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14BC073F" w:rsidR="006C21E4" w:rsidRPr="00F13718" w:rsidRDefault="00497AA1" w:rsidP="00746928">
      <w:pPr>
        <w:shd w:val="clear" w:color="auto" w:fill="FFFFFF"/>
        <w:tabs>
          <w:tab w:val="center" w:pos="4725"/>
        </w:tabs>
        <w:spacing w:line="235" w:lineRule="atLeast"/>
        <w:ind w:left="-360" w:right="-360"/>
        <w:jc w:val="center"/>
        <w:rPr>
          <w:rFonts w:ascii="Roboto" w:hAnsi="Roboto"/>
          <w:b/>
          <w:bCs/>
          <w:color w:val="363636"/>
          <w:sz w:val="110"/>
          <w:szCs w:val="110"/>
          <w:lang w:val="en"/>
        </w:rPr>
      </w:pPr>
      <w:r>
        <w:rPr>
          <w:noProof/>
        </w:rPr>
        <mc:AlternateContent>
          <mc:Choice Requires="wps">
            <w:drawing>
              <wp:anchor distT="4294967295" distB="4294967295" distL="114300" distR="114300" simplePos="0" relativeHeight="251635712" behindDoc="0" locked="0" layoutInCell="1" allowOverlap="1" wp14:anchorId="1C46FC9D" wp14:editId="6F06037F">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92C83FF" id="Straight Connector 9" o:spid="_x0000_s1026" style="position:absolute;z-index:251635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hAnsi="Roboto"/>
          <w:b/>
          <w:bCs/>
          <w:color w:val="363636"/>
          <w:sz w:val="110"/>
          <w:szCs w:val="110"/>
          <w:lang w:val="en"/>
        </w:rPr>
        <w:t xml:space="preserve">The </w:t>
      </w:r>
      <w:r w:rsidR="008151E2">
        <w:rPr>
          <w:rFonts w:ascii="Roboto" w:hAnsi="Roboto"/>
          <w:b/>
          <w:bCs/>
          <w:color w:val="363636"/>
          <w:sz w:val="110"/>
          <w:szCs w:val="110"/>
          <w:lang w:val="en"/>
        </w:rPr>
        <w:t xml:space="preserve">HR </w:t>
      </w:r>
      <w:r w:rsidR="00E42FB4" w:rsidRPr="00F13718">
        <w:rPr>
          <w:rFonts w:ascii="Roboto" w:hAnsi="Roboto"/>
          <w:b/>
          <w:bCs/>
          <w:color w:val="363636"/>
          <w:sz w:val="110"/>
          <w:szCs w:val="110"/>
          <w:lang w:val="en"/>
        </w:rPr>
        <w:t>WIRE</w:t>
      </w:r>
    </w:p>
    <w:p w14:paraId="42FFF4BE" w14:textId="5F77E173" w:rsidR="00F54971" w:rsidRPr="00F13718" w:rsidRDefault="0093086F" w:rsidP="00694B93">
      <w:pPr>
        <w:shd w:val="clear" w:color="auto" w:fill="FFFFFF"/>
        <w:jc w:val="center"/>
        <w:rPr>
          <w:rFonts w:ascii="Roboto" w:hAnsi="Roboto"/>
          <w:b/>
          <w:bCs/>
          <w:i/>
          <w:iCs/>
          <w:color w:val="2E74B5" w:themeColor="accent5" w:themeShade="BF"/>
          <w:sz w:val="26"/>
          <w:szCs w:val="26"/>
        </w:rPr>
      </w:pPr>
      <w:r>
        <w:rPr>
          <w:rFonts w:ascii="Roboto" w:hAnsi="Roboto"/>
          <w:b/>
          <w:bCs/>
          <w:color w:val="222222"/>
          <w:sz w:val="40"/>
          <w:szCs w:val="40"/>
          <w:lang w:val="en"/>
        </w:rPr>
        <w:t xml:space="preserve"> </w:t>
      </w:r>
      <w:r w:rsidR="006C21E4" w:rsidRPr="0093086F">
        <w:rPr>
          <w:rFonts w:ascii="Roboto" w:hAnsi="Roboto"/>
          <w:b/>
          <w:bCs/>
          <w:color w:val="222222"/>
          <w:sz w:val="26"/>
          <w:szCs w:val="26"/>
          <w:lang w:val="en"/>
        </w:rPr>
        <w:t xml:space="preserve">ETC </w:t>
      </w:r>
      <w:r w:rsidR="001A7F3F" w:rsidRPr="0093086F">
        <w:rPr>
          <w:rFonts w:ascii="Roboto" w:hAnsi="Roboto"/>
          <w:b/>
          <w:bCs/>
          <w:color w:val="222222"/>
          <w:sz w:val="26"/>
          <w:szCs w:val="26"/>
          <w:lang w:val="en"/>
        </w:rPr>
        <w:t>HR Employer Compliance News</w:t>
      </w:r>
      <w:r w:rsidR="006F197D">
        <w:rPr>
          <w:rFonts w:ascii="Roboto" w:hAnsi="Roboto"/>
          <w:b/>
          <w:bCs/>
          <w:color w:val="222222"/>
          <w:sz w:val="26"/>
          <w:szCs w:val="26"/>
          <w:lang w:val="en"/>
        </w:rPr>
        <w:t xml:space="preserve">  II</w:t>
      </w:r>
      <w:r w:rsidR="006F197D">
        <w:rPr>
          <w:rFonts w:ascii="Roboto" w:hAnsi="Roboto"/>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jc w:val="center"/>
        <w:rPr>
          <w:rFonts w:ascii="Roboto" w:hAnsi="Roboto"/>
          <w:b/>
          <w:bCs/>
          <w:color w:val="222222"/>
          <w:sz w:val="16"/>
          <w:szCs w:val="16"/>
          <w:lang w:val="en"/>
        </w:rPr>
      </w:pPr>
    </w:p>
    <w:p w14:paraId="33233746" w14:textId="13DD9569" w:rsidR="00C72475" w:rsidRDefault="00822CB3" w:rsidP="00C72475">
      <w:pPr>
        <w:shd w:val="clear" w:color="auto" w:fill="FFFFFF"/>
        <w:jc w:val="center"/>
        <w:rPr>
          <w:rFonts w:ascii="Roboto" w:hAnsi="Roboto"/>
          <w:b/>
          <w:bCs/>
          <w:color w:val="B50101"/>
          <w:sz w:val="32"/>
          <w:szCs w:val="32"/>
          <w:lang w:val="en"/>
        </w:rPr>
      </w:pPr>
      <w:r>
        <w:rPr>
          <w:rFonts w:ascii="Roboto" w:hAnsi="Roboto"/>
          <w:b/>
          <w:bCs/>
          <w:color w:val="B50101"/>
          <w:sz w:val="32"/>
          <w:szCs w:val="32"/>
          <w:lang w:val="en"/>
        </w:rPr>
        <w:t>June</w:t>
      </w:r>
      <w:r w:rsidR="000E5FC6">
        <w:rPr>
          <w:rFonts w:ascii="Roboto" w:hAnsi="Roboto"/>
          <w:b/>
          <w:bCs/>
          <w:color w:val="B50101"/>
          <w:sz w:val="32"/>
          <w:szCs w:val="32"/>
          <w:lang w:val="en"/>
        </w:rPr>
        <w:t xml:space="preserve"> </w:t>
      </w:r>
      <w:r w:rsidR="00527B4D" w:rsidRPr="007E1554">
        <w:rPr>
          <w:rFonts w:ascii="Roboto" w:hAnsi="Roboto"/>
          <w:b/>
          <w:bCs/>
          <w:color w:val="B50101"/>
          <w:sz w:val="32"/>
          <w:szCs w:val="32"/>
          <w:lang w:val="en"/>
        </w:rPr>
        <w:t>202</w:t>
      </w:r>
      <w:r w:rsidR="00A64CC5">
        <w:rPr>
          <w:rFonts w:ascii="Roboto" w:hAnsi="Roboto"/>
          <w:b/>
          <w:bCs/>
          <w:color w:val="B50101"/>
          <w:sz w:val="32"/>
          <w:szCs w:val="32"/>
          <w:lang w:val="en"/>
        </w:rPr>
        <w:t>5</w:t>
      </w:r>
    </w:p>
    <w:p w14:paraId="768C8A84" w14:textId="42B6134A" w:rsidR="00C72475" w:rsidRPr="007E1554" w:rsidRDefault="00C72475" w:rsidP="00C72475">
      <w:pPr>
        <w:shd w:val="clear" w:color="auto" w:fill="FFFFFF"/>
        <w:rPr>
          <w:rFonts w:ascii="Roboto" w:hAnsi="Roboto"/>
          <w:b/>
          <w:bCs/>
          <w:color w:val="B50101"/>
          <w:sz w:val="32"/>
          <w:szCs w:val="32"/>
          <w:lang w:val="en"/>
        </w:rPr>
      </w:pPr>
      <w:r w:rsidRPr="007E1554">
        <w:rPr>
          <w:noProof/>
          <w:color w:val="B50101"/>
        </w:rPr>
        <mc:AlternateContent>
          <mc:Choice Requires="wps">
            <w:drawing>
              <wp:anchor distT="4294967295" distB="4294967295" distL="114300" distR="114300" simplePos="0" relativeHeight="251635200" behindDoc="0" locked="0" layoutInCell="1" allowOverlap="1" wp14:anchorId="6DD72344" wp14:editId="5235A4F4">
                <wp:simplePos x="0" y="0"/>
                <wp:positionH relativeFrom="column">
                  <wp:posOffset>-274320</wp:posOffset>
                </wp:positionH>
                <wp:positionV relativeFrom="paragraph">
                  <wp:posOffset>273372</wp:posOffset>
                </wp:positionV>
                <wp:extent cx="7781925" cy="0"/>
                <wp:effectExtent l="57150" t="76200" r="66675" b="76200"/>
                <wp:wrapNone/>
                <wp:docPr id="493243884"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7D34A3" id="Straight Connector 8" o:spid="_x0000_s1026" style="position:absolute;flip:y;z-index:251635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21.55pt" to="591.1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" strokecolor="black [3200]" strokeweight=".5pt">
                <v:stroke joinstyle="miter"/>
                <o:lock v:ext="edit" shapetype="f"/>
              </v:line>
            </w:pict>
          </mc:Fallback>
        </mc:AlternateContent>
      </w:r>
    </w:p>
    <w:p w14:paraId="6CD406FA" w14:textId="77777777" w:rsidR="006F197D" w:rsidRPr="00F13718" w:rsidRDefault="006F197D" w:rsidP="005B27EC">
      <w:pPr>
        <w:shd w:val="clear" w:color="auto" w:fill="FFFFFF"/>
        <w:jc w:val="center"/>
        <w:rPr>
          <w:rFonts w:ascii="Roboto" w:hAnsi="Roboto"/>
          <w:b/>
          <w:bCs/>
          <w:color w:val="0070C0"/>
          <w:sz w:val="23"/>
          <w:szCs w:val="23"/>
          <w:highlight w:val="lightGray"/>
          <w:lang w:val="en"/>
        </w:rPr>
      </w:pPr>
    </w:p>
    <w:p w14:paraId="1E91627E" w14:textId="3270B3C1" w:rsidR="004578C2" w:rsidRDefault="00FD5D21" w:rsidP="002331F6">
      <w:pPr>
        <w:shd w:val="clear" w:color="auto" w:fill="FFFFFF"/>
        <w:ind w:left="-360" w:right="-360"/>
        <w:jc w:val="center"/>
        <w:rPr>
          <w:rFonts w:ascii="Roboto" w:hAnsi="Roboto"/>
          <w:b/>
          <w:bCs/>
          <w:color w:val="0070C0"/>
          <w:sz w:val="30"/>
          <w:szCs w:val="30"/>
          <w:lang w:val="en"/>
        </w:rPr>
      </w:pPr>
      <w:r w:rsidRPr="007E1554">
        <w:rPr>
          <w:rFonts w:ascii="Roboto" w:hAnsi="Roboto"/>
          <w:b/>
          <w:bCs/>
          <w:color w:val="0070C0"/>
          <w:sz w:val="30"/>
          <w:szCs w:val="30"/>
          <w:lang w:val="en"/>
        </w:rPr>
        <w:t xml:space="preserve">SECTION I: </w:t>
      </w:r>
      <w:r w:rsidR="00794BDD" w:rsidRPr="007E1554">
        <w:rPr>
          <w:rFonts w:ascii="Roboto" w:hAnsi="Roboto"/>
          <w:b/>
          <w:bCs/>
          <w:color w:val="0070C0"/>
          <w:sz w:val="30"/>
          <w:szCs w:val="30"/>
          <w:lang w:val="en"/>
        </w:rPr>
        <w:t>Notices</w:t>
      </w:r>
      <w:r w:rsidR="002C176E" w:rsidRPr="007E1554">
        <w:rPr>
          <w:rFonts w:ascii="Roboto" w:hAnsi="Roboto"/>
          <w:b/>
          <w:bCs/>
          <w:color w:val="0070C0"/>
          <w:sz w:val="30"/>
          <w:szCs w:val="30"/>
          <w:lang w:val="en"/>
        </w:rPr>
        <w:t>, Reminders</w:t>
      </w:r>
      <w:r w:rsidR="008D6343" w:rsidRPr="007E1554">
        <w:rPr>
          <w:rFonts w:ascii="Roboto" w:hAnsi="Roboto"/>
          <w:b/>
          <w:bCs/>
          <w:color w:val="0070C0"/>
          <w:sz w:val="30"/>
          <w:szCs w:val="30"/>
          <w:lang w:val="en"/>
        </w:rPr>
        <w:t xml:space="preserve"> &amp; Alerts</w:t>
      </w:r>
      <w:r w:rsidR="001B17A4">
        <w:rPr>
          <w:rFonts w:ascii="Roboto" w:hAnsi="Roboto"/>
          <w:b/>
          <w:bCs/>
          <w:color w:val="0070C0"/>
          <w:sz w:val="30"/>
          <w:szCs w:val="30"/>
          <w:lang w:val="en"/>
        </w:rPr>
        <w:t xml:space="preserve"> &amp;</w:t>
      </w:r>
    </w:p>
    <w:p w14:paraId="4E601FD2" w14:textId="4279B99D" w:rsidR="001B17A4" w:rsidRPr="007E1554" w:rsidRDefault="001B17A4" w:rsidP="001B17A4">
      <w:pPr>
        <w:shd w:val="clear" w:color="auto" w:fill="FFFFFF"/>
        <w:ind w:left="-360" w:right="-360"/>
        <w:jc w:val="center"/>
        <w:rPr>
          <w:rFonts w:ascii="Roboto" w:hAnsi="Roboto"/>
          <w:b/>
          <w:bCs/>
          <w:color w:val="0070C0"/>
          <w:sz w:val="30"/>
          <w:szCs w:val="30"/>
          <w:lang w:val="en"/>
        </w:rPr>
      </w:pPr>
      <w:r w:rsidRPr="007E1554">
        <w:rPr>
          <w:rFonts w:ascii="Roboto" w:hAnsi="Roboto"/>
          <w:b/>
          <w:bCs/>
          <w:color w:val="0070C0"/>
          <w:sz w:val="30"/>
          <w:szCs w:val="30"/>
          <w:lang w:val="en"/>
        </w:rPr>
        <w:t>SECTION II: Noteworthy Compliance Happenings</w:t>
      </w:r>
    </w:p>
    <w:p w14:paraId="251D2F6C" w14:textId="673884EA" w:rsidR="00793AC3" w:rsidRPr="00566EEE" w:rsidRDefault="00497AA1" w:rsidP="00566EEE">
      <w:pPr>
        <w:shd w:val="clear" w:color="auto" w:fill="FFFFFF"/>
        <w:rPr>
          <w:rStyle w:val="Hyperlink"/>
          <w:rFonts w:ascii="Roboto" w:hAnsi="Roboto"/>
          <w:b/>
          <w:bCs/>
          <w:color w:val="0070C0"/>
          <w:sz w:val="32"/>
          <w:szCs w:val="32"/>
          <w:u w:val="none"/>
          <w:lang w:val="en"/>
        </w:rPr>
      </w:pPr>
      <w:r>
        <w:rPr>
          <w:noProof/>
        </w:rPr>
        <mc:AlternateContent>
          <mc:Choice Requires="wps">
            <w:drawing>
              <wp:anchor distT="4294967295" distB="4294967295" distL="114300" distR="114300" simplePos="0" relativeHeight="251656192" behindDoc="0" locked="0" layoutInCell="1" allowOverlap="1" wp14:anchorId="5CB36182" wp14:editId="10782976">
                <wp:simplePos x="0" y="0"/>
                <wp:positionH relativeFrom="column">
                  <wp:posOffset>-274320</wp:posOffset>
                </wp:positionH>
                <wp:positionV relativeFrom="paragraph">
                  <wp:posOffset>93344</wp:posOffset>
                </wp:positionV>
                <wp:extent cx="7781925" cy="0"/>
                <wp:effectExtent l="57150" t="76200" r="66675" b="76200"/>
                <wp:wrapNone/>
                <wp:docPr id="123737075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41FB33" id="Straight Connector 7" o:spid="_x0000_s1026" style="position:absolute;flip:y;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7.35pt" to="591.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" strokecolor="black [3200]" strokeweight=".5pt">
                <v:stroke joinstyle="miter"/>
                <o:lock v:ext="edit" shapetype="f"/>
              </v:line>
            </w:pict>
          </mc:Fallback>
        </mc:AlternateContent>
      </w:r>
      <w:bookmarkStart w:id="0" w:name="_Hlk144804248"/>
    </w:p>
    <w:p w14:paraId="5B11B35C" w14:textId="33C9AFDE" w:rsidR="000F4710" w:rsidRDefault="004C5351" w:rsidP="00422CE4">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32"/>
          <w:szCs w:val="32"/>
          <w:u w:val="none"/>
        </w:rPr>
      </w:pPr>
      <w:r w:rsidRPr="004C5351">
        <w:rPr>
          <w:rStyle w:val="Hyperlink"/>
          <w:rFonts w:ascii="Roboto" w:eastAsiaTheme="minorHAnsi" w:hAnsi="Roboto" w:cs="Helvetica"/>
          <w:color w:val="C00000"/>
          <w:sz w:val="32"/>
          <w:szCs w:val="32"/>
          <w:u w:val="none"/>
        </w:rPr>
        <w:t xml:space="preserve">Reminder: </w:t>
      </w:r>
      <w:r w:rsidR="000F4710" w:rsidRPr="00566EEE">
        <w:rPr>
          <w:rStyle w:val="Hyperlink"/>
          <w:rFonts w:ascii="Roboto" w:eastAsiaTheme="minorHAnsi" w:hAnsi="Roboto" w:cs="Helvetica"/>
          <w:color w:val="auto"/>
          <w:sz w:val="32"/>
          <w:szCs w:val="32"/>
          <w:u w:val="none"/>
        </w:rPr>
        <w:t xml:space="preserve">Workplace </w:t>
      </w:r>
      <w:r w:rsidR="00D257E0" w:rsidRPr="00566EEE">
        <w:rPr>
          <w:rStyle w:val="Hyperlink"/>
          <w:rFonts w:ascii="Roboto" w:eastAsiaTheme="minorHAnsi" w:hAnsi="Roboto" w:cs="Helvetica"/>
          <w:color w:val="auto"/>
          <w:sz w:val="32"/>
          <w:szCs w:val="32"/>
          <w:u w:val="none"/>
        </w:rPr>
        <w:t xml:space="preserve">Labor </w:t>
      </w:r>
      <w:r w:rsidR="000F4710" w:rsidRPr="00566EEE">
        <w:rPr>
          <w:rStyle w:val="Hyperlink"/>
          <w:rFonts w:ascii="Roboto" w:eastAsiaTheme="minorHAnsi" w:hAnsi="Roboto" w:cs="Helvetica"/>
          <w:color w:val="auto"/>
          <w:sz w:val="32"/>
          <w:szCs w:val="32"/>
          <w:u w:val="none"/>
        </w:rPr>
        <w:t xml:space="preserve">Notice </w:t>
      </w:r>
      <w:r w:rsidR="00DF39D9">
        <w:rPr>
          <w:rStyle w:val="Hyperlink"/>
          <w:rFonts w:ascii="Roboto" w:eastAsiaTheme="minorHAnsi" w:hAnsi="Roboto" w:cs="Helvetica"/>
          <w:color w:val="auto"/>
          <w:sz w:val="32"/>
          <w:szCs w:val="32"/>
          <w:u w:val="none"/>
        </w:rPr>
        <w:t>Updates</w:t>
      </w:r>
      <w:r>
        <w:rPr>
          <w:rStyle w:val="Hyperlink"/>
          <w:rFonts w:ascii="Roboto" w:eastAsiaTheme="minorHAnsi" w:hAnsi="Roboto" w:cs="Helvetica"/>
          <w:color w:val="auto"/>
          <w:sz w:val="32"/>
          <w:szCs w:val="32"/>
          <w:u w:val="none"/>
        </w:rPr>
        <w:t xml:space="preserve"> </w:t>
      </w:r>
    </w:p>
    <w:p w14:paraId="60DE4C98" w14:textId="39B3094F" w:rsidR="001C06CB" w:rsidRPr="00CA3C40" w:rsidRDefault="001C06CB" w:rsidP="00CA3C40">
      <w:pPr>
        <w:pStyle w:val="Heading1"/>
        <w:shd w:val="clear" w:color="auto" w:fill="FFFFFF"/>
        <w:tabs>
          <w:tab w:val="left" w:pos="1080"/>
        </w:tabs>
        <w:spacing w:before="0" w:beforeAutospacing="0" w:after="0" w:afterAutospacing="0"/>
        <w:ind w:left="810" w:hanging="450"/>
        <w:rPr>
          <w:rStyle w:val="Hyperlink"/>
          <w:rFonts w:eastAsiaTheme="minorHAnsi"/>
          <w:color w:val="auto"/>
          <w:u w:val="none"/>
        </w:rPr>
      </w:pPr>
      <w:bookmarkStart w:id="1" w:name="_Hlk197515447"/>
      <w:r>
        <w:rPr>
          <w:rStyle w:val="Hyperlink"/>
          <w:rFonts w:ascii="Roboto" w:eastAsiaTheme="minorHAnsi" w:hAnsi="Roboto" w:cs="Helvetica"/>
          <w:color w:val="auto"/>
          <w:sz w:val="26"/>
          <w:szCs w:val="26"/>
          <w:u w:val="none"/>
        </w:rPr>
        <w:t xml:space="preserve">Federal </w:t>
      </w:r>
      <w:r w:rsidR="004C5351">
        <w:rPr>
          <w:rStyle w:val="Hyperlink"/>
          <w:rFonts w:ascii="Roboto" w:eastAsiaTheme="minorHAnsi" w:hAnsi="Roboto" w:cs="Helvetica"/>
          <w:color w:val="auto"/>
          <w:sz w:val="26"/>
          <w:szCs w:val="26"/>
          <w:u w:val="none"/>
        </w:rPr>
        <w:t>Notice</w:t>
      </w:r>
      <w:r w:rsidR="00920FC0">
        <w:rPr>
          <w:rStyle w:val="Hyperlink"/>
          <w:rFonts w:ascii="Roboto" w:eastAsiaTheme="minorHAnsi" w:hAnsi="Roboto" w:cs="Helvetica"/>
          <w:color w:val="auto"/>
          <w:sz w:val="26"/>
          <w:szCs w:val="26"/>
          <w:u w:val="none"/>
        </w:rPr>
        <w:t xml:space="preserve"> </w:t>
      </w:r>
      <w:r w:rsidR="00920FC0" w:rsidRPr="00DC60FD">
        <w:rPr>
          <w:rStyle w:val="Hyperlink"/>
          <w:rFonts w:ascii="Roboto" w:eastAsiaTheme="minorHAnsi" w:hAnsi="Roboto" w:cs="Helvetica"/>
          <w:color w:val="C00000"/>
          <w:sz w:val="26"/>
          <w:szCs w:val="26"/>
          <w:u w:val="none"/>
        </w:rPr>
        <w:t>Reminder</w:t>
      </w:r>
      <w:r w:rsidR="00920FC0">
        <w:rPr>
          <w:rStyle w:val="Hyperlink"/>
          <w:rFonts w:ascii="Roboto" w:eastAsiaTheme="minorHAnsi" w:hAnsi="Roboto" w:cs="Helvetica"/>
          <w:color w:val="C00000"/>
          <w:sz w:val="26"/>
          <w:szCs w:val="26"/>
          <w:u w:val="none"/>
        </w:rPr>
        <w:t>s</w:t>
      </w:r>
    </w:p>
    <w:p w14:paraId="5F2A19DD" w14:textId="7D1B4BA2" w:rsidR="004C5351" w:rsidRDefault="00971534">
      <w:pPr>
        <w:pStyle w:val="Heading1"/>
        <w:numPr>
          <w:ilvl w:val="0"/>
          <w:numId w:val="52"/>
        </w:numPr>
        <w:shd w:val="clear" w:color="auto" w:fill="FFFFFF"/>
        <w:spacing w:before="0" w:beforeAutospacing="0" w:after="0" w:afterAutospacing="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Form I-9 Updated. </w:t>
      </w:r>
      <w:r w:rsidRPr="00971534">
        <w:rPr>
          <w:rFonts w:ascii="Roboto" w:eastAsiaTheme="minorHAnsi" w:hAnsi="Roboto" w:cs="Helvetica"/>
          <w:b w:val="0"/>
          <w:bCs w:val="0"/>
          <w:sz w:val="22"/>
          <w:szCs w:val="22"/>
        </w:rPr>
        <w:t xml:space="preserve">The </w:t>
      </w:r>
      <w:hyperlink r:id="rId8"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bookmarkEnd w:id="1"/>
    </w:p>
    <w:p w14:paraId="531959A0" w14:textId="77777777" w:rsidR="00CA3C40" w:rsidRPr="007B5699" w:rsidRDefault="00CA3C40" w:rsidP="00CA3C40">
      <w:pPr>
        <w:pStyle w:val="Heading1"/>
        <w:shd w:val="clear" w:color="auto" w:fill="FFFFFF"/>
        <w:spacing w:before="0" w:beforeAutospacing="0" w:after="0" w:afterAutospacing="0"/>
        <w:ind w:left="1080"/>
        <w:rPr>
          <w:rStyle w:val="Hyperlink"/>
          <w:rFonts w:ascii="Roboto" w:eastAsiaTheme="minorHAnsi" w:hAnsi="Roboto" w:cs="Helvetica"/>
          <w:color w:val="auto"/>
          <w:sz w:val="23"/>
          <w:szCs w:val="23"/>
          <w:u w:val="none"/>
        </w:rPr>
      </w:pPr>
    </w:p>
    <w:p w14:paraId="3FE87189" w14:textId="48F4F079" w:rsidR="00327D2D" w:rsidRDefault="004C5351" w:rsidP="00957772">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State Notices</w:t>
      </w:r>
    </w:p>
    <w:p w14:paraId="25F88B05" w14:textId="183C2689" w:rsidR="007901B2" w:rsidRDefault="007901B2" w:rsidP="00957772">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CA – </w:t>
      </w:r>
      <w:r w:rsidRPr="007901B2">
        <w:rPr>
          <w:rFonts w:ascii="Roboto" w:eastAsiaTheme="minorHAnsi" w:hAnsi="Roboto" w:cs="Helvetica"/>
          <w:b w:val="0"/>
          <w:bCs w:val="0"/>
          <w:sz w:val="22"/>
          <w:szCs w:val="22"/>
        </w:rPr>
        <w:t>Various, local Min Wage Notices (See California Section of June HR WIRE)</w:t>
      </w:r>
    </w:p>
    <w:p w14:paraId="69E2BB35" w14:textId="3987B35B" w:rsidR="00957772" w:rsidRPr="004A59A0" w:rsidRDefault="00957772" w:rsidP="00957772">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b w:val="0"/>
          <w:bCs w:val="0"/>
          <w:color w:val="auto"/>
          <w:sz w:val="23"/>
          <w:szCs w:val="23"/>
          <w:u w:val="none"/>
        </w:rPr>
      </w:pPr>
      <w:r>
        <w:rPr>
          <w:rStyle w:val="Hyperlink"/>
          <w:rFonts w:ascii="Roboto" w:eastAsiaTheme="minorHAnsi" w:hAnsi="Roboto" w:cs="Helvetica"/>
          <w:color w:val="auto"/>
          <w:sz w:val="26"/>
          <w:szCs w:val="26"/>
          <w:u w:val="none"/>
        </w:rPr>
        <w:t xml:space="preserve">DC </w:t>
      </w:r>
      <w:r w:rsidRPr="004A59A0">
        <w:rPr>
          <w:rStyle w:val="Hyperlink"/>
          <w:rFonts w:ascii="Roboto" w:eastAsiaTheme="minorHAnsi" w:hAnsi="Roboto" w:cs="Helvetica"/>
          <w:b w:val="0"/>
          <w:bCs w:val="0"/>
          <w:color w:val="auto"/>
          <w:sz w:val="23"/>
          <w:szCs w:val="23"/>
          <w:u w:val="none"/>
        </w:rPr>
        <w:t xml:space="preserve">- </w:t>
      </w:r>
      <w:r w:rsidRPr="004A59A0">
        <w:rPr>
          <w:rFonts w:ascii="Roboto" w:eastAsiaTheme="minorHAnsi" w:hAnsi="Roboto" w:cs="Helvetica"/>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9" w:history="1">
        <w:r w:rsidRPr="004A59A0">
          <w:rPr>
            <w:rStyle w:val="Hyperlink"/>
            <w:rFonts w:ascii="Roboto" w:eastAsiaTheme="minorHAnsi" w:hAnsi="Roboto" w:cs="Helvetica"/>
            <w:b w:val="0"/>
            <w:bCs w:val="0"/>
            <w:sz w:val="22"/>
            <w:szCs w:val="22"/>
          </w:rPr>
          <w:t>D.C. Minimum Wage Amendment Act</w:t>
        </w:r>
      </w:hyperlink>
      <w:r w:rsidRPr="004A59A0">
        <w:rPr>
          <w:rFonts w:ascii="Roboto" w:eastAsiaTheme="minorHAnsi" w:hAnsi="Roboto" w:cs="Helvetica"/>
          <w:b w:val="0"/>
          <w:bCs w:val="0"/>
          <w:sz w:val="22"/>
          <w:szCs w:val="22"/>
        </w:rPr>
        <w:t xml:space="preserve">, the </w:t>
      </w:r>
      <w:hyperlink r:id="rId10" w:history="1">
        <w:r w:rsidRPr="004A59A0">
          <w:rPr>
            <w:rStyle w:val="Hyperlink"/>
            <w:rFonts w:ascii="Roboto" w:eastAsiaTheme="minorHAnsi" w:hAnsi="Roboto" w:cs="Helvetica"/>
            <w:b w:val="0"/>
            <w:bCs w:val="0"/>
            <w:sz w:val="22"/>
            <w:szCs w:val="22"/>
          </w:rPr>
          <w:t>D.C. Living Wage Act</w:t>
        </w:r>
        <w:r w:rsidR="004A59A0" w:rsidRPr="004A59A0">
          <w:rPr>
            <w:rStyle w:val="Hyperlink"/>
            <w:rFonts w:ascii="Roboto" w:eastAsiaTheme="minorHAnsi" w:hAnsi="Roboto" w:cs="Helvetica"/>
            <w:b w:val="0"/>
            <w:bCs w:val="0"/>
            <w:sz w:val="22"/>
            <w:szCs w:val="22"/>
          </w:rPr>
          <w:t xml:space="preserve"> Notice</w:t>
        </w:r>
      </w:hyperlink>
      <w:r w:rsidRPr="004A59A0">
        <w:rPr>
          <w:rFonts w:ascii="Roboto" w:eastAsiaTheme="minorHAnsi" w:hAnsi="Roboto" w:cs="Helvetica"/>
          <w:b w:val="0"/>
          <w:bCs w:val="0"/>
          <w:sz w:val="22"/>
          <w:szCs w:val="22"/>
        </w:rPr>
        <w:t xml:space="preserve">, and the </w:t>
      </w:r>
      <w:hyperlink r:id="rId11" w:history="1">
        <w:r w:rsidRPr="004A59A0">
          <w:rPr>
            <w:rStyle w:val="Hyperlink"/>
            <w:rFonts w:ascii="Roboto" w:eastAsiaTheme="minorHAnsi" w:hAnsi="Roboto" w:cs="Helvetica"/>
            <w:b w:val="0"/>
            <w:bCs w:val="0"/>
            <w:sz w:val="22"/>
            <w:szCs w:val="22"/>
          </w:rPr>
          <w:t>D.C. Universal Paid Leave Act</w:t>
        </w:r>
      </w:hyperlink>
      <w:r w:rsidRPr="004A59A0">
        <w:rPr>
          <w:rFonts w:ascii="Roboto" w:eastAsiaTheme="minorHAnsi" w:hAnsi="Roboto" w:cs="Helvetica"/>
          <w:b w:val="0"/>
          <w:bCs w:val="0"/>
          <w:sz w:val="22"/>
          <w:szCs w:val="22"/>
        </w:rPr>
        <w:t>.</w:t>
      </w:r>
    </w:p>
    <w:p w14:paraId="6B8BEEBD" w14:textId="7DA01254" w:rsidR="00957772" w:rsidRDefault="00957772" w:rsidP="004A59A0">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Pr>
          <w:rStyle w:val="Hyperlink"/>
          <w:rFonts w:ascii="Roboto" w:eastAsiaTheme="minorHAnsi" w:hAnsi="Roboto" w:cs="Helvetica"/>
          <w:color w:val="auto"/>
          <w:sz w:val="26"/>
          <w:szCs w:val="26"/>
          <w:u w:val="none"/>
        </w:rPr>
        <w:t>NY</w:t>
      </w:r>
      <w:r w:rsidR="001473CF">
        <w:rPr>
          <w:rStyle w:val="Hyperlink"/>
          <w:rFonts w:ascii="Roboto" w:eastAsiaTheme="minorHAnsi" w:hAnsi="Roboto" w:cs="Helvetica"/>
          <w:color w:val="auto"/>
          <w:sz w:val="26"/>
          <w:szCs w:val="26"/>
          <w:u w:val="none"/>
        </w:rPr>
        <w:t xml:space="preserve"> City</w:t>
      </w:r>
      <w:r>
        <w:rPr>
          <w:rStyle w:val="Hyperlink"/>
          <w:rFonts w:ascii="Roboto" w:eastAsiaTheme="minorHAnsi" w:hAnsi="Roboto" w:cs="Helvetica"/>
          <w:color w:val="auto"/>
          <w:sz w:val="26"/>
          <w:szCs w:val="26"/>
          <w:u w:val="none"/>
        </w:rPr>
        <w:t xml:space="preserve"> </w:t>
      </w:r>
      <w:r w:rsidR="004A59A0">
        <w:rPr>
          <w:rStyle w:val="Hyperlink"/>
          <w:rFonts w:ascii="Roboto" w:eastAsiaTheme="minorHAnsi" w:hAnsi="Roboto" w:cs="Helvetica"/>
          <w:color w:val="auto"/>
          <w:sz w:val="26"/>
          <w:szCs w:val="26"/>
          <w:u w:val="none"/>
        </w:rPr>
        <w:t>–</w:t>
      </w:r>
      <w:r>
        <w:rPr>
          <w:rStyle w:val="Hyperlink"/>
          <w:rFonts w:ascii="Roboto" w:eastAsiaTheme="minorHAnsi" w:hAnsi="Roboto" w:cs="Helvetica"/>
          <w:color w:val="auto"/>
          <w:sz w:val="26"/>
          <w:szCs w:val="26"/>
          <w:u w:val="none"/>
        </w:rPr>
        <w:t xml:space="preserve"> </w:t>
      </w:r>
      <w:r w:rsidR="004A59A0" w:rsidRPr="004A59A0">
        <w:rPr>
          <w:rFonts w:ascii="Roboto" w:eastAsiaTheme="minorHAnsi" w:hAnsi="Roboto" w:cs="Helvetica"/>
          <w:b w:val="0"/>
          <w:bCs w:val="0"/>
          <w:sz w:val="22"/>
          <w:szCs w:val="22"/>
        </w:rPr>
        <w:t>The State</w:t>
      </w:r>
      <w:r w:rsidR="004A59A0" w:rsidRPr="004A59A0">
        <w:rPr>
          <w:rFonts w:ascii="Roboto" w:eastAsiaTheme="minorHAnsi" w:hAnsi="Roboto" w:cs="Helvetica"/>
          <w:sz w:val="22"/>
          <w:szCs w:val="22"/>
        </w:rPr>
        <w:t xml:space="preserve"> </w:t>
      </w:r>
      <w:r w:rsidRPr="004A59A0">
        <w:rPr>
          <w:rFonts w:ascii="Roboto" w:eastAsiaTheme="minorHAnsi" w:hAnsi="Roboto" w:cs="Helvetica"/>
          <w:b w:val="0"/>
          <w:bCs w:val="0"/>
          <w:sz w:val="22"/>
          <w:szCs w:val="22"/>
        </w:rPr>
        <w:t>has released an updated </w:t>
      </w:r>
      <w:hyperlink r:id="rId12" w:history="1">
        <w:r w:rsidRPr="004A59A0">
          <w:rPr>
            <w:rStyle w:val="Hyperlink"/>
            <w:rFonts w:ascii="Roboto" w:eastAsiaTheme="minorHAnsi" w:hAnsi="Roboto" w:cs="Helvetica"/>
            <w:b w:val="0"/>
            <w:bCs w:val="0"/>
            <w:sz w:val="22"/>
            <w:szCs w:val="22"/>
          </w:rPr>
          <w:t>Paid Safe and Sick Leave Notice</w:t>
        </w:r>
      </w:hyperlink>
      <w:r w:rsidRPr="004A59A0">
        <w:rPr>
          <w:rFonts w:ascii="Roboto" w:eastAsiaTheme="minorHAnsi" w:hAnsi="Roboto" w:cs="Helvetica"/>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9F4121E" w14:textId="7471A940" w:rsidR="007901B2" w:rsidRDefault="007901B2" w:rsidP="004A59A0">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Pr>
          <w:rStyle w:val="Hyperlink"/>
          <w:rFonts w:ascii="Roboto" w:eastAsiaTheme="minorHAnsi" w:hAnsi="Roboto" w:cs="Helvetica"/>
          <w:color w:val="auto"/>
          <w:sz w:val="26"/>
          <w:szCs w:val="26"/>
          <w:u w:val="none"/>
        </w:rPr>
        <w:t>OR –</w:t>
      </w:r>
      <w:r>
        <w:rPr>
          <w:rFonts w:ascii="Roboto" w:eastAsiaTheme="minorHAnsi" w:hAnsi="Roboto" w:cs="Helvetica"/>
          <w:b w:val="0"/>
          <w:bCs w:val="0"/>
          <w:sz w:val="22"/>
          <w:szCs w:val="22"/>
        </w:rPr>
        <w:t xml:space="preserve"> updated labor notices:</w:t>
      </w:r>
      <w:r w:rsidR="00E126C6">
        <w:rPr>
          <w:rFonts w:ascii="Roboto" w:eastAsiaTheme="minorHAnsi" w:hAnsi="Roboto" w:cs="Helvetica"/>
          <w:b w:val="0"/>
          <w:bCs w:val="0"/>
          <w:sz w:val="22"/>
          <w:szCs w:val="22"/>
        </w:rPr>
        <w:t xml:space="preserve">  </w:t>
      </w:r>
      <w:r w:rsidR="00E126C6" w:rsidRPr="00E126C6">
        <w:rPr>
          <w:rStyle w:val="Hyperlink"/>
          <w:rFonts w:ascii="Roboto" w:hAnsi="Roboto"/>
          <w:b w:val="0"/>
          <w:bCs w:val="0"/>
          <w:i/>
          <w:iCs/>
          <w:sz w:val="22"/>
          <w:szCs w:val="22"/>
        </w:rPr>
        <w:t>https://www.oregon.gov/boli/employers/Pages/required-worksite-postings.aspx</w:t>
      </w:r>
    </w:p>
    <w:p w14:paraId="62BFE95F" w14:textId="4431402D" w:rsidR="007901B2" w:rsidRDefault="007901B2" w:rsidP="007901B2">
      <w:pPr>
        <w:pStyle w:val="Heading1"/>
        <w:numPr>
          <w:ilvl w:val="0"/>
          <w:numId w:val="52"/>
        </w:numPr>
        <w:shd w:val="clear" w:color="auto" w:fill="FFFFFF"/>
        <w:spacing w:before="0" w:beforeAutospacing="0" w:after="0" w:afterAutospacing="0"/>
        <w:ind w:left="1620"/>
        <w:rPr>
          <w:rFonts w:ascii="Roboto" w:eastAsiaTheme="minorHAnsi" w:hAnsi="Roboto" w:cs="Helvetica"/>
          <w:b w:val="0"/>
          <w:bCs w:val="0"/>
          <w:sz w:val="22"/>
          <w:szCs w:val="22"/>
        </w:rPr>
      </w:pPr>
      <w:hyperlink r:id="rId13" w:history="1">
        <w:r w:rsidRPr="00E126C6">
          <w:rPr>
            <w:rStyle w:val="Hyperlink"/>
            <w:rFonts w:ascii="Roboto" w:eastAsiaTheme="minorHAnsi" w:hAnsi="Roboto" w:cs="Helvetica"/>
            <w:b w:val="0"/>
            <w:bCs w:val="0"/>
            <w:sz w:val="22"/>
            <w:szCs w:val="22"/>
          </w:rPr>
          <w:t>Minimum Wage Notice</w:t>
        </w:r>
      </w:hyperlink>
    </w:p>
    <w:p w14:paraId="099B10A3" w14:textId="20AE9D13" w:rsidR="007901B2" w:rsidRDefault="007901B2" w:rsidP="007901B2">
      <w:pPr>
        <w:pStyle w:val="Heading1"/>
        <w:numPr>
          <w:ilvl w:val="0"/>
          <w:numId w:val="52"/>
        </w:numPr>
        <w:shd w:val="clear" w:color="auto" w:fill="FFFFFF"/>
        <w:spacing w:before="0" w:beforeAutospacing="0" w:after="0" w:afterAutospacing="0"/>
        <w:ind w:left="1620"/>
        <w:rPr>
          <w:rFonts w:ascii="Roboto" w:eastAsiaTheme="minorHAnsi" w:hAnsi="Roboto" w:cs="Helvetica"/>
          <w:b w:val="0"/>
          <w:bCs w:val="0"/>
          <w:sz w:val="22"/>
          <w:szCs w:val="22"/>
        </w:rPr>
      </w:pPr>
      <w:hyperlink r:id="rId14" w:history="1">
        <w:r w:rsidRPr="00E126C6">
          <w:rPr>
            <w:rStyle w:val="Hyperlink"/>
            <w:rFonts w:ascii="Roboto" w:eastAsiaTheme="minorHAnsi" w:hAnsi="Roboto" w:cs="Helvetica"/>
            <w:b w:val="0"/>
            <w:bCs w:val="0"/>
            <w:sz w:val="22"/>
            <w:szCs w:val="22"/>
          </w:rPr>
          <w:t>Breaks, Meals &amp; Overtime Notice</w:t>
        </w:r>
      </w:hyperlink>
    </w:p>
    <w:p w14:paraId="0CCC89BD" w14:textId="22F2E4EF" w:rsidR="007901B2" w:rsidRDefault="007901B2" w:rsidP="007901B2">
      <w:pPr>
        <w:pStyle w:val="Heading1"/>
        <w:numPr>
          <w:ilvl w:val="0"/>
          <w:numId w:val="52"/>
        </w:numPr>
        <w:shd w:val="clear" w:color="auto" w:fill="FFFFFF"/>
        <w:spacing w:before="0" w:beforeAutospacing="0" w:after="0" w:afterAutospacing="0"/>
        <w:ind w:left="1620"/>
        <w:rPr>
          <w:rFonts w:ascii="Roboto" w:eastAsiaTheme="minorHAnsi" w:hAnsi="Roboto" w:cs="Helvetica"/>
          <w:b w:val="0"/>
          <w:bCs w:val="0"/>
          <w:sz w:val="22"/>
          <w:szCs w:val="22"/>
        </w:rPr>
      </w:pPr>
      <w:hyperlink r:id="rId15" w:history="1">
        <w:r w:rsidRPr="00E126C6">
          <w:rPr>
            <w:rStyle w:val="Hyperlink"/>
            <w:rFonts w:ascii="Roboto" w:eastAsiaTheme="minorHAnsi" w:hAnsi="Roboto" w:cs="Helvetica"/>
            <w:b w:val="0"/>
            <w:bCs w:val="0"/>
            <w:sz w:val="22"/>
            <w:szCs w:val="22"/>
          </w:rPr>
          <w:t>Equal Pay Notice</w:t>
        </w:r>
      </w:hyperlink>
    </w:p>
    <w:p w14:paraId="668173C0" w14:textId="35DBEE72" w:rsidR="007901B2" w:rsidRDefault="007901B2" w:rsidP="007901B2">
      <w:pPr>
        <w:pStyle w:val="Heading1"/>
        <w:numPr>
          <w:ilvl w:val="0"/>
          <w:numId w:val="52"/>
        </w:numPr>
        <w:shd w:val="clear" w:color="auto" w:fill="FFFFFF"/>
        <w:spacing w:before="0" w:beforeAutospacing="0" w:after="0" w:afterAutospacing="0"/>
        <w:ind w:left="1620"/>
        <w:rPr>
          <w:rFonts w:ascii="Roboto" w:eastAsiaTheme="minorHAnsi" w:hAnsi="Roboto" w:cs="Helvetica"/>
          <w:b w:val="0"/>
          <w:bCs w:val="0"/>
          <w:sz w:val="22"/>
          <w:szCs w:val="22"/>
        </w:rPr>
      </w:pPr>
      <w:hyperlink r:id="rId16" w:history="1">
        <w:r w:rsidRPr="00E126C6">
          <w:rPr>
            <w:rStyle w:val="Hyperlink"/>
            <w:rFonts w:ascii="Roboto" w:eastAsiaTheme="minorHAnsi" w:hAnsi="Roboto" w:cs="Helvetica"/>
            <w:b w:val="0"/>
            <w:bCs w:val="0"/>
            <w:sz w:val="22"/>
            <w:szCs w:val="22"/>
          </w:rPr>
          <w:t>Family Leave Notice</w:t>
        </w:r>
      </w:hyperlink>
    </w:p>
    <w:p w14:paraId="3003116E" w14:textId="6ED964A5" w:rsidR="007901B2" w:rsidRDefault="007901B2" w:rsidP="007901B2">
      <w:pPr>
        <w:pStyle w:val="Heading1"/>
        <w:numPr>
          <w:ilvl w:val="0"/>
          <w:numId w:val="52"/>
        </w:numPr>
        <w:shd w:val="clear" w:color="auto" w:fill="FFFFFF"/>
        <w:spacing w:before="0" w:beforeAutospacing="0" w:after="0" w:afterAutospacing="0"/>
        <w:ind w:left="1620"/>
        <w:rPr>
          <w:rFonts w:ascii="Roboto" w:eastAsiaTheme="minorHAnsi" w:hAnsi="Roboto" w:cs="Helvetica"/>
          <w:b w:val="0"/>
          <w:bCs w:val="0"/>
          <w:sz w:val="22"/>
          <w:szCs w:val="22"/>
        </w:rPr>
      </w:pPr>
      <w:hyperlink r:id="rId17" w:history="1">
        <w:r w:rsidRPr="00E126C6">
          <w:rPr>
            <w:rStyle w:val="Hyperlink"/>
            <w:rFonts w:ascii="Roboto" w:eastAsiaTheme="minorHAnsi" w:hAnsi="Roboto" w:cs="Helvetica"/>
            <w:b w:val="0"/>
            <w:bCs w:val="0"/>
            <w:sz w:val="22"/>
            <w:szCs w:val="22"/>
          </w:rPr>
          <w:t>Sexual Harassment &amp; Domestic Violence Notice</w:t>
        </w:r>
      </w:hyperlink>
    </w:p>
    <w:p w14:paraId="0802F759" w14:textId="77777777" w:rsidR="004A59A0" w:rsidRPr="00A96769" w:rsidRDefault="004A59A0" w:rsidP="004A59A0">
      <w:pPr>
        <w:pStyle w:val="Heading1"/>
        <w:shd w:val="clear" w:color="auto" w:fill="FFFFFF"/>
        <w:spacing w:before="0" w:beforeAutospacing="0" w:after="0" w:afterAutospacing="0"/>
        <w:ind w:left="1080" w:hanging="720"/>
        <w:rPr>
          <w:rStyle w:val="Hyperlink"/>
          <w:rFonts w:ascii="Roboto" w:eastAsiaTheme="minorHAnsi" w:hAnsi="Roboto" w:cs="Helvetica"/>
          <w:color w:val="auto"/>
          <w:sz w:val="16"/>
          <w:szCs w:val="16"/>
          <w:u w:val="none"/>
        </w:rPr>
      </w:pPr>
    </w:p>
    <w:p w14:paraId="5D8FA3BE" w14:textId="1F4DD577" w:rsidR="004A59A0" w:rsidRPr="004A59A0" w:rsidRDefault="004A59A0" w:rsidP="00763C86">
      <w:pPr>
        <w:pStyle w:val="Heading1"/>
        <w:shd w:val="clear" w:color="auto" w:fill="FFFFFF"/>
        <w:spacing w:before="0" w:beforeAutospacing="0" w:after="0" w:afterAutospacing="0"/>
        <w:ind w:left="1080" w:hanging="450"/>
        <w:rPr>
          <w:rStyle w:val="Hyperlink"/>
          <w:rFonts w:ascii="Roboto" w:eastAsiaTheme="minorHAnsi" w:hAnsi="Roboto" w:cs="Helvetica"/>
          <w:b w:val="0"/>
          <w:bCs w:val="0"/>
          <w:color w:val="auto"/>
          <w:sz w:val="22"/>
          <w:szCs w:val="22"/>
          <w:u w:val="none"/>
        </w:rPr>
      </w:pPr>
      <w:r>
        <w:rPr>
          <w:rStyle w:val="Hyperlink"/>
          <w:rFonts w:ascii="Roboto" w:eastAsiaTheme="minorHAnsi" w:hAnsi="Roboto" w:cs="Helvetica"/>
          <w:color w:val="auto"/>
          <w:sz w:val="26"/>
          <w:szCs w:val="26"/>
          <w:u w:val="none"/>
        </w:rPr>
        <w:t>Reminders:</w:t>
      </w:r>
    </w:p>
    <w:p w14:paraId="386043BB" w14:textId="764D6206" w:rsidR="00DC60FD" w:rsidRDefault="00DC60FD" w:rsidP="004C5351">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6"/>
          <w:szCs w:val="26"/>
        </w:rPr>
      </w:pPr>
      <w:r w:rsidRPr="00F51006">
        <w:rPr>
          <w:rStyle w:val="Hyperlink"/>
          <w:rFonts w:ascii="Roboto" w:eastAsiaTheme="minorHAnsi" w:hAnsi="Roboto" w:cs="Helvetica"/>
          <w:color w:val="auto"/>
          <w:sz w:val="26"/>
          <w:szCs w:val="26"/>
          <w:u w:val="none"/>
        </w:rPr>
        <w:t xml:space="preserve">VA </w:t>
      </w:r>
      <w:r w:rsidR="00517C46" w:rsidRPr="00CA3C40">
        <w:rPr>
          <w:rStyle w:val="Hyperlink"/>
          <w:rFonts w:ascii="Roboto" w:eastAsiaTheme="minorHAnsi" w:hAnsi="Roboto" w:cs="Helvetica"/>
          <w:color w:val="auto"/>
          <w:sz w:val="22"/>
          <w:szCs w:val="22"/>
          <w:u w:val="none"/>
        </w:rPr>
        <w:t>–</w:t>
      </w:r>
      <w:r w:rsidRPr="00CA3C40">
        <w:rPr>
          <w:rStyle w:val="Hyperlink"/>
          <w:rFonts w:ascii="Roboto" w:eastAsiaTheme="minorHAnsi" w:hAnsi="Roboto" w:cs="Helvetica"/>
          <w:color w:val="auto"/>
          <w:sz w:val="22"/>
          <w:szCs w:val="22"/>
          <w:u w:val="none"/>
        </w:rPr>
        <w:t xml:space="preserve"> </w:t>
      </w:r>
      <w:r w:rsidR="00517C46" w:rsidRPr="00CA3C40">
        <w:rPr>
          <w:rStyle w:val="Hyperlink"/>
          <w:rFonts w:ascii="Roboto" w:eastAsiaTheme="minorHAnsi" w:hAnsi="Roboto" w:cs="Helvetica"/>
          <w:b w:val="0"/>
          <w:bCs w:val="0"/>
          <w:color w:val="auto"/>
          <w:sz w:val="22"/>
          <w:szCs w:val="22"/>
          <w:u w:val="none"/>
        </w:rPr>
        <w:t xml:space="preserve">As of </w:t>
      </w:r>
      <w:r w:rsidRPr="00CA3C40">
        <w:rPr>
          <w:rFonts w:ascii="Roboto" w:eastAsiaTheme="minorHAnsi" w:hAnsi="Roboto" w:cs="Helvetica"/>
          <w:b w:val="0"/>
          <w:bCs w:val="0"/>
          <w:sz w:val="22"/>
          <w:szCs w:val="22"/>
        </w:rPr>
        <w:t xml:space="preserve">July 1, 2025, </w:t>
      </w:r>
      <w:r w:rsidR="00517C46" w:rsidRPr="00CA3C40">
        <w:rPr>
          <w:rFonts w:ascii="Roboto" w:eastAsiaTheme="minorHAnsi" w:hAnsi="Roboto" w:cs="Helvetica"/>
          <w:b w:val="0"/>
          <w:bCs w:val="0"/>
          <w:sz w:val="22"/>
          <w:szCs w:val="22"/>
        </w:rPr>
        <w:t xml:space="preserve">employers are required to post a copy of Virginia Code § 40.1-28.7:8 or an approved summary in the workplace as the result of </w:t>
      </w:r>
      <w:r w:rsidRPr="00CA3C40">
        <w:rPr>
          <w:rFonts w:ascii="Roboto" w:eastAsiaTheme="minorHAnsi" w:hAnsi="Roboto" w:cs="Helvetica"/>
          <w:b w:val="0"/>
          <w:bCs w:val="0"/>
          <w:sz w:val="22"/>
          <w:szCs w:val="22"/>
        </w:rPr>
        <w:t>revised</w:t>
      </w:r>
      <w:r w:rsidR="00517C46" w:rsidRPr="00CA3C40">
        <w:rPr>
          <w:rFonts w:ascii="Roboto" w:eastAsiaTheme="minorHAnsi" w:hAnsi="Roboto" w:cs="Helvetica"/>
          <w:b w:val="0"/>
          <w:bCs w:val="0"/>
          <w:sz w:val="22"/>
          <w:szCs w:val="22"/>
        </w:rPr>
        <w:t xml:space="preserve"> state</w:t>
      </w:r>
      <w:r w:rsidRPr="00CA3C40">
        <w:rPr>
          <w:rFonts w:ascii="Roboto" w:eastAsiaTheme="minorHAnsi" w:hAnsi="Roboto" w:cs="Helvetica"/>
          <w:b w:val="0"/>
          <w:bCs w:val="0"/>
          <w:sz w:val="22"/>
          <w:szCs w:val="22"/>
        </w:rPr>
        <w:t xml:space="preserve"> law </w:t>
      </w:r>
      <w:r w:rsidR="00517C46" w:rsidRPr="00CA3C40">
        <w:rPr>
          <w:rFonts w:ascii="Roboto" w:eastAsiaTheme="minorHAnsi" w:hAnsi="Roboto" w:cs="Helvetica"/>
          <w:b w:val="0"/>
          <w:bCs w:val="0"/>
          <w:sz w:val="22"/>
          <w:szCs w:val="22"/>
        </w:rPr>
        <w:t xml:space="preserve">regarding noncompetes </w:t>
      </w:r>
      <w:r w:rsidRPr="00CA3C40">
        <w:rPr>
          <w:rFonts w:ascii="Roboto" w:eastAsiaTheme="minorHAnsi" w:hAnsi="Roboto" w:cs="Helvetica"/>
          <w:b w:val="0"/>
          <w:bCs w:val="0"/>
          <w:sz w:val="22"/>
          <w:szCs w:val="22"/>
        </w:rPr>
        <w:t>broaden</w:t>
      </w:r>
      <w:r w:rsidR="00517C46" w:rsidRPr="00CA3C40">
        <w:rPr>
          <w:rFonts w:ascii="Roboto" w:eastAsiaTheme="minorHAnsi" w:hAnsi="Roboto" w:cs="Helvetica"/>
          <w:b w:val="0"/>
          <w:bCs w:val="0"/>
          <w:sz w:val="22"/>
          <w:szCs w:val="22"/>
        </w:rPr>
        <w:t>ing</w:t>
      </w:r>
      <w:r w:rsidRPr="00CA3C40">
        <w:rPr>
          <w:rFonts w:ascii="Roboto" w:eastAsiaTheme="minorHAnsi" w:hAnsi="Roboto" w:cs="Helvetica"/>
          <w:b w:val="0"/>
          <w:bCs w:val="0"/>
          <w:sz w:val="22"/>
          <w:szCs w:val="22"/>
        </w:rPr>
        <w:t xml:space="preserve"> the definition to include all employees eligible for overtime under federal law, regardless of their income level. </w:t>
      </w:r>
      <w:r w:rsidR="00517C46" w:rsidRPr="00CA3C40">
        <w:rPr>
          <w:rFonts w:ascii="Roboto" w:eastAsiaTheme="minorHAnsi" w:hAnsi="Roboto" w:cs="Helvetica"/>
          <w:b w:val="0"/>
          <w:bCs w:val="0"/>
          <w:sz w:val="22"/>
          <w:szCs w:val="22"/>
        </w:rPr>
        <w:t xml:space="preserve"> Access to the state’s covenants accessible </w:t>
      </w:r>
      <w:hyperlink r:id="rId18" w:history="1">
        <w:r w:rsidR="00517C46" w:rsidRPr="00CA3C40">
          <w:rPr>
            <w:rStyle w:val="Hyperlink"/>
            <w:rFonts w:ascii="Roboto" w:eastAsiaTheme="minorHAnsi" w:hAnsi="Roboto" w:cs="Helvetica"/>
            <w:b w:val="0"/>
            <w:bCs w:val="0"/>
            <w:sz w:val="22"/>
            <w:szCs w:val="22"/>
          </w:rPr>
          <w:t>HERE</w:t>
        </w:r>
      </w:hyperlink>
      <w:r w:rsidR="00517C46" w:rsidRPr="00CA3C40">
        <w:rPr>
          <w:rFonts w:ascii="Roboto" w:eastAsiaTheme="minorHAnsi" w:hAnsi="Roboto" w:cs="Helvetica"/>
          <w:b w:val="0"/>
          <w:bCs w:val="0"/>
          <w:sz w:val="22"/>
          <w:szCs w:val="22"/>
        </w:rPr>
        <w:t>.  Attached file will serve as Notice.  Impacted employers should post the Notice by the effective date.</w:t>
      </w:r>
    </w:p>
    <w:p w14:paraId="0D876578" w14:textId="77777777" w:rsidR="007206E0" w:rsidRPr="00F51006" w:rsidRDefault="007206E0" w:rsidP="007206E0">
      <w:pPr>
        <w:pStyle w:val="Heading1"/>
        <w:shd w:val="clear" w:color="auto" w:fill="FFFFFF"/>
        <w:tabs>
          <w:tab w:val="left" w:pos="1080"/>
        </w:tabs>
        <w:spacing w:before="0" w:beforeAutospacing="0" w:after="0" w:afterAutospacing="0"/>
        <w:ind w:left="1080" w:hanging="450"/>
        <w:rPr>
          <w:rFonts w:ascii="Roboto" w:eastAsiaTheme="minorHAnsi" w:hAnsi="Roboto" w:cs="Helvetica"/>
          <w:sz w:val="22"/>
          <w:szCs w:val="22"/>
        </w:rPr>
      </w:pPr>
      <w:r w:rsidRPr="00F51006">
        <w:rPr>
          <w:rStyle w:val="Hyperlink"/>
          <w:rFonts w:ascii="Roboto" w:eastAsiaTheme="minorHAnsi" w:hAnsi="Roboto" w:cs="Helvetica"/>
          <w:color w:val="auto"/>
          <w:sz w:val="26"/>
          <w:szCs w:val="26"/>
          <w:u w:val="none"/>
        </w:rPr>
        <w:t>WA -</w:t>
      </w:r>
      <w:r>
        <w:rPr>
          <w:rStyle w:val="Hyperlink"/>
          <w:rFonts w:ascii="Roboto" w:eastAsiaTheme="minorHAnsi" w:hAnsi="Roboto" w:cs="Helvetica"/>
          <w:color w:val="auto"/>
          <w:sz w:val="26"/>
          <w:szCs w:val="26"/>
          <w:u w:val="none"/>
        </w:rPr>
        <w:t xml:space="preserve"> </w:t>
      </w:r>
      <w:r w:rsidRPr="00F51006">
        <w:rPr>
          <w:rFonts w:ascii="Roboto" w:eastAsiaTheme="minorHAnsi" w:hAnsi="Roboto" w:cs="Helvetica"/>
          <w:b w:val="0"/>
          <w:bCs w:val="0"/>
          <w:sz w:val="22"/>
          <w:szCs w:val="22"/>
        </w:rPr>
        <w:t>The Washington Workers’ Compensation Notices have been updated to reflect recent changes. Beginning July 1</w:t>
      </w:r>
      <w:proofErr w:type="gramStart"/>
      <w:r w:rsidRPr="00F51006">
        <w:rPr>
          <w:rFonts w:ascii="Roboto" w:eastAsiaTheme="minorHAnsi" w:hAnsi="Roboto" w:cs="Helvetica"/>
          <w:b w:val="0"/>
          <w:bCs w:val="0"/>
          <w:sz w:val="22"/>
          <w:szCs w:val="22"/>
        </w:rPr>
        <w:t xml:space="preserve"> 2025</w:t>
      </w:r>
      <w:proofErr w:type="gramEnd"/>
      <w:r w:rsidRPr="00F51006">
        <w:rPr>
          <w:rFonts w:ascii="Roboto" w:eastAsiaTheme="minorHAnsi" w:hAnsi="Roboto" w:cs="Helvetica"/>
          <w:b w:val="0"/>
          <w:bCs w:val="0"/>
          <w:sz w:val="22"/>
          <w:szCs w:val="22"/>
        </w:rPr>
        <w:t xml:space="preserve">, physician assistants (PAs) are now recognized as qualified healthcare providers for state-funded Workers’ Compensation claims. For claims related solely to mental health conditions, licensed psychologists may also serve as the attending provider. Additionally, </w:t>
      </w:r>
      <w:proofErr w:type="gramStart"/>
      <w:r w:rsidRPr="00F51006">
        <w:rPr>
          <w:rFonts w:ascii="Roboto" w:eastAsiaTheme="minorHAnsi" w:hAnsi="Roboto" w:cs="Helvetica"/>
          <w:b w:val="0"/>
          <w:bCs w:val="0"/>
          <w:sz w:val="22"/>
          <w:szCs w:val="22"/>
        </w:rPr>
        <w:t>several</w:t>
      </w:r>
      <w:proofErr w:type="gramEnd"/>
      <w:r w:rsidRPr="00F51006">
        <w:rPr>
          <w:rFonts w:ascii="Roboto" w:eastAsiaTheme="minorHAnsi" w:hAnsi="Roboto" w:cs="Helvetica"/>
          <w:b w:val="0"/>
          <w:bCs w:val="0"/>
          <w:sz w:val="22"/>
          <w:szCs w:val="22"/>
        </w:rPr>
        <w:t xml:space="preserve"> key web addresses on the notice have been updated to ensure access to current resources and information.</w:t>
      </w:r>
    </w:p>
    <w:p w14:paraId="1E4C6265" w14:textId="77777777" w:rsidR="007206E0" w:rsidRPr="007B5699" w:rsidRDefault="007206E0">
      <w:pPr>
        <w:pStyle w:val="Heading1"/>
        <w:numPr>
          <w:ilvl w:val="0"/>
          <w:numId w:val="50"/>
        </w:numPr>
        <w:shd w:val="clear" w:color="auto" w:fill="FFFFFF"/>
        <w:tabs>
          <w:tab w:val="left" w:pos="1080"/>
        </w:tabs>
        <w:spacing w:before="0" w:beforeAutospacing="0" w:after="0" w:afterAutospacing="0"/>
        <w:rPr>
          <w:rStyle w:val="Hyperlink"/>
          <w:rFonts w:ascii="Roboto" w:eastAsiaTheme="minorHAnsi" w:hAnsi="Roboto" w:cs="Helvetica"/>
          <w:b w:val="0"/>
          <w:bCs w:val="0"/>
          <w:color w:val="auto"/>
          <w:sz w:val="22"/>
          <w:szCs w:val="22"/>
          <w:u w:val="none"/>
        </w:rPr>
      </w:pPr>
      <w:hyperlink r:id="rId19" w:history="1">
        <w:r w:rsidRPr="007B5699">
          <w:rPr>
            <w:rStyle w:val="Hyperlink"/>
            <w:rFonts w:ascii="Roboto" w:eastAsiaTheme="minorHAnsi" w:hAnsi="Roboto" w:cs="Helvetica"/>
            <w:b w:val="0"/>
            <w:bCs w:val="0"/>
            <w:sz w:val="22"/>
            <w:szCs w:val="22"/>
          </w:rPr>
          <w:t>Work Comp Notice – State Insured Businesses (WA04E)</w:t>
        </w:r>
      </w:hyperlink>
    </w:p>
    <w:p w14:paraId="2C6082D1" w14:textId="7D8455C3" w:rsidR="007206E0" w:rsidRPr="007B5699" w:rsidRDefault="007206E0">
      <w:pPr>
        <w:pStyle w:val="Heading1"/>
        <w:numPr>
          <w:ilvl w:val="0"/>
          <w:numId w:val="50"/>
        </w:numPr>
        <w:shd w:val="clear" w:color="auto" w:fill="FFFFFF"/>
        <w:tabs>
          <w:tab w:val="left" w:pos="1080"/>
        </w:tabs>
        <w:spacing w:before="0" w:beforeAutospacing="0" w:after="0" w:afterAutospacing="0"/>
        <w:rPr>
          <w:rStyle w:val="Hyperlink"/>
          <w:rFonts w:ascii="Roboto" w:eastAsiaTheme="minorHAnsi" w:hAnsi="Roboto" w:cs="Helvetica"/>
          <w:b w:val="0"/>
          <w:bCs w:val="0"/>
          <w:color w:val="auto"/>
          <w:sz w:val="22"/>
          <w:szCs w:val="22"/>
          <w:u w:val="none"/>
        </w:rPr>
      </w:pPr>
      <w:hyperlink r:id="rId20" w:history="1">
        <w:r w:rsidRPr="007B5699">
          <w:rPr>
            <w:rStyle w:val="Hyperlink"/>
            <w:rFonts w:ascii="Roboto" w:eastAsiaTheme="minorHAnsi" w:hAnsi="Roboto" w:cs="Helvetica"/>
            <w:b w:val="0"/>
            <w:bCs w:val="0"/>
            <w:sz w:val="22"/>
            <w:szCs w:val="22"/>
          </w:rPr>
          <w:t>Work Comp Notice – Self-Insured Businesses (WA05E)</w:t>
        </w:r>
      </w:hyperlink>
    </w:p>
    <w:p w14:paraId="3C771FBF" w14:textId="77777777" w:rsidR="005A56AA" w:rsidRDefault="005A56AA" w:rsidP="00281F3A">
      <w:pPr>
        <w:pStyle w:val="Heading1"/>
        <w:shd w:val="clear" w:color="auto" w:fill="FFFFFF"/>
        <w:spacing w:before="0" w:beforeAutospacing="0" w:after="0" w:afterAutospacing="0" w:line="264" w:lineRule="atLeast"/>
        <w:rPr>
          <w:rFonts w:ascii="Roboto" w:eastAsiaTheme="minorHAnsi" w:hAnsi="Roboto" w:cstheme="minorBidi"/>
          <w:kern w:val="0"/>
          <w:sz w:val="32"/>
          <w:szCs w:val="32"/>
        </w:rPr>
      </w:pPr>
    </w:p>
    <w:p w14:paraId="2C30D523" w14:textId="257768C1" w:rsidR="005A56AA" w:rsidRPr="00763C86" w:rsidRDefault="005A56AA" w:rsidP="00281F3A">
      <w:pPr>
        <w:pStyle w:val="Heading1"/>
        <w:shd w:val="clear" w:color="auto" w:fill="FFFFFF"/>
        <w:spacing w:before="0" w:beforeAutospacing="0" w:after="0" w:afterAutospacing="0" w:line="264" w:lineRule="atLeast"/>
        <w:rPr>
          <w:rFonts w:ascii="Roboto" w:eastAsiaTheme="minorHAnsi" w:hAnsi="Roboto" w:cstheme="minorBidi"/>
          <w:color w:val="44546A" w:themeColor="text2"/>
          <w:kern w:val="0"/>
          <w:sz w:val="32"/>
          <w:szCs w:val="32"/>
          <w:u w:val="single"/>
        </w:rPr>
      </w:pPr>
      <w:r w:rsidRPr="005A035E">
        <w:rPr>
          <w:rFonts w:ascii="Roboto" w:eastAsiaTheme="minorHAnsi" w:hAnsi="Roboto" w:cstheme="minorBidi"/>
          <w:color w:val="C00000"/>
          <w:kern w:val="0"/>
          <w:sz w:val="32"/>
          <w:szCs w:val="32"/>
          <w:highlight w:val="yellow"/>
        </w:rPr>
        <w:t xml:space="preserve">New! </w:t>
      </w:r>
      <w:r w:rsidRPr="005A035E">
        <w:rPr>
          <w:rFonts w:ascii="Roboto" w:eastAsiaTheme="minorHAnsi" w:hAnsi="Roboto" w:cstheme="minorBidi"/>
          <w:color w:val="44546A" w:themeColor="text2"/>
          <w:kern w:val="0"/>
          <w:sz w:val="32"/>
          <w:szCs w:val="32"/>
          <w:highlight w:val="yellow"/>
          <w:u w:val="single"/>
        </w:rPr>
        <w:t>State Handbook Addendum Updates</w:t>
      </w:r>
      <w:r w:rsidR="00D0167C" w:rsidRPr="005A035E">
        <w:rPr>
          <w:rFonts w:ascii="Roboto" w:eastAsiaTheme="minorHAnsi" w:hAnsi="Roboto" w:cstheme="minorBidi"/>
          <w:color w:val="44546A" w:themeColor="text2"/>
          <w:kern w:val="0"/>
          <w:sz w:val="32"/>
          <w:szCs w:val="32"/>
          <w:highlight w:val="yellow"/>
          <w:u w:val="single"/>
        </w:rPr>
        <w:t xml:space="preserve"> – 7.1.2025 Release</w:t>
      </w:r>
    </w:p>
    <w:p w14:paraId="3ED891F9" w14:textId="107DAB4D" w:rsidR="00D0167C" w:rsidRPr="00D0167C" w:rsidRDefault="00D0167C" w:rsidP="00281F3A">
      <w:pPr>
        <w:pStyle w:val="Heading1"/>
        <w:shd w:val="clear" w:color="auto" w:fill="FFFFFF"/>
        <w:spacing w:before="0" w:beforeAutospacing="0" w:after="0" w:afterAutospacing="0" w:line="264" w:lineRule="atLeast"/>
        <w:rPr>
          <w:rFonts w:ascii="Roboto" w:eastAsiaTheme="minorHAnsi" w:hAnsi="Roboto" w:cstheme="minorBidi"/>
          <w:i/>
          <w:iCs/>
          <w:color w:val="C00000"/>
          <w:kern w:val="0"/>
          <w:sz w:val="23"/>
          <w:szCs w:val="23"/>
        </w:rPr>
      </w:pPr>
      <w:r w:rsidRPr="00D0167C">
        <w:rPr>
          <w:rFonts w:ascii="Roboto" w:eastAsiaTheme="minorHAnsi" w:hAnsi="Roboto" w:cstheme="minorBidi"/>
          <w:i/>
          <w:iCs/>
          <w:color w:val="C00000"/>
          <w:kern w:val="0"/>
          <w:sz w:val="23"/>
          <w:szCs w:val="23"/>
        </w:rPr>
        <w:t xml:space="preserve">Section added to the month HR WIRE </w:t>
      </w:r>
      <w:r>
        <w:rPr>
          <w:rFonts w:ascii="Roboto" w:eastAsiaTheme="minorHAnsi" w:hAnsi="Roboto" w:cstheme="minorBidi"/>
          <w:i/>
          <w:iCs/>
          <w:color w:val="C00000"/>
          <w:kern w:val="0"/>
          <w:sz w:val="23"/>
          <w:szCs w:val="23"/>
        </w:rPr>
        <w:t>p</w:t>
      </w:r>
      <w:r w:rsidRPr="00D0167C">
        <w:rPr>
          <w:rFonts w:ascii="Roboto" w:eastAsiaTheme="minorHAnsi" w:hAnsi="Roboto" w:cstheme="minorBidi"/>
          <w:i/>
          <w:iCs/>
          <w:color w:val="C00000"/>
          <w:kern w:val="0"/>
          <w:sz w:val="23"/>
          <w:szCs w:val="23"/>
        </w:rPr>
        <w:t>ublications reducing separate e-blast notifications for State Handbook Addendum updates</w:t>
      </w:r>
    </w:p>
    <w:p w14:paraId="5B82A28A" w14:textId="78E26758" w:rsidR="005A56AA" w:rsidRPr="00D0167C" w:rsidRDefault="005A56AA" w:rsidP="005A56AA">
      <w:pPr>
        <w:pStyle w:val="Heading1"/>
        <w:numPr>
          <w:ilvl w:val="0"/>
          <w:numId w:val="69"/>
        </w:numPr>
        <w:shd w:val="clear" w:color="auto" w:fill="FFFFFF"/>
        <w:spacing w:before="0" w:beforeAutospacing="0" w:after="0" w:afterAutospacing="0" w:line="264" w:lineRule="atLeast"/>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CO </w:t>
      </w:r>
      <w:r w:rsidR="00D0167C" w:rsidRPr="00D0167C">
        <w:rPr>
          <w:rFonts w:ascii="Roboto" w:eastAsiaTheme="minorHAnsi" w:hAnsi="Roboto" w:cstheme="minorBidi"/>
          <w:color w:val="2F5496" w:themeColor="accent1" w:themeShade="BF"/>
          <w:kern w:val="0"/>
          <w:sz w:val="22"/>
          <w:szCs w:val="22"/>
        </w:rPr>
        <w:t xml:space="preserve">State </w:t>
      </w:r>
      <w:r w:rsidR="009A3505">
        <w:rPr>
          <w:rFonts w:ascii="Roboto" w:eastAsiaTheme="minorHAnsi" w:hAnsi="Roboto" w:cstheme="minorBidi"/>
          <w:color w:val="2F5496" w:themeColor="accent1" w:themeShade="BF"/>
          <w:kern w:val="0"/>
          <w:sz w:val="22"/>
          <w:szCs w:val="22"/>
        </w:rPr>
        <w:t xml:space="preserve">Handbook </w:t>
      </w:r>
      <w:r w:rsidR="00D0167C" w:rsidRPr="00D0167C">
        <w:rPr>
          <w:rFonts w:ascii="Roboto" w:eastAsiaTheme="minorHAnsi" w:hAnsi="Roboto" w:cstheme="minorBidi"/>
          <w:color w:val="2F5496" w:themeColor="accent1" w:themeShade="BF"/>
          <w:kern w:val="0"/>
          <w:sz w:val="22"/>
          <w:szCs w:val="22"/>
        </w:rPr>
        <w:t>Addendum</w:t>
      </w:r>
    </w:p>
    <w:p w14:paraId="149B04BB" w14:textId="7F271655" w:rsidR="00D0167C" w:rsidRPr="00D0167C" w:rsidRDefault="00D0167C" w:rsidP="00D0167C">
      <w:pPr>
        <w:pStyle w:val="Heading1"/>
        <w:numPr>
          <w:ilvl w:val="1"/>
          <w:numId w:val="69"/>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D0167C">
        <w:rPr>
          <w:rFonts w:ascii="Roboto" w:eastAsiaTheme="minorHAnsi" w:hAnsi="Roboto" w:cstheme="minorBidi"/>
          <w:i/>
          <w:iCs/>
          <w:kern w:val="0"/>
          <w:sz w:val="22"/>
          <w:szCs w:val="22"/>
        </w:rPr>
        <w:t>Paid Family Medical Leave Policy</w:t>
      </w:r>
      <w:r w:rsidRPr="00D0167C">
        <w:rPr>
          <w:rFonts w:ascii="Roboto" w:eastAsiaTheme="minorHAnsi" w:hAnsi="Roboto" w:cstheme="minorBid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765B9217" w14:textId="77777777" w:rsidR="00D0167C" w:rsidRDefault="00D0167C" w:rsidP="00D0167C">
      <w:pPr>
        <w:pStyle w:val="Heading1"/>
        <w:shd w:val="clear" w:color="auto" w:fill="FFFFFF"/>
        <w:spacing w:before="0" w:beforeAutospacing="0" w:after="0" w:afterAutospacing="0" w:line="264" w:lineRule="atLeast"/>
        <w:ind w:left="720"/>
        <w:rPr>
          <w:rFonts w:ascii="Roboto" w:eastAsiaTheme="minorHAnsi" w:hAnsi="Roboto" w:cstheme="minorBidi"/>
          <w:kern w:val="0"/>
          <w:sz w:val="22"/>
          <w:szCs w:val="22"/>
        </w:rPr>
      </w:pPr>
    </w:p>
    <w:p w14:paraId="19B0EBBD" w14:textId="6C8F7880" w:rsidR="009A3505" w:rsidRDefault="009A3505" w:rsidP="005A56AA">
      <w:pPr>
        <w:pStyle w:val="Heading1"/>
        <w:numPr>
          <w:ilvl w:val="0"/>
          <w:numId w:val="69"/>
        </w:numPr>
        <w:shd w:val="clear" w:color="auto" w:fill="FFFFFF"/>
        <w:spacing w:before="0" w:beforeAutospacing="0" w:after="0" w:afterAutospacing="0" w:line="264" w:lineRule="atLeast"/>
        <w:rPr>
          <w:rFonts w:ascii="Roboto" w:eastAsiaTheme="minorHAnsi" w:hAnsi="Roboto" w:cstheme="minorBidi"/>
          <w:color w:val="2F5496" w:themeColor="accent1" w:themeShade="BF"/>
          <w:kern w:val="0"/>
          <w:sz w:val="22"/>
          <w:szCs w:val="22"/>
        </w:rPr>
      </w:pPr>
      <w:r>
        <w:rPr>
          <w:rFonts w:ascii="Roboto" w:eastAsiaTheme="minorHAnsi" w:hAnsi="Roboto" w:cstheme="minorBidi"/>
          <w:color w:val="2F5496" w:themeColor="accent1" w:themeShade="BF"/>
          <w:kern w:val="0"/>
          <w:sz w:val="22"/>
          <w:szCs w:val="22"/>
        </w:rPr>
        <w:t>MN State Handbook Addendum</w:t>
      </w:r>
    </w:p>
    <w:p w14:paraId="6FD48874" w14:textId="2F593E28" w:rsidR="009A3505" w:rsidRDefault="009A3505" w:rsidP="009A3505">
      <w:pPr>
        <w:pStyle w:val="Heading1"/>
        <w:numPr>
          <w:ilvl w:val="1"/>
          <w:numId w:val="69"/>
        </w:numPr>
        <w:shd w:val="clear" w:color="auto" w:fill="FFFFFF"/>
        <w:spacing w:before="0" w:beforeAutospacing="0" w:after="0" w:afterAutospacing="0" w:line="264" w:lineRule="atLeast"/>
        <w:rPr>
          <w:rFonts w:ascii="Roboto" w:eastAsiaTheme="minorHAnsi" w:hAnsi="Roboto" w:cstheme="minorBidi"/>
          <w:color w:val="2F5496" w:themeColor="accent1" w:themeShade="BF"/>
          <w:kern w:val="0"/>
          <w:sz w:val="22"/>
          <w:szCs w:val="22"/>
        </w:rPr>
      </w:pPr>
      <w:r w:rsidRPr="009A3505">
        <w:rPr>
          <w:rFonts w:ascii="Roboto" w:eastAsiaTheme="minorHAnsi" w:hAnsi="Roboto" w:cstheme="minorBidi"/>
          <w:i/>
          <w:iCs/>
          <w:kern w:val="0"/>
          <w:sz w:val="22"/>
          <w:szCs w:val="22"/>
        </w:rPr>
        <w:t>State Sick &amp; Safe Leave/Paid Sick Leave Policy</w:t>
      </w:r>
      <w:r w:rsidRPr="009A3505">
        <w:rPr>
          <w:rFonts w:ascii="Roboto" w:eastAsiaTheme="minorHAnsi" w:hAnsi="Roboto" w:cstheme="minorBidi"/>
          <w:b w:val="0"/>
          <w:bCs w:val="0"/>
          <w:kern w:val="0"/>
          <w:sz w:val="22"/>
          <w:szCs w:val="22"/>
        </w:rPr>
        <w:t xml:space="preserve"> updated to reflect the recently amended regulations (see under the Minnesota header for details)</w:t>
      </w:r>
    </w:p>
    <w:p w14:paraId="003058AD" w14:textId="77777777" w:rsidR="009A3505" w:rsidRDefault="009A3505" w:rsidP="009A3505">
      <w:pPr>
        <w:pStyle w:val="Heading1"/>
        <w:shd w:val="clear" w:color="auto" w:fill="FFFFFF"/>
        <w:spacing w:before="0" w:beforeAutospacing="0" w:after="0" w:afterAutospacing="0" w:line="264" w:lineRule="atLeast"/>
        <w:rPr>
          <w:rFonts w:ascii="Roboto" w:eastAsiaTheme="minorHAnsi" w:hAnsi="Roboto" w:cstheme="minorBidi"/>
          <w:color w:val="2F5496" w:themeColor="accent1" w:themeShade="BF"/>
          <w:kern w:val="0"/>
          <w:sz w:val="22"/>
          <w:szCs w:val="22"/>
        </w:rPr>
      </w:pPr>
    </w:p>
    <w:p w14:paraId="07C615FA" w14:textId="77777777" w:rsidR="009A3505" w:rsidRDefault="009A3505" w:rsidP="009A3505">
      <w:pPr>
        <w:pStyle w:val="Heading1"/>
        <w:shd w:val="clear" w:color="auto" w:fill="FFFFFF"/>
        <w:spacing w:before="0" w:beforeAutospacing="0" w:after="0" w:afterAutospacing="0" w:line="264" w:lineRule="atLeast"/>
        <w:rPr>
          <w:rFonts w:ascii="Roboto" w:eastAsiaTheme="minorHAnsi" w:hAnsi="Roboto" w:cstheme="minorBidi"/>
          <w:color w:val="2F5496" w:themeColor="accent1" w:themeShade="BF"/>
          <w:kern w:val="0"/>
          <w:sz w:val="22"/>
          <w:szCs w:val="22"/>
        </w:rPr>
      </w:pPr>
    </w:p>
    <w:p w14:paraId="49E1CB78" w14:textId="15F9470D" w:rsidR="005A56AA" w:rsidRPr="00D0167C" w:rsidRDefault="005A56AA" w:rsidP="005A56AA">
      <w:pPr>
        <w:pStyle w:val="Heading1"/>
        <w:numPr>
          <w:ilvl w:val="0"/>
          <w:numId w:val="69"/>
        </w:numPr>
        <w:shd w:val="clear" w:color="auto" w:fill="FFFFFF"/>
        <w:spacing w:before="0" w:beforeAutospacing="0" w:after="0" w:afterAutospacing="0" w:line="264" w:lineRule="atLeast"/>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NY</w:t>
      </w:r>
      <w:r w:rsidR="00D0167C" w:rsidRPr="00D0167C">
        <w:rPr>
          <w:rFonts w:ascii="Roboto" w:eastAsiaTheme="minorHAnsi" w:hAnsi="Roboto" w:cstheme="minorBidi"/>
          <w:color w:val="2F5496" w:themeColor="accent1" w:themeShade="BF"/>
          <w:kern w:val="0"/>
          <w:sz w:val="22"/>
          <w:szCs w:val="22"/>
        </w:rPr>
        <w:t xml:space="preserve"> State </w:t>
      </w:r>
      <w:r w:rsidR="009A3505">
        <w:rPr>
          <w:rFonts w:ascii="Roboto" w:eastAsiaTheme="minorHAnsi" w:hAnsi="Roboto" w:cstheme="minorBidi"/>
          <w:color w:val="2F5496" w:themeColor="accent1" w:themeShade="BF"/>
          <w:kern w:val="0"/>
          <w:sz w:val="22"/>
          <w:szCs w:val="22"/>
        </w:rPr>
        <w:t xml:space="preserve">Handbook </w:t>
      </w:r>
      <w:r w:rsidR="00D0167C" w:rsidRPr="00D0167C">
        <w:rPr>
          <w:rFonts w:ascii="Roboto" w:eastAsiaTheme="minorHAnsi" w:hAnsi="Roboto" w:cstheme="minorBidi"/>
          <w:color w:val="2F5496" w:themeColor="accent1" w:themeShade="BF"/>
          <w:kern w:val="0"/>
          <w:sz w:val="22"/>
          <w:szCs w:val="22"/>
        </w:rPr>
        <w:t>Addendum</w:t>
      </w:r>
    </w:p>
    <w:p w14:paraId="3998C9CC" w14:textId="71FDE5A1" w:rsidR="00D0167C" w:rsidRPr="00D0167C" w:rsidRDefault="00D0167C" w:rsidP="00D0167C">
      <w:pPr>
        <w:pStyle w:val="ListParagraph"/>
        <w:numPr>
          <w:ilvl w:val="1"/>
          <w:numId w:val="69"/>
        </w:numPr>
        <w:spacing w:before="100" w:beforeAutospacing="1" w:after="100" w:afterAutospacing="1"/>
        <w:rPr>
          <w:rFonts w:ascii="Roboto" w:eastAsiaTheme="minorHAnsi" w:hAnsi="Roboto" w:cstheme="minorBidi"/>
          <w:sz w:val="22"/>
          <w:szCs w:val="22"/>
        </w:rPr>
      </w:pPr>
      <w:r>
        <w:rPr>
          <w:rFonts w:ascii="Roboto" w:eastAsiaTheme="minorHAnsi" w:hAnsi="Roboto" w:cstheme="minorBidi"/>
          <w:b/>
          <w:bCs/>
          <w:i/>
          <w:iCs/>
          <w:sz w:val="22"/>
          <w:szCs w:val="22"/>
        </w:rPr>
        <w:t xml:space="preserve">NY </w:t>
      </w:r>
      <w:r w:rsidRPr="00D0167C">
        <w:rPr>
          <w:rFonts w:ascii="Roboto" w:eastAsiaTheme="minorHAnsi" w:hAnsi="Roboto" w:cstheme="minorBidi"/>
          <w:b/>
          <w:bCs/>
          <w:i/>
          <w:iCs/>
          <w:sz w:val="22"/>
          <w:szCs w:val="22"/>
        </w:rPr>
        <w:t>Paid Parental Leave Policy</w:t>
      </w:r>
      <w:r w:rsidRPr="00D0167C">
        <w:rPr>
          <w:rFonts w:ascii="Segoe UI" w:hAnsi="Segoe UI" w:cs="Segoe UI"/>
          <w:sz w:val="18"/>
          <w:szCs w:val="18"/>
        </w:rPr>
        <w:t xml:space="preserve"> </w:t>
      </w:r>
      <w:r w:rsidRPr="00D0167C">
        <w:rPr>
          <w:rFonts w:ascii="Roboto" w:eastAsiaTheme="minorHAnsi" w:hAnsi="Roboto" w:cstheme="minorBidi"/>
          <w:sz w:val="22"/>
          <w:szCs w:val="22"/>
        </w:rPr>
        <w:t xml:space="preserve">updated to include New York City </w:t>
      </w:r>
      <w:r>
        <w:rPr>
          <w:rFonts w:ascii="Roboto" w:eastAsiaTheme="minorHAnsi" w:hAnsi="Roboto" w:cstheme="minorBidi"/>
          <w:sz w:val="22"/>
          <w:szCs w:val="22"/>
        </w:rPr>
        <w:t xml:space="preserve">reference </w:t>
      </w:r>
      <w:r w:rsidRPr="00D0167C">
        <w:rPr>
          <w:rFonts w:ascii="Roboto" w:eastAsiaTheme="minorHAnsi" w:hAnsi="Roboto" w:cstheme="minorBidi"/>
          <w:sz w:val="22"/>
          <w:szCs w:val="22"/>
        </w:rPr>
        <w:t xml:space="preserve">language </w:t>
      </w:r>
      <w:r>
        <w:rPr>
          <w:rFonts w:ascii="Roboto" w:eastAsiaTheme="minorHAnsi" w:hAnsi="Roboto" w:cstheme="minorBidi"/>
          <w:sz w:val="22"/>
          <w:szCs w:val="22"/>
        </w:rPr>
        <w:t>updates</w:t>
      </w:r>
    </w:p>
    <w:p w14:paraId="4E05E9B7" w14:textId="3EB7EAF4" w:rsidR="00D0167C" w:rsidRDefault="00D0167C" w:rsidP="00D0167C">
      <w:pPr>
        <w:pStyle w:val="ListParagraph"/>
        <w:numPr>
          <w:ilvl w:val="1"/>
          <w:numId w:val="69"/>
        </w:numPr>
        <w:spacing w:before="100" w:beforeAutospacing="1" w:after="100" w:afterAutospacing="1"/>
        <w:rPr>
          <w:rFonts w:ascii="Roboto" w:eastAsiaTheme="minorHAnsi" w:hAnsi="Roboto" w:cstheme="minorBidi"/>
          <w:sz w:val="22"/>
          <w:szCs w:val="22"/>
        </w:rPr>
      </w:pPr>
      <w:r w:rsidRPr="00D0167C">
        <w:rPr>
          <w:rFonts w:ascii="Roboto" w:eastAsiaTheme="minorHAnsi" w:hAnsi="Roboto" w:cstheme="minorBidi"/>
          <w:b/>
          <w:bCs/>
          <w:i/>
          <w:iCs/>
          <w:sz w:val="22"/>
          <w:szCs w:val="22"/>
        </w:rPr>
        <w:t>NY</w:t>
      </w:r>
      <w:r w:rsidRPr="00D0167C">
        <w:rPr>
          <w:rFonts w:ascii="Roboto" w:eastAsiaTheme="minorHAnsi" w:hAnsi="Roboto" w:cstheme="minorBidi"/>
          <w:b/>
          <w:bCs/>
          <w:i/>
          <w:iCs/>
          <w:sz w:val="22"/>
          <w:szCs w:val="22"/>
          <w:u w:val="single"/>
        </w:rPr>
        <w:t>C</w:t>
      </w:r>
      <w:r w:rsidRPr="00D0167C">
        <w:rPr>
          <w:rFonts w:ascii="Roboto" w:eastAsiaTheme="minorHAnsi" w:hAnsi="Roboto" w:cstheme="minorBidi"/>
          <w:b/>
          <w:bCs/>
          <w:i/>
          <w:iCs/>
          <w:sz w:val="22"/>
          <w:szCs w:val="22"/>
        </w:rPr>
        <w:t xml:space="preserve"> Sick &amp; Safe Time Policy</w:t>
      </w:r>
      <w:r w:rsidRPr="00D0167C">
        <w:rPr>
          <w:rFonts w:ascii="Roboto" w:eastAsiaTheme="minorHAnsi" w:hAnsi="Roboto" w:cstheme="minorBidi"/>
          <w:sz w:val="22"/>
          <w:szCs w:val="22"/>
        </w:rPr>
        <w:t xml:space="preserve"> updated to include</w:t>
      </w:r>
      <w:r>
        <w:rPr>
          <w:rFonts w:ascii="Roboto" w:eastAsiaTheme="minorHAnsi" w:hAnsi="Roboto" w:cstheme="minorBidi"/>
          <w:sz w:val="22"/>
          <w:szCs w:val="22"/>
        </w:rPr>
        <w:t xml:space="preserve"> new</w:t>
      </w:r>
      <w:r w:rsidRPr="00D0167C">
        <w:rPr>
          <w:rFonts w:ascii="Roboto" w:eastAsiaTheme="minorHAnsi" w:hAnsi="Roboto" w:cstheme="minorBidi"/>
          <w:sz w:val="22"/>
          <w:szCs w:val="22"/>
        </w:rPr>
        <w:t xml:space="preserve"> clarification language under the “Additional Paid Parental Leave” </w:t>
      </w:r>
      <w:r>
        <w:rPr>
          <w:rFonts w:ascii="Roboto" w:eastAsiaTheme="minorHAnsi" w:hAnsi="Roboto" w:cstheme="minorBidi"/>
          <w:sz w:val="22"/>
          <w:szCs w:val="22"/>
        </w:rPr>
        <w:t>s</w:t>
      </w:r>
      <w:r w:rsidRPr="00D0167C">
        <w:rPr>
          <w:rFonts w:ascii="Roboto" w:eastAsiaTheme="minorHAnsi" w:hAnsi="Roboto" w:cstheme="minorBidi"/>
          <w:sz w:val="22"/>
          <w:szCs w:val="22"/>
        </w:rPr>
        <w:t>ection</w:t>
      </w:r>
      <w:r>
        <w:rPr>
          <w:rFonts w:ascii="Roboto" w:eastAsiaTheme="minorHAnsi" w:hAnsi="Roboto" w:cstheme="minorBidi"/>
          <w:sz w:val="22"/>
          <w:szCs w:val="22"/>
        </w:rPr>
        <w:t xml:space="preserve"> of the policy</w:t>
      </w:r>
    </w:p>
    <w:p w14:paraId="3DC367AC" w14:textId="384DEF0F" w:rsidR="00D0167C" w:rsidRDefault="00D0167C" w:rsidP="00170762">
      <w:pPr>
        <w:spacing w:line="276" w:lineRule="auto"/>
        <w:rPr>
          <w:rFonts w:ascii="Roboto" w:eastAsiaTheme="minorHAnsi" w:hAnsi="Roboto" w:cstheme="minorBidi"/>
          <w:sz w:val="22"/>
          <w:szCs w:val="22"/>
        </w:rPr>
      </w:pPr>
      <w:r>
        <w:rPr>
          <w:rFonts w:ascii="Roboto" w:eastAsiaTheme="minorHAnsi" w:hAnsi="Roboto" w:cstheme="minorBidi"/>
          <w:sz w:val="22"/>
          <w:szCs w:val="22"/>
        </w:rPr>
        <w:t xml:space="preserve">State Handbook Addendums can be access on </w:t>
      </w:r>
      <w:r w:rsidR="00170762">
        <w:rPr>
          <w:rFonts w:ascii="Roboto" w:eastAsiaTheme="minorHAnsi" w:hAnsi="Roboto" w:cstheme="minorBidi"/>
          <w:sz w:val="22"/>
          <w:szCs w:val="22"/>
        </w:rPr>
        <w:t xml:space="preserve">the </w:t>
      </w:r>
      <w:hyperlink r:id="rId21" w:history="1">
        <w:r w:rsidR="00170762" w:rsidRPr="00170762">
          <w:rPr>
            <w:rStyle w:val="Hyperlink"/>
            <w:rFonts w:ascii="Roboto" w:eastAsiaTheme="minorHAnsi" w:hAnsi="Roboto" w:cs="Helvetica"/>
            <w:kern w:val="36"/>
            <w:sz w:val="22"/>
            <w:szCs w:val="22"/>
          </w:rPr>
          <w:t xml:space="preserve">ETC </w:t>
        </w:r>
        <w:r w:rsidRPr="00170762">
          <w:rPr>
            <w:rStyle w:val="Hyperlink"/>
            <w:rFonts w:ascii="Roboto" w:eastAsiaTheme="minorHAnsi" w:hAnsi="Roboto" w:cs="Helvetica"/>
            <w:kern w:val="36"/>
            <w:sz w:val="22"/>
            <w:szCs w:val="22"/>
          </w:rPr>
          <w:t>HR Platform Resource Website</w:t>
        </w:r>
        <w:r w:rsidR="00170762" w:rsidRPr="00170762">
          <w:rPr>
            <w:rStyle w:val="Hyperlink"/>
            <w:rFonts w:ascii="Roboto" w:eastAsiaTheme="minorHAnsi" w:hAnsi="Roboto" w:cs="Helvetica"/>
            <w:kern w:val="36"/>
            <w:sz w:val="22"/>
            <w:szCs w:val="22"/>
          </w:rPr>
          <w:t xml:space="preserve">  </w:t>
        </w:r>
      </w:hyperlink>
    </w:p>
    <w:p w14:paraId="31EAE493" w14:textId="2C04B049" w:rsidR="00170762" w:rsidRDefault="00170762" w:rsidP="00170762">
      <w:pPr>
        <w:spacing w:line="276" w:lineRule="auto"/>
        <w:rPr>
          <w:rFonts w:ascii="Roboto" w:eastAsiaTheme="minorHAnsi" w:hAnsi="Roboto" w:cstheme="minorBidi"/>
          <w:sz w:val="22"/>
          <w:szCs w:val="22"/>
        </w:rPr>
      </w:pPr>
      <w:r>
        <w:rPr>
          <w:rFonts w:ascii="Roboto" w:eastAsiaTheme="minorHAnsi" w:hAnsi="Roboto" w:cstheme="minorBidi"/>
          <w:sz w:val="22"/>
          <w:szCs w:val="22"/>
        </w:rPr>
        <w:t xml:space="preserve">If you encounter issues, please reach out to the HR Support team at </w:t>
      </w:r>
      <w:r w:rsidRPr="00170762">
        <w:rPr>
          <w:rFonts w:ascii="Roboto" w:eastAsiaTheme="minorHAnsi" w:hAnsi="Roboto" w:cstheme="minorBidi"/>
          <w:b/>
          <w:bCs/>
          <w:i/>
          <w:iCs/>
          <w:color w:val="2F5496" w:themeColor="accent1" w:themeShade="BF"/>
          <w:sz w:val="22"/>
          <w:szCs w:val="22"/>
        </w:rPr>
        <w:t>HR_Help@etctracking.com</w:t>
      </w:r>
    </w:p>
    <w:p w14:paraId="5CE2F1F1" w14:textId="0D86012F" w:rsidR="00170762" w:rsidRPr="00D0167C" w:rsidRDefault="00170762" w:rsidP="00170762">
      <w:pPr>
        <w:spacing w:before="100" w:beforeAutospacing="1" w:after="100" w:afterAutospacing="1"/>
        <w:jc w:val="center"/>
        <w:rPr>
          <w:rFonts w:ascii="Roboto" w:eastAsiaTheme="minorHAnsi" w:hAnsi="Roboto" w:cstheme="minorBidi"/>
          <w:sz w:val="22"/>
          <w:szCs w:val="22"/>
        </w:rPr>
      </w:pPr>
      <w:r w:rsidRPr="00170762">
        <w:rPr>
          <w:rFonts w:ascii="Roboto" w:eastAsiaTheme="minorHAnsi" w:hAnsi="Roboto" w:cstheme="minorBidi"/>
          <w:noProof/>
          <w:sz w:val="22"/>
          <w:szCs w:val="22"/>
        </w:rPr>
        <w:drawing>
          <wp:inline distT="0" distB="0" distL="0" distR="0" wp14:anchorId="68E824B0" wp14:editId="424AD072">
            <wp:extent cx="4200525" cy="3443191"/>
            <wp:effectExtent l="0" t="0" r="0" b="5080"/>
            <wp:docPr id="29861112"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1112" name="Picture 1" descr="A screenshot of a document&#10;&#10;AI-generated content may be incorrect."/>
                    <pic:cNvPicPr/>
                  </pic:nvPicPr>
                  <pic:blipFill>
                    <a:blip r:embed="rId22"/>
                    <a:stretch>
                      <a:fillRect/>
                    </a:stretch>
                  </pic:blipFill>
                  <pic:spPr>
                    <a:xfrm>
                      <a:off x="0" y="0"/>
                      <a:ext cx="4204861" cy="3446745"/>
                    </a:xfrm>
                    <a:prstGeom prst="rect">
                      <a:avLst/>
                    </a:prstGeom>
                  </pic:spPr>
                </pic:pic>
              </a:graphicData>
            </a:graphic>
          </wp:inline>
        </w:drawing>
      </w:r>
    </w:p>
    <w:p w14:paraId="4830ED0A" w14:textId="77777777" w:rsidR="005A56AA" w:rsidRDefault="005A56AA" w:rsidP="00281F3A">
      <w:pPr>
        <w:pStyle w:val="Heading1"/>
        <w:shd w:val="clear" w:color="auto" w:fill="FFFFFF"/>
        <w:spacing w:before="0" w:beforeAutospacing="0" w:after="0" w:afterAutospacing="0" w:line="264" w:lineRule="atLeast"/>
        <w:rPr>
          <w:rFonts w:ascii="Roboto" w:eastAsiaTheme="minorHAnsi" w:hAnsi="Roboto" w:cstheme="minorBidi"/>
          <w:kern w:val="0"/>
          <w:sz w:val="32"/>
          <w:szCs w:val="32"/>
        </w:rPr>
      </w:pPr>
    </w:p>
    <w:p w14:paraId="4E320746" w14:textId="77777777" w:rsidR="00602C05" w:rsidRDefault="00602C05" w:rsidP="00FB0C0A">
      <w:pPr>
        <w:pStyle w:val="Heading1"/>
        <w:shd w:val="clear" w:color="auto" w:fill="FFFFFF"/>
        <w:spacing w:before="0" w:beforeAutospacing="0" w:after="0" w:afterAutospacing="0" w:line="264" w:lineRule="atLeast"/>
        <w:rPr>
          <w:rFonts w:ascii="Roboto" w:eastAsiaTheme="minorHAnsi" w:hAnsi="Roboto" w:cstheme="minorBidi"/>
          <w:kern w:val="0"/>
          <w:sz w:val="32"/>
          <w:szCs w:val="32"/>
        </w:rPr>
      </w:pPr>
    </w:p>
    <w:p w14:paraId="5B52ABA4" w14:textId="1C0D8849" w:rsidR="00FB0C0A" w:rsidRPr="00763C86" w:rsidRDefault="000F4710" w:rsidP="00FB0C0A">
      <w:pPr>
        <w:pStyle w:val="Heading1"/>
        <w:shd w:val="clear" w:color="auto" w:fill="FFFFFF"/>
        <w:spacing w:before="0" w:beforeAutospacing="0" w:after="0" w:afterAutospacing="0" w:line="264" w:lineRule="atLeast"/>
        <w:rPr>
          <w:rFonts w:ascii="Roboto" w:eastAsiaTheme="minorHAnsi" w:hAnsi="Roboto" w:cstheme="minorBidi"/>
          <w:kern w:val="0"/>
          <w:sz w:val="32"/>
          <w:szCs w:val="32"/>
        </w:rPr>
      </w:pPr>
      <w:r w:rsidRPr="00566EEE">
        <w:rPr>
          <w:rFonts w:ascii="Roboto" w:eastAsiaTheme="minorHAnsi" w:hAnsi="Roboto" w:cstheme="minorBidi"/>
          <w:kern w:val="0"/>
          <w:sz w:val="32"/>
          <w:szCs w:val="32"/>
        </w:rPr>
        <w:lastRenderedPageBreak/>
        <w:t>Reminders &amp; Alerts</w:t>
      </w:r>
      <w:bookmarkStart w:id="2" w:name="_Hlk197515622"/>
    </w:p>
    <w:p w14:paraId="10295A9A" w14:textId="78E82BF9" w:rsidR="00A00FD8" w:rsidRPr="009401EF" w:rsidRDefault="00522784" w:rsidP="00BF6932">
      <w:pPr>
        <w:pStyle w:val="Heading1"/>
        <w:shd w:val="clear" w:color="auto" w:fill="FFFFFF"/>
        <w:spacing w:before="0" w:beforeAutospacing="0" w:after="0" w:afterAutospacing="0"/>
        <w:jc w:val="center"/>
        <w:rPr>
          <w:rFonts w:ascii="Roboto" w:hAnsi="Roboto"/>
          <w:b w:val="0"/>
          <w:bCs w:val="0"/>
          <w:color w:val="C00000"/>
          <w:sz w:val="42"/>
          <w:szCs w:val="42"/>
        </w:rPr>
      </w:pPr>
      <w:r>
        <w:rPr>
          <w:rFonts w:ascii="Roboto" w:eastAsiaTheme="minorHAnsi" w:hAnsi="Roboto" w:cstheme="minorBidi"/>
          <w:color w:val="C00000"/>
          <w:kern w:val="0"/>
          <w:sz w:val="28"/>
          <w:szCs w:val="28"/>
        </w:rPr>
        <w:t>New</w:t>
      </w:r>
      <w:r w:rsidRPr="00602C05">
        <w:rPr>
          <w:rFonts w:ascii="Roboto" w:eastAsiaTheme="minorHAnsi" w:hAnsi="Roboto" w:cstheme="minorBidi"/>
          <w:color w:val="C00000"/>
          <w:kern w:val="0"/>
          <w:sz w:val="28"/>
          <w:szCs w:val="28"/>
        </w:rPr>
        <w:t>!</w:t>
      </w:r>
      <w:r w:rsidRPr="00A00FD8">
        <w:rPr>
          <w:rFonts w:ascii="Roboto" w:eastAsiaTheme="minorHAnsi" w:hAnsi="Roboto" w:cstheme="minorBidi"/>
          <w:kern w:val="0"/>
          <w:sz w:val="28"/>
          <w:szCs w:val="28"/>
        </w:rPr>
        <w:t xml:space="preserve"> </w:t>
      </w:r>
      <w:r w:rsidR="00A00FD8" w:rsidRPr="00A00FD8">
        <w:rPr>
          <w:rFonts w:ascii="Roboto" w:eastAsiaTheme="minorHAnsi" w:hAnsi="Roboto" w:cstheme="minorBidi"/>
          <w:kern w:val="0"/>
          <w:sz w:val="28"/>
          <w:szCs w:val="28"/>
        </w:rPr>
        <w:t>E-Verify Users Must Now Generate Status Change Reports to Identify Terminated Work Authorizations</w:t>
      </w:r>
      <w:r w:rsidR="009401EF">
        <w:rPr>
          <w:rFonts w:ascii="Roboto" w:eastAsiaTheme="minorHAnsi" w:hAnsi="Roboto" w:cstheme="minorBidi"/>
          <w:kern w:val="0"/>
          <w:sz w:val="28"/>
          <w:szCs w:val="28"/>
        </w:rPr>
        <w:t xml:space="preserve">- </w:t>
      </w:r>
      <w:r w:rsidR="009401EF" w:rsidRPr="009401EF">
        <w:rPr>
          <w:rFonts w:ascii="Roboto" w:eastAsiaTheme="minorHAnsi" w:hAnsi="Roboto" w:cstheme="minorBidi"/>
          <w:color w:val="C00000"/>
          <w:kern w:val="0"/>
          <w:sz w:val="28"/>
          <w:szCs w:val="28"/>
        </w:rPr>
        <w:t>Eff June 23</w:t>
      </w:r>
      <w:r w:rsidR="009401EF">
        <w:rPr>
          <w:rFonts w:ascii="Roboto" w:eastAsiaTheme="minorHAnsi" w:hAnsi="Roboto" w:cstheme="minorBidi"/>
          <w:color w:val="C00000"/>
          <w:kern w:val="0"/>
          <w:sz w:val="28"/>
          <w:szCs w:val="28"/>
        </w:rPr>
        <w:t xml:space="preserve">, </w:t>
      </w:r>
      <w:r w:rsidR="00602C05">
        <w:rPr>
          <w:rFonts w:ascii="Roboto" w:eastAsiaTheme="minorHAnsi" w:hAnsi="Roboto" w:cstheme="minorBidi"/>
          <w:color w:val="C00000"/>
          <w:kern w:val="0"/>
          <w:sz w:val="28"/>
          <w:szCs w:val="28"/>
        </w:rPr>
        <w:t>2025</w:t>
      </w:r>
    </w:p>
    <w:p w14:paraId="37E3075E" w14:textId="15643A3C" w:rsidR="00BF6932" w:rsidRPr="00BF6932" w:rsidRDefault="00BF6932" w:rsidP="00BF6932">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sidR="009401EF">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1B9E7166" w14:textId="77777777" w:rsidR="00BF6932" w:rsidRPr="00BF6932" w:rsidRDefault="00BF6932" w:rsidP="00BF6932">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t xml:space="preserve">The recent termination by the Department of Homeland Security (“DHS”) of removal protections and employment authorization for </w:t>
      </w:r>
      <w:proofErr w:type="gramStart"/>
      <w:r w:rsidRPr="00BF6932">
        <w:rPr>
          <w:rFonts w:ascii="Roboto" w:eastAsiaTheme="minorHAnsi" w:hAnsi="Roboto" w:cstheme="minorBidi"/>
          <w:b w:val="0"/>
          <w:bCs w:val="0"/>
          <w:sz w:val="22"/>
          <w:szCs w:val="22"/>
        </w:rPr>
        <w:t>several</w:t>
      </w:r>
      <w:proofErr w:type="gramEnd"/>
      <w:r w:rsidRPr="00BF6932">
        <w:rPr>
          <w:rFonts w:ascii="Roboto" w:eastAsiaTheme="minorHAnsi" w:hAnsi="Roboto" w:cstheme="minorBidi"/>
          <w:b w:val="0"/>
          <w:bCs w:val="0"/>
          <w:sz w:val="22"/>
          <w:szCs w:val="22"/>
        </w:rPr>
        <w:t xml:space="preserve">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218CA16" w14:textId="77777777" w:rsidR="00602C05" w:rsidRDefault="00602C05" w:rsidP="00BF6932">
      <w:pPr>
        <w:pStyle w:val="Heading1"/>
        <w:spacing w:before="0" w:beforeAutospacing="0" w:after="0" w:afterAutospacing="0"/>
        <w:rPr>
          <w:rFonts w:ascii="Roboto" w:eastAsiaTheme="minorHAnsi" w:hAnsi="Roboto" w:cstheme="minorBidi"/>
          <w:b w:val="0"/>
          <w:bCs w:val="0"/>
          <w:sz w:val="22"/>
          <w:szCs w:val="22"/>
        </w:rPr>
      </w:pPr>
    </w:p>
    <w:p w14:paraId="28711E23" w14:textId="5D098AA5" w:rsidR="00BF6932" w:rsidRDefault="00BF6932" w:rsidP="00BF6932">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23"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xml:space="preserve">,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w:t>
      </w:r>
      <w:proofErr w:type="gramStart"/>
      <w:r w:rsidRPr="00BF6932">
        <w:rPr>
          <w:rFonts w:ascii="Roboto" w:eastAsiaTheme="minorHAnsi" w:hAnsi="Roboto" w:cstheme="minorBidi"/>
          <w:b w:val="0"/>
          <w:bCs w:val="0"/>
          <w:sz w:val="22"/>
          <w:szCs w:val="22"/>
        </w:rPr>
        <w:t>2025</w:t>
      </w:r>
      <w:proofErr w:type="gramEnd"/>
      <w:r w:rsidRPr="00BF6932">
        <w:rPr>
          <w:rFonts w:ascii="Roboto" w:eastAsiaTheme="minorHAnsi" w:hAnsi="Roboto" w:cstheme="minorBidi"/>
          <w:b w:val="0"/>
          <w:bCs w:val="0"/>
          <w:sz w:val="22"/>
          <w:szCs w:val="22"/>
        </w:rPr>
        <w:t xml:space="preserve"> would be reflected in Status Change Reports available as of June 20, 2025.</w:t>
      </w:r>
    </w:p>
    <w:p w14:paraId="2CC6ADE2" w14:textId="77777777" w:rsidR="00602C05" w:rsidRPr="00BF6932" w:rsidRDefault="00602C05" w:rsidP="00BF6932">
      <w:pPr>
        <w:pStyle w:val="Heading1"/>
        <w:spacing w:before="0" w:beforeAutospacing="0" w:after="0" w:afterAutospacing="0"/>
        <w:rPr>
          <w:rFonts w:ascii="Roboto" w:eastAsiaTheme="minorHAnsi" w:hAnsi="Roboto" w:cstheme="minorBidi"/>
          <w:b w:val="0"/>
          <w:bCs w:val="0"/>
          <w:sz w:val="22"/>
          <w:szCs w:val="22"/>
        </w:rPr>
      </w:pPr>
    </w:p>
    <w:p w14:paraId="169DF484" w14:textId="35C85AF7" w:rsidR="00BF6932" w:rsidRPr="00BF6932" w:rsidRDefault="00BF6932" w:rsidP="00BF6932">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2B2E4362" w14:textId="77777777" w:rsidR="00A00FD8" w:rsidRDefault="00A00FD8" w:rsidP="00A00FD8">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p>
    <w:p w14:paraId="2D050773" w14:textId="207D14C7" w:rsidR="00805D36" w:rsidRPr="00805D36" w:rsidRDefault="00CA3C40" w:rsidP="00805D36">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Reminder: </w:t>
      </w:r>
      <w:r w:rsidR="00805D36" w:rsidRPr="00805D36">
        <w:rPr>
          <w:rFonts w:ascii="Roboto" w:eastAsiaTheme="minorHAnsi" w:hAnsi="Roboto" w:cstheme="minorBidi"/>
          <w:kern w:val="0"/>
          <w:sz w:val="28"/>
          <w:szCs w:val="28"/>
        </w:rPr>
        <w:t xml:space="preserve">Compliance Reminder: PCORI – </w:t>
      </w:r>
      <w:r w:rsidR="00805D36" w:rsidRPr="00805D36">
        <w:rPr>
          <w:rFonts w:ascii="Roboto" w:eastAsiaTheme="minorHAnsi" w:hAnsi="Roboto" w:cstheme="minorBidi"/>
          <w:color w:val="C00000"/>
          <w:kern w:val="0"/>
          <w:sz w:val="28"/>
          <w:szCs w:val="28"/>
        </w:rPr>
        <w:t>Fees Due by July 31, 2025</w:t>
      </w:r>
    </w:p>
    <w:p w14:paraId="4859CE75" w14:textId="77777777" w:rsidR="00805D36" w:rsidRPr="00153E52" w:rsidRDefault="00805D36" w:rsidP="00805D36">
      <w:pPr>
        <w:rPr>
          <w:rFonts w:ascii="Roboto" w:hAnsi="Roboto"/>
          <w:sz w:val="22"/>
          <w:szCs w:val="22"/>
        </w:rPr>
      </w:pPr>
      <w:r w:rsidRPr="00153E52">
        <w:rPr>
          <w:rFonts w:ascii="Roboto" w:hAnsi="Roboto"/>
          <w:sz w:val="22"/>
          <w:szCs w:val="22"/>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EB11A2D" w14:textId="77777777" w:rsidR="00805D36" w:rsidRPr="00153E52" w:rsidRDefault="00805D36" w:rsidP="00805D36">
      <w:pPr>
        <w:rPr>
          <w:rFonts w:ascii="Roboto" w:hAnsi="Roboto"/>
          <w:sz w:val="22"/>
          <w:szCs w:val="22"/>
        </w:rPr>
      </w:pPr>
    </w:p>
    <w:p w14:paraId="38522B62" w14:textId="77777777" w:rsidR="00805D36" w:rsidRPr="00153E52" w:rsidRDefault="00805D36" w:rsidP="00805D36">
      <w:pPr>
        <w:rPr>
          <w:rFonts w:ascii="Roboto" w:hAnsi="Roboto"/>
          <w:sz w:val="22"/>
          <w:szCs w:val="22"/>
        </w:rPr>
      </w:pPr>
      <w:r w:rsidRPr="00153E52">
        <w:rPr>
          <w:rFonts w:ascii="Roboto" w:hAnsi="Roboto"/>
          <w:sz w:val="22"/>
          <w:szCs w:val="22"/>
        </w:rPr>
        <w:t>The PCORI fee for plan years ending on or after October 1, 2024, and before October 1, 2025, will be $3.47 per covered life.  If you have a non-calendar year plan that does not fall in the above window, you may find the amount you owe </w:t>
      </w:r>
      <w:hyperlink r:id="rId24" w:tgtFrame="_blank" w:history="1">
        <w:r w:rsidRPr="00153E52">
          <w:rPr>
            <w:rStyle w:val="Hyperlink"/>
            <w:rFonts w:ascii="Roboto" w:hAnsi="Roboto"/>
            <w:bCs/>
            <w:sz w:val="22"/>
            <w:szCs w:val="22"/>
          </w:rPr>
          <w:t>here.</w:t>
        </w:r>
      </w:hyperlink>
    </w:p>
    <w:p w14:paraId="2786362F" w14:textId="77777777" w:rsidR="00805D36" w:rsidRPr="00153E52" w:rsidRDefault="00805D36" w:rsidP="00805D36">
      <w:pPr>
        <w:rPr>
          <w:rFonts w:ascii="Roboto" w:hAnsi="Roboto"/>
          <w:sz w:val="22"/>
          <w:szCs w:val="22"/>
        </w:rPr>
      </w:pPr>
    </w:p>
    <w:p w14:paraId="38457B04" w14:textId="77777777" w:rsidR="00805D36" w:rsidRPr="00153E52" w:rsidRDefault="00805D36" w:rsidP="00805D36">
      <w:pPr>
        <w:rPr>
          <w:rFonts w:ascii="Roboto" w:hAnsi="Roboto"/>
          <w:b/>
          <w:bCs/>
          <w:sz w:val="22"/>
          <w:szCs w:val="22"/>
        </w:rPr>
      </w:pPr>
      <w:r w:rsidRPr="00153E52">
        <w:rPr>
          <w:rFonts w:ascii="Roboto" w:hAnsi="Roboto"/>
          <w:b/>
          <w:bCs/>
          <w:sz w:val="22"/>
          <w:szCs w:val="22"/>
        </w:rPr>
        <w:t xml:space="preserve">Payment is due by July 31 of the year following the last day of the plan year. </w:t>
      </w:r>
    </w:p>
    <w:p w14:paraId="43571004" w14:textId="3B6BF93D" w:rsidR="00805D36" w:rsidRPr="00153E52" w:rsidRDefault="00805D36" w:rsidP="00805D36">
      <w:pPr>
        <w:rPr>
          <w:rFonts w:ascii="Roboto" w:hAnsi="Roboto"/>
          <w:b/>
          <w:bCs/>
          <w:sz w:val="22"/>
          <w:szCs w:val="22"/>
        </w:rPr>
      </w:pPr>
      <w:r w:rsidRPr="00153E52">
        <w:rPr>
          <w:rFonts w:ascii="Roboto" w:hAnsi="Roboto"/>
          <w:b/>
          <w:bCs/>
          <w:sz w:val="22"/>
          <w:szCs w:val="22"/>
        </w:rPr>
        <w:t>For plan years ending in 2024, the PCORI fees are due by July 31, 2025.</w:t>
      </w:r>
    </w:p>
    <w:p w14:paraId="48B793C6" w14:textId="77777777" w:rsidR="00805D36" w:rsidRPr="00153E52" w:rsidRDefault="00805D36" w:rsidP="00805D36">
      <w:pPr>
        <w:rPr>
          <w:rFonts w:ascii="Roboto" w:hAnsi="Roboto"/>
          <w:sz w:val="22"/>
          <w:szCs w:val="22"/>
        </w:rPr>
      </w:pPr>
    </w:p>
    <w:p w14:paraId="7E0E32E1" w14:textId="77777777" w:rsidR="00805D36" w:rsidRPr="00153E52" w:rsidRDefault="00805D36" w:rsidP="00805D36">
      <w:pPr>
        <w:rPr>
          <w:rFonts w:ascii="Roboto" w:hAnsi="Roboto"/>
          <w:sz w:val="22"/>
          <w:szCs w:val="22"/>
        </w:rPr>
      </w:pPr>
      <w:r w:rsidRPr="00153E52">
        <w:rPr>
          <w:rFonts w:ascii="Roboto" w:hAnsi="Roboto"/>
          <w:sz w:val="22"/>
          <w:szCs w:val="22"/>
        </w:rPr>
        <w:t>Employers who sponsor self-insured plans subject to the PCORI fee are responsible for filing Form 720 and paying the fee. Self-insured health plans should speak with their TPA to determine the number of lives for payment. </w:t>
      </w:r>
    </w:p>
    <w:p w14:paraId="28A21742" w14:textId="77777777" w:rsidR="00805D36" w:rsidRPr="00153E52" w:rsidRDefault="00805D36" w:rsidP="00805D36">
      <w:pPr>
        <w:rPr>
          <w:rFonts w:ascii="Roboto" w:hAnsi="Roboto"/>
          <w:sz w:val="22"/>
          <w:szCs w:val="22"/>
        </w:rPr>
      </w:pPr>
      <w:r w:rsidRPr="00153E52">
        <w:rPr>
          <w:rFonts w:ascii="Roboto" w:hAnsi="Roboto"/>
          <w:sz w:val="22"/>
          <w:szCs w:val="22"/>
        </w:rPr>
        <w:t>Sponsors of fully insured health plans do not have to worry about the fee but if you also sponsor a health reimbursement arrangement (HRA), it is considered self-funded and the PCORI fee is due on the HRA lives.</w:t>
      </w:r>
    </w:p>
    <w:p w14:paraId="01C2E23F" w14:textId="6072A147" w:rsidR="00805D36" w:rsidRPr="00153E52" w:rsidRDefault="00805D36" w:rsidP="00805D36">
      <w:pPr>
        <w:rPr>
          <w:rFonts w:ascii="Roboto" w:hAnsi="Roboto"/>
          <w:sz w:val="22"/>
          <w:szCs w:val="22"/>
        </w:rPr>
      </w:pPr>
      <w:r w:rsidRPr="00153E52">
        <w:rPr>
          <w:rFonts w:ascii="Roboto" w:hAnsi="Roboto"/>
          <w:sz w:val="22"/>
          <w:szCs w:val="22"/>
        </w:rPr>
        <w:t> </w:t>
      </w:r>
    </w:p>
    <w:p w14:paraId="149423CC" w14:textId="255A7052" w:rsidR="00805D36" w:rsidRPr="00153E52" w:rsidRDefault="00805D36" w:rsidP="00805D36">
      <w:pPr>
        <w:rPr>
          <w:rFonts w:ascii="Roboto" w:hAnsi="Roboto"/>
          <w:sz w:val="22"/>
          <w:szCs w:val="22"/>
        </w:rPr>
      </w:pPr>
      <w:r w:rsidRPr="00153E52">
        <w:rPr>
          <w:rFonts w:ascii="Roboto" w:hAnsi="Roboto"/>
          <w:sz w:val="22"/>
          <w:szCs w:val="22"/>
        </w:rPr>
        <w:t xml:space="preserve">If you find you need assistance, please reach out to your benefits broker or = </w:t>
      </w:r>
      <w:r w:rsidRPr="00153E52">
        <w:rPr>
          <w:rFonts w:ascii="Roboto" w:hAnsi="Roboto"/>
          <w:i/>
          <w:iCs/>
          <w:color w:val="0070C0"/>
          <w:sz w:val="22"/>
          <w:szCs w:val="22"/>
        </w:rPr>
        <w:t>HR_Help@etctracking.com</w:t>
      </w:r>
    </w:p>
    <w:p w14:paraId="3E239A2A" w14:textId="77777777" w:rsidR="00805D36" w:rsidRDefault="00805D36" w:rsidP="00805D36">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2D89278A" w14:textId="77777777" w:rsidR="00CA3C40" w:rsidRDefault="00CA3C40" w:rsidP="00CA3C40">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sidRPr="00CA3C40">
        <w:rPr>
          <w:rFonts w:ascii="Roboto" w:eastAsiaTheme="minorHAnsi" w:hAnsi="Roboto" w:cstheme="minorBidi"/>
          <w:color w:val="C00000"/>
          <w:kern w:val="0"/>
          <w:sz w:val="28"/>
          <w:szCs w:val="28"/>
        </w:rPr>
        <w:t xml:space="preserve">New! </w:t>
      </w: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5FD47273" w14:textId="77777777" w:rsidR="00602C05" w:rsidRDefault="00602C05" w:rsidP="00CA3C40">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p>
    <w:bookmarkEnd w:id="2"/>
    <w:p w14:paraId="3581177E" w14:textId="77777777" w:rsidR="000D64C6" w:rsidRDefault="000D64C6" w:rsidP="00944022">
      <w:pPr>
        <w:pStyle w:val="NormalWeb"/>
        <w:shd w:val="clear" w:color="auto" w:fill="FFFFFF"/>
        <w:spacing w:before="0" w:beforeAutospacing="0" w:after="0" w:afterAutospacing="0"/>
        <w:rPr>
          <w:rFonts w:ascii="Roboto" w:hAnsi="Roboto"/>
          <w:color w:val="292929"/>
          <w:spacing w:val="3"/>
          <w:sz w:val="22"/>
          <w:szCs w:val="22"/>
        </w:rPr>
      </w:pPr>
    </w:p>
    <w:p w14:paraId="5D818532" w14:textId="175C1537" w:rsidR="0001184F" w:rsidRPr="00C059B3" w:rsidRDefault="001C06CB" w:rsidP="00C059B3">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3" w:name="_Hlk181114275"/>
      <w:r>
        <w:rPr>
          <w:rFonts w:ascii="Roboto" w:eastAsiaTheme="minorHAnsi" w:hAnsi="Roboto" w:cstheme="minorBidi"/>
          <w:color w:val="C00000"/>
          <w:kern w:val="0"/>
          <w:sz w:val="28"/>
          <w:szCs w:val="28"/>
        </w:rPr>
        <w:lastRenderedPageBreak/>
        <w:t>Reminder:</w:t>
      </w:r>
      <w:r w:rsidR="00C059B3" w:rsidRPr="008E2AC7">
        <w:rPr>
          <w:rFonts w:ascii="Roboto" w:eastAsiaTheme="minorHAnsi" w:hAnsi="Roboto" w:cstheme="minorBidi"/>
          <w:color w:val="C00000"/>
          <w:kern w:val="0"/>
          <w:sz w:val="28"/>
          <w:szCs w:val="28"/>
        </w:rPr>
        <w:t xml:space="preserve"> </w:t>
      </w:r>
      <w:bookmarkStart w:id="4" w:name="_Hlk197515717"/>
      <w:r w:rsidR="00C059B3" w:rsidRPr="008E2AC7">
        <w:rPr>
          <w:rFonts w:ascii="Roboto" w:eastAsiaTheme="minorHAnsi" w:hAnsi="Roboto" w:cstheme="minorBidi"/>
          <w:kern w:val="0"/>
          <w:sz w:val="28"/>
          <w:szCs w:val="28"/>
        </w:rPr>
        <w:t>RxDC</w:t>
      </w:r>
      <w:r w:rsidR="00862156" w:rsidRPr="008E2AC7">
        <w:rPr>
          <w:rFonts w:ascii="Roboto" w:eastAsiaTheme="minorHAnsi" w:hAnsi="Roboto" w:cstheme="minorBidi"/>
          <w:kern w:val="0"/>
          <w:sz w:val="28"/>
          <w:szCs w:val="28"/>
        </w:rPr>
        <w:t xml:space="preserve"> Reporting</w:t>
      </w:r>
      <w:r w:rsidR="00C059B3" w:rsidRPr="008E2AC7">
        <w:rPr>
          <w:rFonts w:ascii="Roboto" w:eastAsiaTheme="minorHAnsi" w:hAnsi="Roboto" w:cstheme="minorBidi"/>
          <w:kern w:val="0"/>
          <w:sz w:val="28"/>
          <w:szCs w:val="28"/>
        </w:rPr>
        <w:t xml:space="preserve"> </w:t>
      </w:r>
      <w:r w:rsidR="00C059B3" w:rsidRPr="008E2AC7">
        <w:rPr>
          <w:rFonts w:ascii="Roboto" w:eastAsiaTheme="minorHAnsi" w:hAnsi="Roboto" w:cstheme="minorBidi"/>
          <w:kern w:val="0"/>
          <w:sz w:val="28"/>
          <w:szCs w:val="28"/>
          <w:u w:val="single"/>
        </w:rPr>
        <w:t>Carrier Deadlines</w:t>
      </w:r>
      <w:r w:rsidR="003C01AF">
        <w:rPr>
          <w:rFonts w:ascii="Roboto" w:eastAsiaTheme="minorHAnsi" w:hAnsi="Roboto" w:cstheme="minorBidi"/>
          <w:kern w:val="0"/>
          <w:sz w:val="28"/>
          <w:szCs w:val="28"/>
        </w:rPr>
        <w:t xml:space="preserve"> </w:t>
      </w:r>
      <w:r w:rsidR="00757300">
        <w:rPr>
          <w:rFonts w:ascii="Roboto" w:eastAsiaTheme="minorHAnsi" w:hAnsi="Roboto" w:cstheme="minorBidi"/>
          <w:kern w:val="0"/>
          <w:sz w:val="28"/>
          <w:szCs w:val="28"/>
        </w:rPr>
        <w:t>-</w:t>
      </w:r>
      <w:r w:rsidR="003C01AF">
        <w:rPr>
          <w:rFonts w:ascii="Roboto" w:eastAsiaTheme="minorHAnsi" w:hAnsi="Roboto" w:cstheme="minorBidi"/>
          <w:kern w:val="0"/>
          <w:sz w:val="28"/>
          <w:szCs w:val="28"/>
        </w:rPr>
        <w:t xml:space="preserve"> </w:t>
      </w:r>
      <w:r w:rsidR="003C01AF" w:rsidRPr="003C01AF">
        <w:rPr>
          <w:rFonts w:ascii="Roboto" w:eastAsiaTheme="minorHAnsi" w:hAnsi="Roboto" w:cstheme="minorBidi"/>
          <w:color w:val="C00000"/>
          <w:kern w:val="0"/>
          <w:sz w:val="28"/>
          <w:szCs w:val="28"/>
        </w:rPr>
        <w:t xml:space="preserve">June 1, </w:t>
      </w:r>
      <w:proofErr w:type="gramStart"/>
      <w:r w:rsidR="003C01AF" w:rsidRPr="003C01AF">
        <w:rPr>
          <w:rFonts w:ascii="Roboto" w:eastAsiaTheme="minorHAnsi" w:hAnsi="Roboto" w:cstheme="minorBidi"/>
          <w:color w:val="C00000"/>
          <w:kern w:val="0"/>
          <w:sz w:val="28"/>
          <w:szCs w:val="28"/>
        </w:rPr>
        <w:t>2025</w:t>
      </w:r>
      <w:proofErr w:type="gramEnd"/>
      <w:r w:rsidR="003C01AF" w:rsidRPr="003C01AF">
        <w:rPr>
          <w:rFonts w:ascii="Roboto" w:eastAsiaTheme="minorHAnsi" w:hAnsi="Roboto" w:cstheme="minorBidi"/>
          <w:color w:val="C00000"/>
          <w:kern w:val="0"/>
          <w:sz w:val="28"/>
          <w:szCs w:val="28"/>
        </w:rPr>
        <w:t xml:space="preserve"> </w:t>
      </w:r>
      <w:r w:rsidR="003C01AF" w:rsidRPr="003C01AF">
        <w:rPr>
          <w:rFonts w:ascii="Roboto" w:eastAsiaTheme="minorHAnsi" w:hAnsi="Roboto" w:cstheme="minorBidi"/>
          <w:kern w:val="0"/>
          <w:sz w:val="28"/>
          <w:szCs w:val="28"/>
        </w:rPr>
        <w:t>Filing Deadline</w:t>
      </w:r>
    </w:p>
    <w:p w14:paraId="66EE5818" w14:textId="75FD4E44" w:rsidR="00862156" w:rsidRPr="00153E52" w:rsidRDefault="00862156" w:rsidP="00862156">
      <w:pPr>
        <w:pStyle w:val="BodyText"/>
        <w:spacing w:after="0" w:line="240" w:lineRule="auto"/>
        <w:ind w:right="274"/>
        <w:rPr>
          <w:rFonts w:ascii="Roboto" w:eastAsiaTheme="minorHAnsi" w:hAnsi="Roboto" w:cs="Helvetica"/>
          <w:color w:val="auto"/>
          <w:kern w:val="36"/>
          <w:sz w:val="22"/>
          <w:szCs w:val="22"/>
        </w:rPr>
      </w:pPr>
      <w:r w:rsidRPr="00153E52">
        <w:rPr>
          <w:rFonts w:ascii="Roboto" w:eastAsiaTheme="minorHAnsi" w:hAnsi="Roboto" w:cs="Helvetica"/>
          <w:color w:val="auto"/>
          <w:kern w:val="36"/>
          <w:sz w:val="22"/>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153E52">
        <w:rPr>
          <w:rFonts w:ascii="Roboto" w:eastAsiaTheme="minorHAnsi" w:hAnsi="Roboto" w:cs="Helvetica"/>
          <w:color w:val="C00000"/>
          <w:kern w:val="36"/>
          <w:sz w:val="22"/>
          <w:szCs w:val="22"/>
        </w:rPr>
        <w:t xml:space="preserve">Sunday, June 1, 2025, </w:t>
      </w:r>
      <w:r w:rsidRPr="00153E52">
        <w:rPr>
          <w:rFonts w:ascii="Roboto" w:eastAsiaTheme="minorHAnsi" w:hAnsi="Roboto" w:cs="Helvetica"/>
          <w:color w:val="auto"/>
          <w:kern w:val="36"/>
          <w:sz w:val="22"/>
          <w:szCs w:val="22"/>
        </w:rPr>
        <w:t xml:space="preserve">covering </w:t>
      </w:r>
      <w:r w:rsidRPr="00763C86">
        <w:rPr>
          <w:rFonts w:ascii="Roboto" w:eastAsiaTheme="minorHAnsi" w:hAnsi="Roboto" w:cs="Helvetica"/>
          <w:b/>
          <w:bCs/>
          <w:color w:val="auto"/>
          <w:kern w:val="36"/>
          <w:sz w:val="22"/>
          <w:szCs w:val="22"/>
          <w:u w:val="single"/>
        </w:rPr>
        <w:t xml:space="preserve">data for </w:t>
      </w:r>
      <w:r w:rsidRPr="00763C86">
        <w:rPr>
          <w:rFonts w:ascii="Roboto" w:eastAsiaTheme="minorHAnsi" w:hAnsi="Roboto" w:cs="Helvetica"/>
          <w:b/>
          <w:bCs/>
          <w:color w:val="C00000"/>
          <w:kern w:val="36"/>
          <w:sz w:val="22"/>
          <w:szCs w:val="22"/>
          <w:u w:val="single"/>
        </w:rPr>
        <w:t>2024</w:t>
      </w:r>
      <w:r w:rsidR="008E2AC7" w:rsidRPr="00763C86">
        <w:rPr>
          <w:rFonts w:ascii="Roboto" w:eastAsiaTheme="minorHAnsi" w:hAnsi="Roboto" w:cs="Helvetica"/>
          <w:b/>
          <w:bCs/>
          <w:color w:val="auto"/>
          <w:kern w:val="36"/>
          <w:sz w:val="22"/>
          <w:szCs w:val="22"/>
          <w:u w:val="single"/>
        </w:rPr>
        <w:t>.</w:t>
      </w:r>
    </w:p>
    <w:p w14:paraId="31A8130B" w14:textId="77777777" w:rsidR="00862156" w:rsidRPr="00153E52" w:rsidRDefault="00862156" w:rsidP="00862156">
      <w:pPr>
        <w:pStyle w:val="BodyText"/>
        <w:spacing w:after="0" w:line="240" w:lineRule="auto"/>
        <w:ind w:right="274"/>
        <w:rPr>
          <w:rFonts w:ascii="Roboto" w:eastAsiaTheme="minorHAnsi" w:hAnsi="Roboto" w:cs="Helvetica"/>
          <w:color w:val="auto"/>
          <w:kern w:val="36"/>
          <w:sz w:val="16"/>
          <w:szCs w:val="16"/>
        </w:rPr>
      </w:pPr>
    </w:p>
    <w:p w14:paraId="54C20300" w14:textId="151AA4FD" w:rsidR="00862156" w:rsidRDefault="00862156" w:rsidP="00862156">
      <w:pPr>
        <w:pStyle w:val="BodyText"/>
        <w:spacing w:after="0" w:line="240" w:lineRule="auto"/>
        <w:ind w:right="274"/>
        <w:rPr>
          <w:rFonts w:ascii="Roboto" w:eastAsiaTheme="minorHAnsi" w:hAnsi="Roboto" w:cs="Helvetica"/>
          <w:color w:val="auto"/>
          <w:kern w:val="36"/>
          <w:sz w:val="22"/>
          <w:szCs w:val="22"/>
        </w:rPr>
      </w:pPr>
      <w:r w:rsidRPr="00153E52">
        <w:rPr>
          <w:rFonts w:ascii="Roboto" w:eastAsiaTheme="minorHAnsi" w:hAnsi="Roboto" w:cs="Helvetica"/>
          <w:b/>
          <w:bCs/>
          <w:color w:val="auto"/>
          <w:kern w:val="36"/>
          <w:sz w:val="22"/>
          <w:szCs w:val="22"/>
          <w:highlight w:val="lightGray"/>
        </w:rPr>
        <w:t>Employer Takeaway:</w:t>
      </w:r>
      <w:r w:rsidRPr="00153E52">
        <w:rPr>
          <w:rFonts w:ascii="Roboto" w:eastAsiaTheme="minorHAnsi" w:hAnsi="Roboto" w:cs="Helvetica"/>
          <w:color w:val="auto"/>
          <w:kern w:val="36"/>
          <w:sz w:val="22"/>
          <w:szCs w:val="22"/>
        </w:rPr>
        <w:t xml:space="preserve"> Employers should start reaching out to their issuers, TPAs or PBMs, as applicable, to confirm that they will submit the RxDC files for their health plans by June 1, 2025. Employers should also confirm that their written agreements with any third party support services addresses this reporting responsibility.  If you find that you need assistance, ETC may be able to provide you with guidance, tools and even execute the filing of the P2 &amp; D1 Rx DC related </w:t>
      </w:r>
      <w:r w:rsidR="008E2AC7" w:rsidRPr="00153E52">
        <w:rPr>
          <w:rFonts w:ascii="Roboto" w:eastAsiaTheme="minorHAnsi" w:hAnsi="Roboto" w:cs="Helvetica"/>
          <w:color w:val="auto"/>
          <w:kern w:val="36"/>
          <w:sz w:val="22"/>
          <w:szCs w:val="22"/>
        </w:rPr>
        <w:t>reporting</w:t>
      </w:r>
      <w:r w:rsidRPr="00153E52">
        <w:rPr>
          <w:rFonts w:ascii="Roboto" w:eastAsiaTheme="minorHAnsi" w:hAnsi="Roboto" w:cs="Helvetica"/>
          <w:color w:val="auto"/>
          <w:kern w:val="36"/>
          <w:sz w:val="22"/>
          <w:szCs w:val="22"/>
        </w:rPr>
        <w:t xml:space="preserve">.  Reach out to us at </w:t>
      </w:r>
      <w:r w:rsidRPr="00153E52">
        <w:rPr>
          <w:rFonts w:ascii="Roboto" w:eastAsiaTheme="minorHAnsi" w:hAnsi="Roboto" w:cs="Helvetica"/>
          <w:b/>
          <w:bCs/>
          <w:i/>
          <w:iCs/>
          <w:color w:val="0070C0"/>
          <w:kern w:val="36"/>
          <w:sz w:val="22"/>
          <w:szCs w:val="22"/>
        </w:rPr>
        <w:t>HR_Help@etctracking</w:t>
      </w:r>
      <w:r w:rsidR="00757300" w:rsidRPr="00153E52">
        <w:rPr>
          <w:rFonts w:ascii="Roboto" w:eastAsiaTheme="minorHAnsi" w:hAnsi="Roboto" w:cs="Helvetica"/>
          <w:b/>
          <w:bCs/>
          <w:i/>
          <w:iCs/>
          <w:color w:val="0070C0"/>
          <w:kern w:val="36"/>
          <w:sz w:val="22"/>
          <w:szCs w:val="22"/>
        </w:rPr>
        <w:t>.com</w:t>
      </w:r>
      <w:r w:rsidRPr="00153E52">
        <w:rPr>
          <w:rFonts w:ascii="Roboto" w:eastAsiaTheme="minorHAnsi" w:hAnsi="Roboto" w:cs="Helvetica"/>
          <w:b/>
          <w:bCs/>
          <w:i/>
          <w:iCs/>
          <w:color w:val="0070C0"/>
          <w:kern w:val="36"/>
          <w:sz w:val="22"/>
          <w:szCs w:val="22"/>
        </w:rPr>
        <w:t xml:space="preserve"> </w:t>
      </w:r>
      <w:r w:rsidRPr="00153E52">
        <w:rPr>
          <w:rFonts w:ascii="Roboto" w:eastAsiaTheme="minorHAnsi" w:hAnsi="Roboto" w:cs="Helvetica"/>
          <w:color w:val="auto"/>
          <w:kern w:val="36"/>
          <w:sz w:val="22"/>
          <w:szCs w:val="22"/>
        </w:rPr>
        <w:t>should you wish to explore how ETC may be able to assist you.</w:t>
      </w:r>
    </w:p>
    <w:p w14:paraId="725FE66B" w14:textId="77777777" w:rsidR="00482393" w:rsidRDefault="00482393" w:rsidP="00862156">
      <w:pPr>
        <w:pStyle w:val="BodyText"/>
        <w:spacing w:after="0" w:line="240" w:lineRule="auto"/>
        <w:ind w:right="274"/>
        <w:rPr>
          <w:rFonts w:ascii="Roboto" w:eastAsiaTheme="minorHAnsi" w:hAnsi="Roboto" w:cs="Helvetica"/>
          <w:color w:val="auto"/>
          <w:kern w:val="36"/>
          <w:sz w:val="22"/>
          <w:szCs w:val="22"/>
        </w:rPr>
      </w:pPr>
    </w:p>
    <w:p w14:paraId="3FEE19F2" w14:textId="5702A350" w:rsidR="00482393" w:rsidRPr="00482393" w:rsidRDefault="00482393" w:rsidP="00482393">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C00000"/>
          <w:sz w:val="28"/>
          <w:szCs w:val="28"/>
        </w:rPr>
        <w:t xml:space="preserve">New! </w:t>
      </w:r>
      <w:r w:rsidRPr="00482393">
        <w:rPr>
          <w:rFonts w:ascii="Roboto" w:eastAsiaTheme="minorHAnsi" w:hAnsi="Roboto" w:cstheme="minorBidi"/>
          <w:b/>
          <w:bCs/>
          <w:color w:val="auto"/>
          <w:sz w:val="28"/>
          <w:szCs w:val="28"/>
        </w:rPr>
        <w:t>DOL Relaunches Opinion Letter Program</w:t>
      </w:r>
    </w:p>
    <w:p w14:paraId="76289B5F" w14:textId="64B02CB2" w:rsidR="00482393" w:rsidRDefault="00482393" w:rsidP="00862156">
      <w:pPr>
        <w:pStyle w:val="BodyText"/>
        <w:spacing w:after="0" w:line="240" w:lineRule="auto"/>
        <w:ind w:right="274"/>
        <w:rPr>
          <w:rFonts w:ascii="Roboto" w:eastAsiaTheme="minorHAnsi" w:hAnsi="Roboto" w:cs="Helvetica"/>
          <w:color w:val="auto"/>
          <w:kern w:val="36"/>
          <w:sz w:val="22"/>
          <w:szCs w:val="22"/>
        </w:rPr>
      </w:pPr>
      <w:r w:rsidRPr="00482393">
        <w:rPr>
          <w:rFonts w:ascii="Roboto" w:eastAsiaTheme="minorHAnsi" w:hAnsi="Roboto" w:cs="Helvetica"/>
          <w:color w:val="auto"/>
          <w:kern w:val="36"/>
          <w:sz w:val="22"/>
          <w:szCs w:val="22"/>
        </w:rPr>
        <w:t>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w:t>
      </w:r>
      <w:r>
        <w:rPr>
          <w:rFonts w:ascii="Roboto" w:eastAsiaTheme="minorHAnsi" w:hAnsi="Roboto" w:cs="Helvetica"/>
          <w:color w:val="auto"/>
          <w:kern w:val="36"/>
          <w:sz w:val="22"/>
          <w:szCs w:val="22"/>
        </w:rPr>
        <w:t xml:space="preserve"> </w:t>
      </w:r>
    </w:p>
    <w:p w14:paraId="136F2F81" w14:textId="77777777" w:rsidR="00482393" w:rsidRDefault="00482393" w:rsidP="00862156">
      <w:pPr>
        <w:pStyle w:val="BodyText"/>
        <w:spacing w:after="0" w:line="240" w:lineRule="auto"/>
        <w:ind w:right="274"/>
        <w:rPr>
          <w:rFonts w:ascii="Roboto" w:eastAsiaTheme="minorHAnsi" w:hAnsi="Roboto" w:cs="Helvetica"/>
          <w:color w:val="auto"/>
          <w:kern w:val="36"/>
          <w:sz w:val="22"/>
          <w:szCs w:val="22"/>
        </w:rPr>
      </w:pPr>
    </w:p>
    <w:p w14:paraId="05037D45" w14:textId="77777777" w:rsidR="00482393" w:rsidRPr="00482393" w:rsidRDefault="00482393" w:rsidP="00482393">
      <w:pPr>
        <w:pStyle w:val="BodyText"/>
        <w:spacing w:after="0" w:line="240" w:lineRule="auto"/>
        <w:ind w:right="274"/>
        <w:rPr>
          <w:rFonts w:ascii="Roboto" w:eastAsiaTheme="minorHAnsi" w:hAnsi="Roboto" w:cs="Helvetica"/>
          <w:color w:val="auto"/>
          <w:kern w:val="36"/>
          <w:sz w:val="22"/>
          <w:szCs w:val="22"/>
        </w:rPr>
      </w:pPr>
      <w:r w:rsidRPr="00482393">
        <w:rPr>
          <w:rFonts w:ascii="Roboto" w:eastAsiaTheme="minorHAnsi" w:hAnsi="Roboto" w:cs="Helvetica"/>
          <w:color w:val="auto"/>
          <w:kern w:val="36"/>
          <w:sz w:val="22"/>
          <w:szCs w:val="22"/>
        </w:rPr>
        <w:t>The program includes participation from five DOL enforcement agencies within the Department:</w:t>
      </w:r>
    </w:p>
    <w:p w14:paraId="71E96D52" w14:textId="77777777" w:rsidR="00482393" w:rsidRPr="00482393" w:rsidRDefault="00482393" w:rsidP="00482393">
      <w:pPr>
        <w:pStyle w:val="BodyText"/>
        <w:numPr>
          <w:ilvl w:val="0"/>
          <w:numId w:val="70"/>
        </w:numPr>
        <w:spacing w:after="0" w:line="240" w:lineRule="auto"/>
        <w:ind w:right="274"/>
        <w:rPr>
          <w:rFonts w:ascii="Roboto" w:eastAsiaTheme="minorHAnsi" w:hAnsi="Roboto" w:cs="Helvetica"/>
          <w:color w:val="auto"/>
          <w:kern w:val="36"/>
          <w:sz w:val="22"/>
          <w:szCs w:val="22"/>
        </w:rPr>
      </w:pPr>
      <w:r w:rsidRPr="00482393">
        <w:rPr>
          <w:rFonts w:ascii="Roboto" w:eastAsiaTheme="minorHAnsi" w:hAnsi="Roboto" w:cs="Helvetica"/>
          <w:color w:val="auto"/>
          <w:kern w:val="36"/>
          <w:sz w:val="22"/>
          <w:szCs w:val="22"/>
        </w:rPr>
        <w:t>The Wage and Hour Division will issue opinion letters.</w:t>
      </w:r>
    </w:p>
    <w:p w14:paraId="2313D7E7" w14:textId="77777777" w:rsidR="00482393" w:rsidRPr="00482393" w:rsidRDefault="00482393" w:rsidP="00482393">
      <w:pPr>
        <w:pStyle w:val="BodyText"/>
        <w:numPr>
          <w:ilvl w:val="0"/>
          <w:numId w:val="70"/>
        </w:numPr>
        <w:spacing w:after="0" w:line="240" w:lineRule="auto"/>
        <w:ind w:right="274"/>
        <w:rPr>
          <w:rFonts w:ascii="Roboto" w:eastAsiaTheme="minorHAnsi" w:hAnsi="Roboto" w:cs="Helvetica"/>
          <w:color w:val="auto"/>
          <w:kern w:val="36"/>
          <w:sz w:val="22"/>
          <w:szCs w:val="22"/>
        </w:rPr>
      </w:pPr>
      <w:r w:rsidRPr="00482393">
        <w:rPr>
          <w:rFonts w:ascii="Roboto" w:eastAsiaTheme="minorHAnsi" w:hAnsi="Roboto" w:cs="Helvetica"/>
          <w:color w:val="auto"/>
          <w:kern w:val="36"/>
          <w:sz w:val="22"/>
          <w:szCs w:val="22"/>
        </w:rPr>
        <w:t>The Occupational Safety and Health Administration will provide letters of interpretation.</w:t>
      </w:r>
    </w:p>
    <w:p w14:paraId="4B4E8F29" w14:textId="77777777" w:rsidR="00482393" w:rsidRPr="00482393" w:rsidRDefault="00482393" w:rsidP="00482393">
      <w:pPr>
        <w:pStyle w:val="BodyText"/>
        <w:numPr>
          <w:ilvl w:val="0"/>
          <w:numId w:val="70"/>
        </w:numPr>
        <w:spacing w:after="0" w:line="240" w:lineRule="auto"/>
        <w:ind w:right="274"/>
        <w:rPr>
          <w:rFonts w:ascii="Roboto" w:eastAsiaTheme="minorHAnsi" w:hAnsi="Roboto" w:cs="Helvetica"/>
          <w:color w:val="auto"/>
          <w:kern w:val="36"/>
          <w:sz w:val="22"/>
          <w:szCs w:val="22"/>
        </w:rPr>
      </w:pPr>
      <w:r w:rsidRPr="00482393">
        <w:rPr>
          <w:rFonts w:ascii="Roboto" w:eastAsiaTheme="minorHAnsi" w:hAnsi="Roboto" w:cs="Helvetica"/>
          <w:color w:val="auto"/>
          <w:kern w:val="36"/>
          <w:sz w:val="22"/>
          <w:szCs w:val="22"/>
        </w:rPr>
        <w:t>The Employee Benefits Security Administration will release advisory opinions and information letters.</w:t>
      </w:r>
    </w:p>
    <w:p w14:paraId="1FD6F45C" w14:textId="77777777" w:rsidR="00482393" w:rsidRPr="00482393" w:rsidRDefault="00482393" w:rsidP="00482393">
      <w:pPr>
        <w:pStyle w:val="BodyText"/>
        <w:numPr>
          <w:ilvl w:val="0"/>
          <w:numId w:val="70"/>
        </w:numPr>
        <w:spacing w:after="0" w:line="240" w:lineRule="auto"/>
        <w:ind w:right="274"/>
        <w:rPr>
          <w:rFonts w:ascii="Roboto" w:eastAsiaTheme="minorHAnsi" w:hAnsi="Roboto" w:cs="Helvetica"/>
          <w:color w:val="auto"/>
          <w:kern w:val="36"/>
          <w:sz w:val="22"/>
          <w:szCs w:val="22"/>
        </w:rPr>
      </w:pPr>
      <w:r w:rsidRPr="00482393">
        <w:rPr>
          <w:rFonts w:ascii="Roboto" w:eastAsiaTheme="minorHAnsi" w:hAnsi="Roboto" w:cs="Helvetica"/>
          <w:color w:val="auto"/>
          <w:kern w:val="36"/>
          <w:sz w:val="22"/>
          <w:szCs w:val="22"/>
        </w:rPr>
        <w:t>The Veterans’ Employment and Training Service (VETS) will issue opinion letters.</w:t>
      </w:r>
    </w:p>
    <w:p w14:paraId="14692672" w14:textId="77777777" w:rsidR="00482393" w:rsidRPr="00482393" w:rsidRDefault="00482393" w:rsidP="00482393">
      <w:pPr>
        <w:pStyle w:val="BodyText"/>
        <w:numPr>
          <w:ilvl w:val="0"/>
          <w:numId w:val="70"/>
        </w:numPr>
        <w:spacing w:after="0" w:line="240" w:lineRule="auto"/>
        <w:ind w:right="274"/>
        <w:rPr>
          <w:rFonts w:ascii="Roboto" w:eastAsiaTheme="minorHAnsi" w:hAnsi="Roboto" w:cs="Helvetica"/>
          <w:color w:val="auto"/>
          <w:kern w:val="36"/>
          <w:sz w:val="22"/>
          <w:szCs w:val="22"/>
        </w:rPr>
      </w:pPr>
      <w:r w:rsidRPr="00482393">
        <w:rPr>
          <w:rFonts w:ascii="Roboto" w:eastAsiaTheme="minorHAnsi" w:hAnsi="Roboto" w:cs="Helvetica"/>
          <w:color w:val="auto"/>
          <w:kern w:val="36"/>
          <w:sz w:val="22"/>
          <w:szCs w:val="22"/>
        </w:rPr>
        <w:t>The Mine Safety and Health Administration will provide compliance assistance resources through its new MSHA Information Hub.</w:t>
      </w:r>
    </w:p>
    <w:p w14:paraId="209DE243" w14:textId="77777777" w:rsidR="00482393" w:rsidRDefault="00482393" w:rsidP="00862156">
      <w:pPr>
        <w:pStyle w:val="BodyText"/>
        <w:spacing w:after="0" w:line="240" w:lineRule="auto"/>
        <w:ind w:right="274"/>
        <w:rPr>
          <w:rFonts w:ascii="Roboto" w:eastAsiaTheme="minorHAnsi" w:hAnsi="Roboto" w:cs="Helvetica"/>
          <w:color w:val="auto"/>
          <w:kern w:val="36"/>
          <w:sz w:val="22"/>
          <w:szCs w:val="22"/>
        </w:rPr>
      </w:pPr>
    </w:p>
    <w:p w14:paraId="17A1B7E0" w14:textId="77777777" w:rsidR="00763C86" w:rsidRPr="00153E52" w:rsidRDefault="00763C86" w:rsidP="00862156">
      <w:pPr>
        <w:pStyle w:val="BodyText"/>
        <w:spacing w:after="0" w:line="240" w:lineRule="auto"/>
        <w:ind w:right="274"/>
        <w:rPr>
          <w:rFonts w:ascii="Roboto" w:eastAsiaTheme="minorHAnsi" w:hAnsi="Roboto" w:cs="Helvetica"/>
          <w:color w:val="auto"/>
          <w:kern w:val="36"/>
          <w:sz w:val="22"/>
          <w:szCs w:val="22"/>
        </w:rPr>
      </w:pPr>
    </w:p>
    <w:bookmarkEnd w:id="4"/>
    <w:p w14:paraId="604A7A16" w14:textId="77777777" w:rsidR="00D42B65" w:rsidRPr="00C900B9" w:rsidRDefault="00D42B65" w:rsidP="00D42B6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8"/>
          <w:szCs w:val="28"/>
        </w:rPr>
      </w:pPr>
    </w:p>
    <w:p w14:paraId="2CC7DF0E" w14:textId="77777777" w:rsidR="00566EEE" w:rsidRPr="00D23A4A" w:rsidRDefault="00566EEE" w:rsidP="00B35F13">
      <w:pPr>
        <w:pStyle w:val="Heading1"/>
        <w:shd w:val="clear" w:color="auto" w:fill="FFFFFF"/>
        <w:spacing w:before="0" w:beforeAutospacing="0" w:after="0" w:afterAutospacing="0"/>
        <w:jc w:val="both"/>
        <w:rPr>
          <w:rFonts w:ascii="Roboto" w:hAnsi="Roboto" w:cs="Arial"/>
          <w:color w:val="000000" w:themeColor="text1"/>
          <w:kern w:val="0"/>
          <w:sz w:val="16"/>
          <w:szCs w:val="16"/>
          <w:u w:val="single"/>
        </w:rPr>
      </w:pPr>
    </w:p>
    <w:p w14:paraId="5ABFBB87" w14:textId="3CEEDE13" w:rsidR="00887766" w:rsidRDefault="00281F3A" w:rsidP="00887766">
      <w:pPr>
        <w:pStyle w:val="Heading1"/>
        <w:shd w:val="clear" w:color="auto" w:fill="FFFFFF"/>
        <w:spacing w:before="0" w:beforeAutospacing="0" w:after="0" w:afterAutospacing="0"/>
        <w:jc w:val="both"/>
        <w:rPr>
          <w:rFonts w:ascii="Roboto" w:hAnsi="Roboto" w:cs="Arial"/>
          <w:color w:val="000000" w:themeColor="text1"/>
          <w:kern w:val="0"/>
          <w:sz w:val="28"/>
          <w:szCs w:val="28"/>
          <w:u w:val="single"/>
        </w:rPr>
      </w:pPr>
      <w:r>
        <w:rPr>
          <w:rFonts w:ascii="Roboto" w:hAnsi="Roboto" w:cs="Arial"/>
          <w:color w:val="000000" w:themeColor="text1"/>
          <w:kern w:val="0"/>
          <w:sz w:val="28"/>
          <w:szCs w:val="28"/>
          <w:u w:val="single"/>
        </w:rPr>
        <w:t xml:space="preserve">Recap </w:t>
      </w:r>
      <w:r w:rsidR="00957A13" w:rsidRPr="00957A13">
        <w:rPr>
          <w:rFonts w:ascii="Roboto" w:hAnsi="Roboto" w:cs="Arial"/>
          <w:color w:val="000000" w:themeColor="text1"/>
          <w:kern w:val="0"/>
          <w:sz w:val="28"/>
          <w:szCs w:val="28"/>
          <w:u w:val="single"/>
        </w:rPr>
        <w:t xml:space="preserve">Previously </w:t>
      </w:r>
      <w:r>
        <w:rPr>
          <w:rFonts w:ascii="Roboto" w:hAnsi="Roboto" w:cs="Arial"/>
          <w:color w:val="000000" w:themeColor="text1"/>
          <w:kern w:val="0"/>
          <w:sz w:val="28"/>
          <w:szCs w:val="28"/>
          <w:u w:val="single"/>
        </w:rPr>
        <w:t>Published</w:t>
      </w:r>
      <w:r w:rsidR="00957A13" w:rsidRPr="00957A13">
        <w:rPr>
          <w:rFonts w:ascii="Roboto" w:hAnsi="Roboto" w:cs="Arial"/>
          <w:color w:val="000000" w:themeColor="text1"/>
          <w:kern w:val="0"/>
          <w:sz w:val="28"/>
          <w:szCs w:val="28"/>
          <w:u w:val="single"/>
        </w:rPr>
        <w:t>:</w:t>
      </w:r>
    </w:p>
    <w:p w14:paraId="6FC4ABD8" w14:textId="583932C3"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State Court Ruling Remote Employee Sues MA Employer for Violating MA Employment Laws and Wins</w:t>
      </w:r>
    </w:p>
    <w:p w14:paraId="5F82E7E5" w14:textId="20F4F0C0"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Court Scraps EEOC Guidance on Pronoun, Restroom &amp; Dress</w:t>
      </w:r>
    </w:p>
    <w:p w14:paraId="44B7A8F0" w14:textId="1806FF75"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DOL Retracts Biden-Era Independent Contractor Classification Rule</w:t>
      </w:r>
    </w:p>
    <w:p w14:paraId="7061EE28" w14:textId="38C04F86"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 xml:space="preserve">Trump Admin Will Not Enforce Final Rule on Mental Health Parity </w:t>
      </w:r>
    </w:p>
    <w:p w14:paraId="7141E331" w14:textId="12054CD9"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Exec Order: Aim to Reduce Drug Costs</w:t>
      </w:r>
    </w:p>
    <w:p w14:paraId="4C85ABCC" w14:textId="69B21E50"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 xml:space="preserve">RxDC Reporting Carrier Deadlines – June 1, </w:t>
      </w:r>
      <w:proofErr w:type="gramStart"/>
      <w:r>
        <w:rPr>
          <w:rFonts w:ascii="Roboto" w:hAnsi="Roboto"/>
          <w:b w:val="0"/>
          <w:bCs w:val="0"/>
          <w:sz w:val="22"/>
          <w:szCs w:val="22"/>
        </w:rPr>
        <w:t>2025</w:t>
      </w:r>
      <w:proofErr w:type="gramEnd"/>
      <w:r>
        <w:rPr>
          <w:rFonts w:ascii="Roboto" w:hAnsi="Roboto"/>
          <w:b w:val="0"/>
          <w:bCs w:val="0"/>
          <w:sz w:val="22"/>
          <w:szCs w:val="22"/>
        </w:rPr>
        <w:t xml:space="preserve"> Filing</w:t>
      </w:r>
    </w:p>
    <w:p w14:paraId="21A0768F" w14:textId="6C09BC32"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2024 EEO-1 Reporting – May 20-June 24, 2025</w:t>
      </w:r>
    </w:p>
    <w:p w14:paraId="61D659BA" w14:textId="3BAAC6FC" w:rsidR="004C5351" w:rsidRPr="00153E52" w:rsidRDefault="004C5351"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President Trump Issues Executive Order Aimed at Eliminating Disparate Impact Liability</w:t>
      </w:r>
    </w:p>
    <w:p w14:paraId="3830EAA5" w14:textId="465C6688" w:rsidR="004C5351" w:rsidRPr="00153E52" w:rsidRDefault="004C5351"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ADA Accommodations, Even if Employes CAN perform Essential Functions</w:t>
      </w:r>
    </w:p>
    <w:p w14:paraId="2229FB1D" w14:textId="1D649EE8" w:rsidR="00E25CAA" w:rsidRPr="00153E52"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President Trump &amp; DEI Executive Orders</w:t>
      </w:r>
    </w:p>
    <w:p w14:paraId="5FB2743A" w14:textId="1B1F9DDD" w:rsidR="00E25CAA" w:rsidRPr="00153E52" w:rsidRDefault="00E25CAA" w:rsidP="00E25CA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EEOC &amp; DOJ Issue Guidance on DEI-related Discrimination</w:t>
      </w:r>
    </w:p>
    <w:p w14:paraId="0898F1E3" w14:textId="1C5C7610"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Update: IRS Issues Guidance on Alternative Distribution Method for Form 1095-C</w:t>
      </w:r>
    </w:p>
    <w:p w14:paraId="109409CA" w14:textId="74EB5291" w:rsidR="00E25CAA" w:rsidRPr="00153E52"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Corporate Transparency Ac t – Enforcement Paused</w:t>
      </w:r>
    </w:p>
    <w:p w14:paraId="327B8ACC"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NLRB Rescinds Biden-Era Policy Guidance on Non-Compete Agreements</w:t>
      </w:r>
    </w:p>
    <w:p w14:paraId="392BA645"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lastRenderedPageBreak/>
        <w:t xml:space="preserve">Update: Federal Court Blocks Aspects of Executive Orders Targeting DEI Efforts </w:t>
      </w:r>
    </w:p>
    <w:p w14:paraId="09F4886C"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Update: Federal Government Contractors May No Longer Have 90 Days to Comply With Trump Administration’s DEI Executive Order</w:t>
      </w:r>
    </w:p>
    <w:p w14:paraId="36B09FFB"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Shifts in NLRB Strategic Goals &amp; Policy</w:t>
      </w:r>
    </w:p>
    <w:p w14:paraId="7C551412"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Shift in DOL Wage &amp; Hour Unpaid Overtime Claims &amp; Burden of Proof</w:t>
      </w:r>
    </w:p>
    <w:p w14:paraId="5188EA47" w14:textId="25729AEF"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DOL Releases ERISA Enforcement 2024 Audit Results </w:t>
      </w:r>
    </w:p>
    <w:p w14:paraId="1F2604CF" w14:textId="1F07355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OSHA Form 300 Accidents, Posting and Submission Compliance Obligations – </w:t>
      </w:r>
      <w:r w:rsidRPr="00153E52">
        <w:rPr>
          <w:rFonts w:ascii="Roboto" w:hAnsi="Roboto"/>
          <w:b w:val="0"/>
          <w:bCs w:val="0"/>
          <w:color w:val="C00000"/>
          <w:sz w:val="22"/>
          <w:szCs w:val="22"/>
        </w:rPr>
        <w:t>Feb-March 2025</w:t>
      </w:r>
    </w:p>
    <w:p w14:paraId="73DF27F0" w14:textId="729537D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Creditable Coverage Determination 2025</w:t>
      </w:r>
    </w:p>
    <w:p w14:paraId="2C79D933" w14:textId="618B537F"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C00000"/>
          <w:sz w:val="22"/>
          <w:szCs w:val="22"/>
        </w:rPr>
      </w:pPr>
      <w:r w:rsidRPr="00153E52">
        <w:rPr>
          <w:rFonts w:ascii="Roboto" w:hAnsi="Roboto"/>
          <w:b w:val="0"/>
          <w:bCs w:val="0"/>
          <w:sz w:val="22"/>
          <w:szCs w:val="22"/>
        </w:rPr>
        <w:t xml:space="preserve">Part D Creditable Coverage Online Disclosure to CMS – </w:t>
      </w:r>
      <w:r w:rsidRPr="00153E52">
        <w:rPr>
          <w:rFonts w:ascii="Roboto" w:hAnsi="Roboto"/>
          <w:b w:val="0"/>
          <w:bCs w:val="0"/>
          <w:color w:val="C00000"/>
          <w:sz w:val="22"/>
          <w:szCs w:val="22"/>
        </w:rPr>
        <w:t>March 1, 2025 (for calendar year benefit plan years)</w:t>
      </w:r>
    </w:p>
    <w:p w14:paraId="1211C91D" w14:textId="390F11AB"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DOL Opinion Letter: FMLA &amp; State PFML Management of PTO Usage</w:t>
      </w:r>
    </w:p>
    <w:p w14:paraId="33537BBA" w14:textId="1225A17E"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DOL Opinion Letter: Managers &amp; Tip-pool for Nonsupervisory Time</w:t>
      </w:r>
    </w:p>
    <w:p w14:paraId="59EEA7D6" w14:textId="48B1267B"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ACA Reporting Requirement Changes</w:t>
      </w:r>
    </w:p>
    <w:p w14:paraId="6EADF879" w14:textId="4F1E100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 xml:space="preserve">Executive Order: Illegal DEI Efforts – Federal Contractors - </w:t>
      </w:r>
      <w:r w:rsidRPr="00153E52">
        <w:rPr>
          <w:rFonts w:ascii="Roboto" w:hAnsi="Roboto"/>
          <w:b w:val="0"/>
          <w:bCs w:val="0"/>
          <w:color w:val="C00000"/>
          <w:sz w:val="22"/>
          <w:szCs w:val="22"/>
        </w:rPr>
        <w:t>April 21, 2025</w:t>
      </w:r>
    </w:p>
    <w:p w14:paraId="2E6DA932" w14:textId="4F58CF9A"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sz w:val="22"/>
          <w:szCs w:val="22"/>
        </w:rPr>
        <w:t>Article: Best Practices for Employers in Managing USCIS Administrative Onsite Inspections, ICE Raids &amp; Form I-9 Audits.</w:t>
      </w:r>
    </w:p>
    <w:p w14:paraId="261C6814" w14:textId="1D212D99"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Supreme Court: Clarifies Evidence Standard for FLSA Overtime Exemption Disputes</w:t>
      </w:r>
    </w:p>
    <w:p w14:paraId="5F4CCD71" w14:textId="1CDF1A94" w:rsidR="00887766" w:rsidRPr="00153E52" w:rsidRDefault="00887766">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DOL Announces Dual Jobs Final Rule</w:t>
      </w:r>
    </w:p>
    <w:p w14:paraId="6E3B948B" w14:textId="360B6AFF"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OSHA Revises PPE Standard for Construction Industry</w:t>
      </w:r>
    </w:p>
    <w:p w14:paraId="18CE33AA" w14:textId="6F147A32"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Form I-9: EAD Automatic Extension Period Lengthened</w:t>
      </w:r>
    </w:p>
    <w:p w14:paraId="79C1BE5A" w14:textId="7FA0CDE4"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2025 IRS Mileage Reimbursement Rate </w:t>
      </w:r>
    </w:p>
    <w:p w14:paraId="12AC66D5" w14:textId="57079C3D" w:rsidR="00A64CC5" w:rsidRPr="00153E52" w:rsidRDefault="00A64CC5">
      <w:pPr>
        <w:pStyle w:val="Heading1"/>
        <w:numPr>
          <w:ilvl w:val="0"/>
          <w:numId w:val="27"/>
        </w:numPr>
        <w:shd w:val="clear" w:color="auto" w:fill="FFFFFF"/>
        <w:spacing w:before="0" w:beforeAutospacing="0" w:after="0" w:afterAutospacing="0"/>
        <w:jc w:val="both"/>
        <w:rPr>
          <w:rFonts w:ascii="Roboto" w:hAnsi="Roboto" w:cs="Arial"/>
          <w:b w:val="0"/>
          <w:bCs w:val="0"/>
          <w:color w:val="000000" w:themeColor="text1"/>
          <w:kern w:val="0"/>
          <w:sz w:val="22"/>
          <w:szCs w:val="22"/>
        </w:rPr>
      </w:pPr>
      <w:r w:rsidRPr="00153E52">
        <w:rPr>
          <w:rFonts w:ascii="Roboto" w:hAnsi="Roboto"/>
          <w:b w:val="0"/>
          <w:bCs w:val="0"/>
          <w:sz w:val="22"/>
          <w:szCs w:val="22"/>
        </w:rPr>
        <w:t>Corporate Transparency Act (BOI Disclosure Requirements) Halted Ahead of Jan 1</w:t>
      </w:r>
      <w:r w:rsidRPr="00153E52">
        <w:rPr>
          <w:rFonts w:ascii="Roboto" w:hAnsi="Roboto" w:cs="Arial"/>
          <w:b w:val="0"/>
          <w:bCs w:val="0"/>
          <w:color w:val="000000" w:themeColor="text1"/>
          <w:kern w:val="0"/>
          <w:sz w:val="22"/>
          <w:szCs w:val="22"/>
        </w:rPr>
        <w:t xml:space="preserve"> (as of Dec 26, 2024)</w:t>
      </w:r>
    </w:p>
    <w:p w14:paraId="2A67B8CF" w14:textId="5A01A61A" w:rsidR="000F5E80" w:rsidRPr="00153E52"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2"/>
          <w:szCs w:val="22"/>
          <w:u w:val="single"/>
        </w:rPr>
      </w:pPr>
      <w:r w:rsidRPr="00153E52">
        <w:rPr>
          <w:rFonts w:ascii="Roboto" w:hAnsi="Roboto"/>
          <w:b w:val="0"/>
          <w:bCs w:val="0"/>
          <w:sz w:val="22"/>
          <w:szCs w:val="22"/>
        </w:rPr>
        <w:t xml:space="preserve">Gag Clause Attestation - </w:t>
      </w:r>
      <w:r w:rsidRPr="00153E52">
        <w:rPr>
          <w:rFonts w:ascii="Roboto" w:hAnsi="Roboto"/>
          <w:b w:val="0"/>
          <w:bCs w:val="0"/>
          <w:color w:val="C00000"/>
          <w:sz w:val="22"/>
          <w:szCs w:val="22"/>
        </w:rPr>
        <w:t>Dec. 31, 2024</w:t>
      </w:r>
    </w:p>
    <w:p w14:paraId="3987DB70" w14:textId="0C4E1A66" w:rsidR="000F5E80" w:rsidRPr="00153E52"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2"/>
          <w:szCs w:val="22"/>
          <w:u w:val="single"/>
        </w:rPr>
      </w:pPr>
      <w:r w:rsidRPr="00153E52">
        <w:rPr>
          <w:rFonts w:ascii="Roboto" w:hAnsi="Roboto"/>
          <w:b w:val="0"/>
          <w:bCs w:val="0"/>
          <w:sz w:val="22"/>
          <w:szCs w:val="22"/>
        </w:rPr>
        <w:t xml:space="preserve">PCORI Fee Amount Adjusted for 2025 – </w:t>
      </w:r>
      <w:r w:rsidRPr="00153E52">
        <w:rPr>
          <w:rFonts w:ascii="Roboto" w:hAnsi="Roboto"/>
          <w:b w:val="0"/>
          <w:bCs w:val="0"/>
          <w:color w:val="C00000"/>
          <w:sz w:val="22"/>
          <w:szCs w:val="22"/>
        </w:rPr>
        <w:t>Due July 31, 2025</w:t>
      </w:r>
    </w:p>
    <w:p w14:paraId="1441C59B" w14:textId="2B578490"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bookmarkStart w:id="5" w:name="_Hlk183180208"/>
      <w:r w:rsidRPr="00153E52">
        <w:rPr>
          <w:rFonts w:ascii="Roboto" w:hAnsi="Roboto"/>
          <w:b w:val="0"/>
          <w:bCs w:val="0"/>
          <w:sz w:val="22"/>
          <w:szCs w:val="22"/>
        </w:rPr>
        <w:t>Federal: DOL’s 2024 Exempt Salary Rule Struck Down</w:t>
      </w:r>
    </w:p>
    <w:p w14:paraId="27855299" w14:textId="5785430E"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NLRB Prohibits Captive Audience Meetings</w:t>
      </w:r>
    </w:p>
    <w:p w14:paraId="01BC05E9" w14:textId="2E6A5983"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NLRB Expands Definition of “Unlawful Communication” to Employees Concerning Effects of Unionization on Employer-Employee Relationship</w:t>
      </w:r>
    </w:p>
    <w:p w14:paraId="2B332B10" w14:textId="40F8BFDF"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Federal Retirement &amp; Benefit Limits –</w:t>
      </w:r>
      <w:r w:rsidRPr="00153E52">
        <w:rPr>
          <w:rFonts w:ascii="Roboto" w:hAnsi="Roboto"/>
          <w:b w:val="0"/>
          <w:bCs w:val="0"/>
          <w:color w:val="C00000"/>
          <w:sz w:val="22"/>
          <w:szCs w:val="22"/>
        </w:rPr>
        <w:t xml:space="preserve"> 2025</w:t>
      </w:r>
    </w:p>
    <w:p w14:paraId="6507C519" w14:textId="21E59A37"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Draft Forms &amp; Instructions for 2024 ACA Reporting Now Available</w:t>
      </w:r>
    </w:p>
    <w:p w14:paraId="76214A70" w14:textId="0059FF69"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 xml:space="preserve">ACA &amp; Affordability - </w:t>
      </w:r>
      <w:r w:rsidRPr="00153E52">
        <w:rPr>
          <w:rFonts w:ascii="Roboto" w:hAnsi="Roboto"/>
          <w:b w:val="0"/>
          <w:bCs w:val="0"/>
          <w:color w:val="C00000"/>
          <w:sz w:val="22"/>
          <w:szCs w:val="22"/>
        </w:rPr>
        <w:t>2025</w:t>
      </w:r>
    </w:p>
    <w:p w14:paraId="22CF0BB0" w14:textId="17A800F1" w:rsidR="00957A13" w:rsidRPr="00153E52" w:rsidRDefault="002F42E1" w:rsidP="007844D1">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 xml:space="preserve">HIPAA Policies/Practices for New Reproductive Health Care Rights </w:t>
      </w:r>
      <w:bookmarkEnd w:id="3"/>
      <w:bookmarkEnd w:id="5"/>
    </w:p>
    <w:p w14:paraId="25D94D99" w14:textId="77777777" w:rsidR="00793AC3" w:rsidRDefault="00793AC3" w:rsidP="00887766">
      <w:pPr>
        <w:ind w:right="-360"/>
        <w:rPr>
          <w:rFonts w:ascii="Roboto" w:hAnsi="Roboto"/>
          <w:b/>
          <w:bCs/>
          <w:sz w:val="28"/>
          <w:szCs w:val="28"/>
          <w:shd w:val="clear" w:color="auto" w:fill="FFFFFF"/>
          <w:lang w:val="en"/>
        </w:rPr>
      </w:pPr>
    </w:p>
    <w:p w14:paraId="148874E7" w14:textId="7E25C46D" w:rsidR="00DE734F" w:rsidRDefault="00957A13" w:rsidP="00577049">
      <w:pPr>
        <w:ind w:left="-360"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r>
        <w:rPr>
          <w:rFonts w:ascii="Roboto" w:hAnsi="Roboto"/>
          <w:b/>
          <w:bCs/>
          <w:sz w:val="28"/>
          <w:szCs w:val="28"/>
          <w:shd w:val="clear" w:color="auto" w:fill="FFFFFF"/>
          <w:lang w:val="en"/>
        </w:rPr>
        <w:t xml:space="preserve"> for details pertaining to above referenced reminder</w:t>
      </w:r>
      <w:bookmarkEnd w:id="0"/>
      <w:r w:rsidR="0001184F">
        <w:rPr>
          <w:rFonts w:ascii="Roboto" w:hAnsi="Roboto"/>
          <w:b/>
          <w:bCs/>
          <w:sz w:val="28"/>
          <w:szCs w:val="28"/>
          <w:shd w:val="clear" w:color="auto" w:fill="FFFFFF"/>
          <w:lang w:val="en"/>
        </w:rPr>
        <w:t>s.</w:t>
      </w:r>
    </w:p>
    <w:p w14:paraId="506B8D81" w14:textId="77777777" w:rsidR="00DE734F" w:rsidRDefault="00DE734F" w:rsidP="002C7082">
      <w:pPr>
        <w:jc w:val="both"/>
        <w:rPr>
          <w:rFonts w:ascii="Roboto" w:hAnsi="Roboto"/>
          <w:b/>
          <w:bCs/>
          <w:color w:val="2E74B5" w:themeColor="accent5" w:themeShade="BF"/>
          <w:shd w:val="clear" w:color="auto" w:fill="FFFFFF"/>
          <w:lang w:val="en"/>
        </w:rPr>
      </w:pPr>
    </w:p>
    <w:p w14:paraId="569D36D6" w14:textId="77777777" w:rsidR="00153E52" w:rsidRDefault="00153E52" w:rsidP="002C7082">
      <w:pPr>
        <w:jc w:val="both"/>
        <w:rPr>
          <w:rFonts w:ascii="Roboto" w:hAnsi="Roboto"/>
          <w:b/>
          <w:bCs/>
          <w:color w:val="2E74B5" w:themeColor="accent5" w:themeShade="BF"/>
          <w:shd w:val="clear" w:color="auto" w:fill="FFFFFF"/>
          <w:lang w:val="en"/>
        </w:rPr>
      </w:pPr>
    </w:p>
    <w:p w14:paraId="17249809" w14:textId="77777777" w:rsidR="001C06CB" w:rsidRDefault="001C06CB" w:rsidP="002C7082">
      <w:pPr>
        <w:jc w:val="both"/>
        <w:rPr>
          <w:rFonts w:ascii="Roboto" w:hAnsi="Roboto"/>
          <w:b/>
          <w:bCs/>
          <w:color w:val="2E74B5" w:themeColor="accent5" w:themeShade="BF"/>
          <w:sz w:val="16"/>
          <w:szCs w:val="16"/>
          <w:shd w:val="clear" w:color="auto" w:fill="FFFFFF"/>
          <w:lang w:val="en"/>
        </w:rPr>
      </w:pPr>
    </w:p>
    <w:p w14:paraId="1C824D10" w14:textId="77777777" w:rsidR="00153E52" w:rsidRDefault="00153E52" w:rsidP="002C7082">
      <w:pPr>
        <w:jc w:val="both"/>
        <w:rPr>
          <w:rFonts w:ascii="Roboto" w:hAnsi="Roboto"/>
          <w:b/>
          <w:bCs/>
          <w:color w:val="2E74B5" w:themeColor="accent5" w:themeShade="BF"/>
          <w:sz w:val="16"/>
          <w:szCs w:val="16"/>
          <w:shd w:val="clear" w:color="auto" w:fill="FFFFFF"/>
          <w:lang w:val="en"/>
        </w:rPr>
      </w:pPr>
    </w:p>
    <w:p w14:paraId="39D2801E" w14:textId="77777777" w:rsidR="00153E52" w:rsidRPr="00153E52" w:rsidRDefault="00153E52" w:rsidP="002C7082">
      <w:pPr>
        <w:jc w:val="both"/>
        <w:rPr>
          <w:rFonts w:ascii="Roboto" w:hAnsi="Roboto"/>
          <w:b/>
          <w:bCs/>
          <w:color w:val="2E74B5" w:themeColor="accent5" w:themeShade="BF"/>
          <w:sz w:val="16"/>
          <w:szCs w:val="16"/>
          <w:shd w:val="clear" w:color="auto" w:fill="FFFFFF"/>
          <w:lang w:val="en"/>
        </w:rPr>
      </w:pPr>
    </w:p>
    <w:p w14:paraId="58659FBD" w14:textId="77777777" w:rsidR="00793AC3" w:rsidRDefault="00793AC3" w:rsidP="002C7082">
      <w:pPr>
        <w:jc w:val="both"/>
        <w:rPr>
          <w:rFonts w:ascii="Roboto" w:hAnsi="Roboto"/>
          <w:b/>
          <w:bCs/>
          <w:color w:val="2E74B5" w:themeColor="accent5" w:themeShade="BF"/>
          <w:shd w:val="clear" w:color="auto" w:fill="FFFFFF"/>
          <w:lang w:val="en"/>
        </w:rPr>
      </w:pPr>
    </w:p>
    <w:p w14:paraId="21FD9318" w14:textId="623C9A47" w:rsidR="00FD5D21" w:rsidRDefault="00497AA1" w:rsidP="002C7082">
      <w:pPr>
        <w:shd w:val="clear" w:color="auto" w:fill="FFFFFF"/>
        <w:jc w:val="center"/>
        <w:rPr>
          <w:rFonts w:ascii="Roboto" w:hAnsi="Roboto"/>
          <w:b/>
          <w:bCs/>
          <w:color w:val="C00000"/>
          <w:sz w:val="32"/>
          <w:szCs w:val="32"/>
          <w:lang w:val="en"/>
        </w:rPr>
      </w:pPr>
      <w:r w:rsidRPr="00793AC3">
        <w:rPr>
          <w:rFonts w:ascii="Roboto" w:hAnsi="Roboto"/>
          <w:b/>
          <w:bCs/>
          <w:noProof/>
          <w:color w:val="0070C0"/>
          <w:sz w:val="32"/>
          <w:szCs w:val="32"/>
          <w:lang w:val="en"/>
        </w:rPr>
        <mc:AlternateContent>
          <mc:Choice Requires="wps">
            <w:drawing>
              <wp:anchor distT="0" distB="0" distL="114300" distR="114300" simplePos="0" relativeHeight="251650048" behindDoc="0" locked="0" layoutInCell="1" allowOverlap="1" wp14:anchorId="64749816" wp14:editId="54C11DB1">
                <wp:simplePos x="0" y="0"/>
                <wp:positionH relativeFrom="column">
                  <wp:posOffset>-364490</wp:posOffset>
                </wp:positionH>
                <wp:positionV relativeFrom="paragraph">
                  <wp:posOffset>-274320</wp:posOffset>
                </wp:positionV>
                <wp:extent cx="7978775" cy="3175"/>
                <wp:effectExtent l="57150" t="76200" r="79375" b="73025"/>
                <wp:wrapNone/>
                <wp:docPr id="111260501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978775" cy="3175"/>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B4C577" id="Straight Connector 4"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pt,-21.6pt" to="599.5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" strokecolor="black [3200]" strokeweight=".5pt">
                <v:stroke joinstyle="miter"/>
                <o:lock v:ext="edit" shapetype="f"/>
              </v:line>
            </w:pict>
          </mc:Fallback>
        </mc:AlternateContent>
      </w:r>
      <w:r w:rsidR="00FD5D21" w:rsidRPr="00793AC3">
        <w:rPr>
          <w:rFonts w:ascii="Roboto" w:hAnsi="Roboto"/>
          <w:b/>
          <w:bCs/>
          <w:color w:val="0070C0"/>
          <w:sz w:val="32"/>
          <w:szCs w:val="32"/>
          <w:lang w:val="en"/>
        </w:rPr>
        <w:t>SECTION III:</w:t>
      </w:r>
    </w:p>
    <w:p w14:paraId="348510B0" w14:textId="77777777" w:rsidR="002D472C" w:rsidRDefault="00B26EFE" w:rsidP="002C7082">
      <w:pPr>
        <w:shd w:val="clear" w:color="auto" w:fill="FFFFFF"/>
        <w:jc w:val="center"/>
        <w:rPr>
          <w:rFonts w:ascii="Roboto" w:hAnsi="Roboto"/>
          <w:b/>
          <w:bCs/>
          <w:color w:val="0070C0"/>
          <w:sz w:val="32"/>
          <w:szCs w:val="32"/>
          <w:lang w:val="en"/>
        </w:rPr>
      </w:pPr>
      <w:bookmarkStart w:id="6" w:name="_Hlk139469249"/>
      <w:r w:rsidRPr="005E7766">
        <w:rPr>
          <w:rFonts w:ascii="Roboto" w:hAnsi="Roboto"/>
          <w:b/>
          <w:bCs/>
          <w:color w:val="0070C0"/>
          <w:sz w:val="32"/>
          <w:szCs w:val="32"/>
          <w:lang w:val="en"/>
        </w:rPr>
        <w:t xml:space="preserve">Noteworthy </w:t>
      </w:r>
      <w:r w:rsidR="002F08B9" w:rsidRPr="005E7766">
        <w:rPr>
          <w:rFonts w:ascii="Roboto" w:hAnsi="Roboto"/>
          <w:b/>
          <w:bCs/>
          <w:color w:val="0070C0"/>
          <w:sz w:val="32"/>
          <w:szCs w:val="32"/>
          <w:lang w:val="en"/>
        </w:rPr>
        <w:t xml:space="preserve">State/City </w:t>
      </w:r>
      <w:r w:rsidRPr="005E7766">
        <w:rPr>
          <w:rFonts w:ascii="Roboto" w:hAnsi="Roboto"/>
          <w:b/>
          <w:bCs/>
          <w:color w:val="0070C0"/>
          <w:sz w:val="32"/>
          <w:szCs w:val="32"/>
          <w:lang w:val="en"/>
        </w:rPr>
        <w:t xml:space="preserve">Compliance </w:t>
      </w:r>
    </w:p>
    <w:p w14:paraId="52754ADE" w14:textId="0D24B182" w:rsidR="002D472C" w:rsidRPr="00E16932" w:rsidRDefault="002D472C" w:rsidP="00E16932">
      <w:pPr>
        <w:shd w:val="clear" w:color="auto" w:fill="FFFFFF"/>
        <w:jc w:val="center"/>
        <w:rPr>
          <w:rFonts w:ascii="Roboto" w:hAnsi="Roboto"/>
          <w:b/>
          <w:bCs/>
          <w:color w:val="0070C0"/>
          <w:sz w:val="32"/>
          <w:szCs w:val="32"/>
          <w:lang w:val="en"/>
        </w:rPr>
      </w:pPr>
      <w:r w:rsidRPr="00B23FE9">
        <w:rPr>
          <w:rFonts w:ascii="Roboto" w:hAnsi="Roboto"/>
          <w:b/>
          <w:bCs/>
          <w:color w:val="C00000"/>
          <w:sz w:val="32"/>
          <w:szCs w:val="32"/>
          <w:lang w:val="en"/>
        </w:rPr>
        <w:t>New</w:t>
      </w:r>
      <w:r>
        <w:rPr>
          <w:rFonts w:ascii="Roboto" w:hAnsi="Roboto"/>
          <w:b/>
          <w:bCs/>
          <w:color w:val="C00000"/>
          <w:sz w:val="32"/>
          <w:szCs w:val="32"/>
          <w:lang w:val="en"/>
        </w:rPr>
        <w:t xml:space="preserve"> Regulatory Announcements</w:t>
      </w:r>
      <w:r w:rsidR="00880043">
        <w:rPr>
          <w:rFonts w:ascii="Roboto" w:hAnsi="Roboto"/>
          <w:b/>
          <w:bCs/>
          <w:color w:val="C00000"/>
          <w:sz w:val="32"/>
          <w:szCs w:val="32"/>
          <w:lang w:val="en"/>
        </w:rPr>
        <w:t xml:space="preserve"> &amp; Reminders</w:t>
      </w:r>
    </w:p>
    <w:bookmarkEnd w:id="6"/>
    <w:p w14:paraId="148DA67A" w14:textId="1EBAAE16" w:rsidR="00330462" w:rsidRPr="00F67B7C" w:rsidRDefault="00497AA1" w:rsidP="002C7082">
      <w:pPr>
        <w:shd w:val="clear" w:color="auto" w:fill="FFFFFF"/>
        <w:jc w:val="both"/>
        <w:rPr>
          <w:rFonts w:ascii="Roboto" w:hAnsi="Roboto"/>
          <w:b/>
          <w:bCs/>
          <w:color w:val="0070C0"/>
          <w:sz w:val="32"/>
          <w:szCs w:val="32"/>
          <w:highlight w:val="lightGray"/>
          <w:lang w:val="en"/>
        </w:rPr>
      </w:pPr>
      <w:r>
        <w:rPr>
          <w:noProof/>
        </w:rPr>
        <mc:AlternateContent>
          <mc:Choice Requires="wps">
            <w:drawing>
              <wp:anchor distT="4294967295" distB="4294967295" distL="114300" distR="114300" simplePos="0" relativeHeight="251652096" behindDoc="0" locked="0" layoutInCell="1" allowOverlap="1" wp14:anchorId="415CE2F5" wp14:editId="0F9CE133">
                <wp:simplePos x="0" y="0"/>
                <wp:positionH relativeFrom="column">
                  <wp:posOffset>-570865</wp:posOffset>
                </wp:positionH>
                <wp:positionV relativeFrom="paragraph">
                  <wp:posOffset>205739</wp:posOffset>
                </wp:positionV>
                <wp:extent cx="8185150" cy="0"/>
                <wp:effectExtent l="57150" t="76200" r="63500" b="76200"/>
                <wp:wrapNone/>
                <wp:docPr id="13285285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8515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FFD5BA" id="Straight Connector 3" o:spid="_x0000_s1026" style="position:absolute;flip:y;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4.95pt,16.2pt" to="599.5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" strokecolor="black [3200]" strokeweight=".5pt">
                <v:stroke joinstyle="miter"/>
                <o:lock v:ext="edit" shapetype="f"/>
              </v:line>
            </w:pict>
          </mc:Fallback>
        </mc:AlternateContent>
      </w:r>
    </w:p>
    <w:p w14:paraId="74C50CDE" w14:textId="77777777" w:rsidR="00171276" w:rsidRPr="00171276" w:rsidRDefault="00171276" w:rsidP="00F12059">
      <w:pPr>
        <w:rPr>
          <w:rFonts w:ascii="Roboto" w:hAnsi="Roboto"/>
          <w:color w:val="2E74B5" w:themeColor="accent5" w:themeShade="BF"/>
          <w:sz w:val="20"/>
          <w:szCs w:val="20"/>
          <w:shd w:val="clear" w:color="auto" w:fill="FFFFFF"/>
        </w:rPr>
      </w:pPr>
      <w:bookmarkStart w:id="7" w:name="_Hlk183166882"/>
    </w:p>
    <w:p w14:paraId="5AC6E558" w14:textId="43418225" w:rsidR="004079FF" w:rsidRDefault="004079FF" w:rsidP="00AC7B6E">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30C8E393" w14:textId="3D4D5CA7" w:rsidR="009362D7" w:rsidRDefault="00E80AB7" w:rsidP="004079FF">
      <w:pPr>
        <w:jc w:val="center"/>
        <w:rPr>
          <w:rFonts w:ascii="Roboto" w:hAnsi="Roboto"/>
          <w:b/>
          <w:bCs/>
          <w:color w:val="C00000"/>
          <w:sz w:val="28"/>
          <w:szCs w:val="28"/>
          <w:shd w:val="clear" w:color="auto" w:fill="FFFFFF"/>
          <w:lang w:val="en"/>
        </w:rPr>
      </w:pPr>
      <w:bookmarkStart w:id="8" w:name="_Hlk195537509"/>
      <w:r>
        <w:rPr>
          <w:rFonts w:ascii="Roboto" w:hAnsi="Roboto"/>
          <w:b/>
          <w:bCs/>
          <w:color w:val="C00000"/>
          <w:sz w:val="28"/>
          <w:szCs w:val="28"/>
          <w:shd w:val="clear" w:color="auto" w:fill="FFFFFF"/>
          <w:lang w:val="en"/>
        </w:rPr>
        <w:t>Reminder:</w:t>
      </w:r>
      <w:r w:rsidR="009362D7">
        <w:rPr>
          <w:rFonts w:ascii="Roboto" w:hAnsi="Roboto"/>
          <w:b/>
          <w:bCs/>
          <w:color w:val="C00000"/>
          <w:sz w:val="28"/>
          <w:szCs w:val="28"/>
          <w:shd w:val="clear" w:color="auto" w:fill="FFFFFF"/>
          <w:lang w:val="en"/>
        </w:rPr>
        <w:t xml:space="preserve"> </w:t>
      </w:r>
      <w:bookmarkStart w:id="9" w:name="_Hlk199399970"/>
      <w:r w:rsidR="009362D7" w:rsidRPr="009362D7">
        <w:rPr>
          <w:rFonts w:ascii="Roboto" w:hAnsi="Roboto"/>
          <w:b/>
          <w:bCs/>
          <w:sz w:val="28"/>
          <w:szCs w:val="28"/>
          <w:shd w:val="clear" w:color="auto" w:fill="FFFFFF"/>
          <w:lang w:val="en"/>
        </w:rPr>
        <w:t xml:space="preserve">Updated Minimum Wage &amp; Exempt Salary Threshold </w:t>
      </w:r>
      <w:r w:rsidR="009362D7">
        <w:rPr>
          <w:rFonts w:ascii="Roboto" w:hAnsi="Roboto"/>
          <w:b/>
          <w:bCs/>
          <w:color w:val="C00000"/>
          <w:sz w:val="28"/>
          <w:szCs w:val="28"/>
          <w:shd w:val="clear" w:color="auto" w:fill="FFFFFF"/>
          <w:lang w:val="en"/>
        </w:rPr>
        <w:t>– Eff July 1, 2025</w:t>
      </w:r>
    </w:p>
    <w:p w14:paraId="2419F64D" w14:textId="7E9FEA11" w:rsidR="009362D7" w:rsidRPr="00153E52" w:rsidRDefault="009362D7" w:rsidP="009362D7">
      <w:pPr>
        <w:rPr>
          <w:rFonts w:ascii="Roboto" w:hAnsi="Roboto"/>
          <w:sz w:val="22"/>
          <w:szCs w:val="22"/>
          <w:shd w:val="clear" w:color="auto" w:fill="FFFFFF"/>
        </w:rPr>
      </w:pPr>
      <w:r w:rsidRPr="00153E52">
        <w:rPr>
          <w:rFonts w:ascii="Roboto" w:hAnsi="Roboto"/>
          <w:sz w:val="22"/>
          <w:szCs w:val="22"/>
          <w:shd w:val="clear" w:color="auto" w:fill="FFFFFF"/>
        </w:rPr>
        <w:lastRenderedPageBreak/>
        <w:t xml:space="preserve">The </w:t>
      </w:r>
      <w:r w:rsidR="006354C3" w:rsidRPr="00153E52">
        <w:rPr>
          <w:rFonts w:ascii="Roboto" w:hAnsi="Roboto"/>
          <w:sz w:val="22"/>
          <w:szCs w:val="22"/>
          <w:shd w:val="clear" w:color="auto" w:fill="FFFFFF"/>
        </w:rPr>
        <w:t xml:space="preserve">updated </w:t>
      </w:r>
      <w:r w:rsidRPr="00153E52">
        <w:rPr>
          <w:rFonts w:ascii="Roboto" w:hAnsi="Roboto"/>
          <w:sz w:val="22"/>
          <w:szCs w:val="22"/>
          <w:shd w:val="clear" w:color="auto" w:fill="FFFFFF"/>
        </w:rPr>
        <w:t>minimum wage and minimum salary for exempt executive, administrative, and professional (EAP) employees will increase as follows:</w:t>
      </w:r>
    </w:p>
    <w:p w14:paraId="130AB048" w14:textId="77777777" w:rsidR="009362D7" w:rsidRPr="00153E52" w:rsidRDefault="009362D7">
      <w:pPr>
        <w:numPr>
          <w:ilvl w:val="0"/>
          <w:numId w:val="39"/>
        </w:numPr>
        <w:rPr>
          <w:rFonts w:ascii="Roboto" w:hAnsi="Roboto"/>
          <w:sz w:val="22"/>
          <w:szCs w:val="22"/>
          <w:shd w:val="clear" w:color="auto" w:fill="FFFFFF"/>
        </w:rPr>
      </w:pPr>
      <w:r w:rsidRPr="00153E52">
        <w:rPr>
          <w:rFonts w:ascii="Roboto" w:hAnsi="Roboto"/>
          <w:sz w:val="22"/>
          <w:szCs w:val="22"/>
          <w:shd w:val="clear" w:color="auto" w:fill="FFFFFF"/>
        </w:rPr>
        <w:t>July 1, 2025: $13 per hour and $1,040 per week for EAP employees</w:t>
      </w:r>
    </w:p>
    <w:p w14:paraId="1C197880" w14:textId="77777777" w:rsidR="009362D7" w:rsidRPr="00153E52" w:rsidRDefault="009362D7">
      <w:pPr>
        <w:numPr>
          <w:ilvl w:val="0"/>
          <w:numId w:val="39"/>
        </w:numPr>
        <w:rPr>
          <w:rFonts w:ascii="Roboto" w:hAnsi="Roboto"/>
          <w:sz w:val="22"/>
          <w:szCs w:val="22"/>
          <w:shd w:val="clear" w:color="auto" w:fill="FFFFFF"/>
        </w:rPr>
      </w:pPr>
      <w:r w:rsidRPr="00153E52">
        <w:rPr>
          <w:rFonts w:ascii="Roboto" w:hAnsi="Roboto"/>
          <w:sz w:val="22"/>
          <w:szCs w:val="22"/>
          <w:shd w:val="clear" w:color="auto" w:fill="FFFFFF"/>
        </w:rPr>
        <w:t>July 1, 2026: $14 per hour and $1,120 per week for EAP employees</w:t>
      </w:r>
    </w:p>
    <w:p w14:paraId="18307EC6" w14:textId="77777777" w:rsidR="009362D7" w:rsidRPr="00153E52" w:rsidRDefault="009362D7">
      <w:pPr>
        <w:numPr>
          <w:ilvl w:val="0"/>
          <w:numId w:val="39"/>
        </w:numPr>
        <w:rPr>
          <w:rFonts w:ascii="Roboto" w:hAnsi="Roboto"/>
          <w:sz w:val="22"/>
          <w:szCs w:val="22"/>
          <w:shd w:val="clear" w:color="auto" w:fill="FFFFFF"/>
        </w:rPr>
      </w:pPr>
      <w:r w:rsidRPr="00153E52">
        <w:rPr>
          <w:rFonts w:ascii="Roboto" w:hAnsi="Roboto"/>
          <w:sz w:val="22"/>
          <w:szCs w:val="22"/>
          <w:shd w:val="clear" w:color="auto" w:fill="FFFFFF"/>
        </w:rPr>
        <w:t>July 1, 2027: $15 per hour and $1,200 per week for EAP employees</w:t>
      </w:r>
    </w:p>
    <w:p w14:paraId="4ED17CE2" w14:textId="77777777" w:rsidR="006354C3" w:rsidRPr="00153E52" w:rsidRDefault="006354C3" w:rsidP="009362D7">
      <w:pPr>
        <w:rPr>
          <w:rFonts w:ascii="Roboto" w:hAnsi="Roboto"/>
          <w:sz w:val="16"/>
          <w:szCs w:val="16"/>
          <w:shd w:val="clear" w:color="auto" w:fill="FFFFFF"/>
        </w:rPr>
      </w:pPr>
    </w:p>
    <w:p w14:paraId="177C3538" w14:textId="57E3877C" w:rsidR="009362D7" w:rsidRPr="00153E52" w:rsidRDefault="009362D7" w:rsidP="009362D7">
      <w:pPr>
        <w:rPr>
          <w:rFonts w:ascii="Roboto" w:hAnsi="Roboto"/>
          <w:sz w:val="22"/>
          <w:szCs w:val="22"/>
          <w:shd w:val="clear" w:color="auto" w:fill="FFFFFF"/>
        </w:rPr>
      </w:pPr>
      <w:r w:rsidRPr="00153E52">
        <w:rPr>
          <w:rFonts w:ascii="Roboto" w:hAnsi="Roboto"/>
          <w:sz w:val="22"/>
          <w:szCs w:val="22"/>
          <w:shd w:val="clear" w:color="auto" w:fill="FFFFFF"/>
        </w:rPr>
        <w:t>Starting on January 1, 2028, the minimum wage and minimum salary for exempt EAP employees will be adjusted annually based on inflation.</w:t>
      </w:r>
    </w:p>
    <w:bookmarkEnd w:id="9"/>
    <w:p w14:paraId="643EAFBC" w14:textId="77777777" w:rsidR="006354C3" w:rsidRPr="00805D36" w:rsidRDefault="006354C3" w:rsidP="009362D7">
      <w:pPr>
        <w:rPr>
          <w:rFonts w:ascii="Roboto" w:hAnsi="Roboto"/>
          <w:sz w:val="16"/>
          <w:szCs w:val="16"/>
          <w:shd w:val="clear" w:color="auto" w:fill="FFFFFF"/>
        </w:rPr>
      </w:pPr>
    </w:p>
    <w:p w14:paraId="224C8B95" w14:textId="688992BE" w:rsidR="006354C3" w:rsidRDefault="006354C3" w:rsidP="006354C3">
      <w:pPr>
        <w:jc w:val="center"/>
        <w:rPr>
          <w:rFonts w:ascii="Roboto" w:hAnsi="Roboto"/>
          <w:b/>
          <w:bCs/>
          <w:color w:val="C00000"/>
          <w:sz w:val="28"/>
          <w:szCs w:val="28"/>
          <w:shd w:val="clear" w:color="auto" w:fill="FFFFFF"/>
          <w:lang w:val="en"/>
        </w:rPr>
      </w:pPr>
      <w:r w:rsidRPr="006354C3">
        <w:rPr>
          <w:rFonts w:ascii="Roboto" w:hAnsi="Roboto"/>
          <w:b/>
          <w:bCs/>
          <w:color w:val="C00000"/>
          <w:sz w:val="28"/>
          <w:szCs w:val="28"/>
          <w:shd w:val="clear" w:color="auto" w:fill="FFFFFF"/>
          <w:lang w:val="en"/>
        </w:rPr>
        <w:t>Reminder:</w:t>
      </w:r>
      <w:r>
        <w:rPr>
          <w:rFonts w:ascii="Roboto" w:hAnsi="Roboto"/>
          <w:shd w:val="clear" w:color="auto" w:fill="FFFFFF"/>
        </w:rPr>
        <w:t xml:space="preserve"> </w:t>
      </w:r>
      <w:r w:rsidRPr="006354C3">
        <w:rPr>
          <w:rFonts w:ascii="Roboto" w:hAnsi="Roboto"/>
          <w:b/>
          <w:bCs/>
          <w:sz w:val="28"/>
          <w:szCs w:val="28"/>
          <w:shd w:val="clear" w:color="auto" w:fill="FFFFFF"/>
          <w:lang w:val="en"/>
        </w:rPr>
        <w:t xml:space="preserve">State’s Captive Audience Ban – </w:t>
      </w:r>
      <w:r w:rsidRPr="006354C3">
        <w:rPr>
          <w:rFonts w:ascii="Roboto" w:hAnsi="Roboto"/>
          <w:b/>
          <w:bCs/>
          <w:color w:val="C00000"/>
          <w:sz w:val="28"/>
          <w:szCs w:val="28"/>
          <w:shd w:val="clear" w:color="auto" w:fill="FFFFFF"/>
          <w:lang w:val="en"/>
        </w:rPr>
        <w:t>Eff July 1, 2025</w:t>
      </w:r>
    </w:p>
    <w:p w14:paraId="612AB6C2" w14:textId="77777777"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Employers will be prohibited from taking—or threatening to take—adverse action against an employee for not attending an employer-sponsored meeting if its primary purpose is to share the employer’s opinion on </w:t>
      </w:r>
      <w:r w:rsidRPr="00153E52">
        <w:rPr>
          <w:rFonts w:ascii="Roboto" w:hAnsi="Roboto"/>
          <w:i/>
          <w:iCs/>
          <w:sz w:val="22"/>
          <w:szCs w:val="22"/>
          <w:shd w:val="clear" w:color="auto" w:fill="FFFFFF"/>
        </w:rPr>
        <w:t>religious</w:t>
      </w:r>
      <w:r w:rsidRPr="00153E52">
        <w:rPr>
          <w:rFonts w:ascii="Roboto" w:hAnsi="Roboto"/>
          <w:sz w:val="22"/>
          <w:szCs w:val="22"/>
          <w:shd w:val="clear" w:color="auto" w:fill="FFFFFF"/>
        </w:rPr>
        <w:t> or </w:t>
      </w:r>
      <w:r w:rsidRPr="00153E52">
        <w:rPr>
          <w:rFonts w:ascii="Roboto" w:hAnsi="Roboto"/>
          <w:i/>
          <w:iCs/>
          <w:sz w:val="22"/>
          <w:szCs w:val="22"/>
          <w:shd w:val="clear" w:color="auto" w:fill="FFFFFF"/>
        </w:rPr>
        <w:t>political matters</w:t>
      </w:r>
      <w:r w:rsidRPr="00153E52">
        <w:rPr>
          <w:rFonts w:ascii="Roboto" w:hAnsi="Roboto"/>
          <w:sz w:val="22"/>
          <w:szCs w:val="22"/>
          <w:shd w:val="clear" w:color="auto" w:fill="FFFFFF"/>
        </w:rPr>
        <w:t xml:space="preserve">. The same applies to listening to employer communications for this purpose. </w:t>
      </w:r>
    </w:p>
    <w:p w14:paraId="513C8056" w14:textId="77777777" w:rsidR="006354C3" w:rsidRPr="00153E52" w:rsidRDefault="006354C3" w:rsidP="006354C3">
      <w:pPr>
        <w:rPr>
          <w:rFonts w:ascii="Roboto" w:hAnsi="Roboto"/>
          <w:sz w:val="16"/>
          <w:szCs w:val="16"/>
          <w:shd w:val="clear" w:color="auto" w:fill="FFFFFF"/>
        </w:rPr>
      </w:pPr>
    </w:p>
    <w:p w14:paraId="6C0164F0" w14:textId="3EB21781"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The law defines matters as </w:t>
      </w:r>
      <w:r w:rsidRPr="00153E52">
        <w:rPr>
          <w:rFonts w:ascii="Roboto" w:hAnsi="Roboto"/>
          <w:b/>
          <w:bCs/>
          <w:i/>
          <w:iCs/>
          <w:sz w:val="22"/>
          <w:szCs w:val="22"/>
          <w:shd w:val="clear" w:color="auto" w:fill="FFFFFF"/>
        </w:rPr>
        <w:t>religious </w:t>
      </w:r>
      <w:r w:rsidRPr="00153E52">
        <w:rPr>
          <w:rFonts w:ascii="Roboto" w:hAnsi="Roboto"/>
          <w:sz w:val="22"/>
          <w:szCs w:val="22"/>
          <w:shd w:val="clear" w:color="auto" w:fill="FFFFFF"/>
        </w:rPr>
        <w:t>if they relate to religious affiliation and practice and the decision to join or support any religious organization or institution. Matters are considered </w:t>
      </w:r>
      <w:r w:rsidRPr="00153E52">
        <w:rPr>
          <w:rFonts w:ascii="Roboto" w:hAnsi="Roboto"/>
          <w:b/>
          <w:bCs/>
          <w:i/>
          <w:iCs/>
          <w:sz w:val="22"/>
          <w:szCs w:val="22"/>
          <w:shd w:val="clear" w:color="auto" w:fill="FFFFFF"/>
        </w:rPr>
        <w:t>political</w:t>
      </w:r>
      <w:r w:rsidRPr="00153E52">
        <w:rPr>
          <w:rFonts w:ascii="Roboto" w:hAnsi="Roboto"/>
          <w:b/>
          <w:bCs/>
          <w:sz w:val="22"/>
          <w:szCs w:val="22"/>
          <w:shd w:val="clear" w:color="auto" w:fill="FFFFFF"/>
        </w:rPr>
        <w:t> </w:t>
      </w:r>
      <w:r w:rsidRPr="00153E52">
        <w:rPr>
          <w:rFonts w:ascii="Roboto" w:hAnsi="Roboto"/>
          <w:sz w:val="22"/>
          <w:szCs w:val="22"/>
          <w:shd w:val="clear" w:color="auto" w:fill="FFFFFF"/>
        </w:rPr>
        <w:t>if they relate to any of the following:</w:t>
      </w:r>
    </w:p>
    <w:p w14:paraId="0C8A2E9F" w14:textId="77777777" w:rsidR="006354C3" w:rsidRPr="00153E52" w:rsidRDefault="006354C3">
      <w:pPr>
        <w:numPr>
          <w:ilvl w:val="0"/>
          <w:numId w:val="43"/>
        </w:numPr>
        <w:rPr>
          <w:rFonts w:ascii="Roboto" w:hAnsi="Roboto"/>
          <w:sz w:val="22"/>
          <w:szCs w:val="22"/>
          <w:shd w:val="clear" w:color="auto" w:fill="FFFFFF"/>
        </w:rPr>
      </w:pPr>
      <w:r w:rsidRPr="00153E52">
        <w:rPr>
          <w:rFonts w:ascii="Roboto" w:hAnsi="Roboto"/>
          <w:sz w:val="22"/>
          <w:szCs w:val="22"/>
          <w:shd w:val="clear" w:color="auto" w:fill="FFFFFF"/>
        </w:rPr>
        <w:t>Elections for political office, parties, and candidates</w:t>
      </w:r>
    </w:p>
    <w:p w14:paraId="2C2B3EBD" w14:textId="77777777" w:rsidR="006354C3" w:rsidRPr="00153E52" w:rsidRDefault="006354C3">
      <w:pPr>
        <w:numPr>
          <w:ilvl w:val="0"/>
          <w:numId w:val="43"/>
        </w:numPr>
        <w:rPr>
          <w:rFonts w:ascii="Roboto" w:hAnsi="Roboto"/>
          <w:sz w:val="22"/>
          <w:szCs w:val="22"/>
          <w:shd w:val="clear" w:color="auto" w:fill="FFFFFF"/>
        </w:rPr>
      </w:pPr>
      <w:r w:rsidRPr="00153E52">
        <w:rPr>
          <w:rFonts w:ascii="Roboto" w:hAnsi="Roboto"/>
          <w:sz w:val="22"/>
          <w:szCs w:val="22"/>
          <w:shd w:val="clear" w:color="auto" w:fill="FFFFFF"/>
        </w:rPr>
        <w:t>Proposed legislation or regulations</w:t>
      </w:r>
    </w:p>
    <w:p w14:paraId="12129C40" w14:textId="77777777" w:rsidR="006354C3" w:rsidRPr="00153E52" w:rsidRDefault="006354C3">
      <w:pPr>
        <w:numPr>
          <w:ilvl w:val="0"/>
          <w:numId w:val="43"/>
        </w:numPr>
        <w:rPr>
          <w:rFonts w:ascii="Roboto" w:hAnsi="Roboto"/>
          <w:sz w:val="22"/>
          <w:szCs w:val="22"/>
          <w:shd w:val="clear" w:color="auto" w:fill="FFFFFF"/>
        </w:rPr>
      </w:pPr>
      <w:r w:rsidRPr="00153E52">
        <w:rPr>
          <w:rFonts w:ascii="Roboto" w:hAnsi="Roboto"/>
          <w:sz w:val="22"/>
          <w:szCs w:val="22"/>
          <w:shd w:val="clear" w:color="auto" w:fill="FFFFFF"/>
        </w:rPr>
        <w:t>The decision to join or support any political party or political, civic, community, fraternal, or labor organization</w:t>
      </w:r>
    </w:p>
    <w:p w14:paraId="38F0DADF" w14:textId="77777777" w:rsidR="006354C3" w:rsidRPr="00153E52" w:rsidRDefault="006354C3" w:rsidP="006354C3">
      <w:pPr>
        <w:rPr>
          <w:rFonts w:ascii="Roboto" w:hAnsi="Roboto"/>
          <w:sz w:val="16"/>
          <w:szCs w:val="16"/>
          <w:shd w:val="clear" w:color="auto" w:fill="FFFFFF"/>
        </w:rPr>
      </w:pPr>
    </w:p>
    <w:p w14:paraId="6F00F094" w14:textId="1914403B"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 xml:space="preserve">The law contains </w:t>
      </w:r>
      <w:proofErr w:type="gramStart"/>
      <w:r w:rsidRPr="00153E52">
        <w:rPr>
          <w:rFonts w:ascii="Roboto" w:hAnsi="Roboto"/>
          <w:sz w:val="22"/>
          <w:szCs w:val="22"/>
          <w:shd w:val="clear" w:color="auto" w:fill="FFFFFF"/>
        </w:rPr>
        <w:t>several</w:t>
      </w:r>
      <w:proofErr w:type="gramEnd"/>
      <w:r w:rsidRPr="00153E52">
        <w:rPr>
          <w:rFonts w:ascii="Roboto" w:hAnsi="Roboto"/>
          <w:sz w:val="22"/>
          <w:szCs w:val="22"/>
          <w:shd w:val="clear" w:color="auto" w:fill="FFFFFF"/>
        </w:rPr>
        <w:t xml:space="preserve"> exceptions. For instance, it </w:t>
      </w:r>
      <w:proofErr w:type="gramStart"/>
      <w:r w:rsidRPr="00153E52">
        <w:rPr>
          <w:rFonts w:ascii="Roboto" w:hAnsi="Roboto"/>
          <w:sz w:val="22"/>
          <w:szCs w:val="22"/>
          <w:shd w:val="clear" w:color="auto" w:fill="FFFFFF"/>
        </w:rPr>
        <w:t>doesn’t</w:t>
      </w:r>
      <w:proofErr w:type="gramEnd"/>
      <w:r w:rsidRPr="00153E52">
        <w:rPr>
          <w:rFonts w:ascii="Roboto" w:hAnsi="Roboto"/>
          <w:sz w:val="22"/>
          <w:szCs w:val="22"/>
          <w:shd w:val="clear" w:color="auto" w:fill="FFFFFF"/>
        </w:rPr>
        <w:t xml:space="preserve"> apply to legally required communications, those necessary for employees to perform their job duties, and those </w:t>
      </w:r>
      <w:proofErr w:type="gramStart"/>
      <w:r w:rsidRPr="00153E52">
        <w:rPr>
          <w:rFonts w:ascii="Roboto" w:hAnsi="Roboto"/>
          <w:sz w:val="22"/>
          <w:szCs w:val="22"/>
          <w:shd w:val="clear" w:color="auto" w:fill="FFFFFF"/>
        </w:rPr>
        <w:t>directly related</w:t>
      </w:r>
      <w:proofErr w:type="gramEnd"/>
      <w:r w:rsidRPr="00153E52">
        <w:rPr>
          <w:rFonts w:ascii="Roboto" w:hAnsi="Roboto"/>
          <w:sz w:val="22"/>
          <w:szCs w:val="22"/>
          <w:shd w:val="clear" w:color="auto" w:fill="FFFFFF"/>
        </w:rPr>
        <w:t xml:space="preserve"> to the workplace. Additionally, the ban on religious meetings and communications </w:t>
      </w:r>
      <w:proofErr w:type="gramStart"/>
      <w:r w:rsidRPr="00153E52">
        <w:rPr>
          <w:rFonts w:ascii="Roboto" w:hAnsi="Roboto"/>
          <w:sz w:val="22"/>
          <w:szCs w:val="22"/>
          <w:shd w:val="clear" w:color="auto" w:fill="FFFFFF"/>
        </w:rPr>
        <w:t>doesn’t</w:t>
      </w:r>
      <w:proofErr w:type="gramEnd"/>
      <w:r w:rsidRPr="00153E52">
        <w:rPr>
          <w:rFonts w:ascii="Roboto" w:hAnsi="Roboto"/>
          <w:sz w:val="22"/>
          <w:szCs w:val="22"/>
          <w:shd w:val="clear" w:color="auto" w:fill="FFFFFF"/>
        </w:rPr>
        <w:t xml:space="preserve"> apply to religious organizations.</w:t>
      </w:r>
    </w:p>
    <w:p w14:paraId="021EFD88" w14:textId="77777777" w:rsidR="006354C3" w:rsidRPr="00153E52" w:rsidRDefault="006354C3" w:rsidP="006354C3">
      <w:pPr>
        <w:rPr>
          <w:rFonts w:ascii="Roboto" w:hAnsi="Roboto"/>
          <w:b/>
          <w:bCs/>
          <w:sz w:val="16"/>
          <w:szCs w:val="16"/>
          <w:shd w:val="clear" w:color="auto" w:fill="FFFFFF"/>
        </w:rPr>
      </w:pPr>
    </w:p>
    <w:p w14:paraId="7AFC8250" w14:textId="2A677D1C" w:rsidR="006354C3" w:rsidRPr="00153E52" w:rsidRDefault="006354C3" w:rsidP="006354C3">
      <w:pPr>
        <w:rPr>
          <w:rFonts w:ascii="Roboto" w:hAnsi="Roboto"/>
          <w:sz w:val="22"/>
          <w:szCs w:val="22"/>
          <w:shd w:val="clear" w:color="auto" w:fill="FFFFFF"/>
        </w:rPr>
      </w:pPr>
      <w:r w:rsidRPr="00153E52">
        <w:rPr>
          <w:rFonts w:ascii="Roboto" w:hAnsi="Roboto"/>
          <w:b/>
          <w:bCs/>
          <w:sz w:val="22"/>
          <w:szCs w:val="22"/>
          <w:highlight w:val="lightGray"/>
          <w:shd w:val="clear" w:color="auto" w:fill="FFFFFF"/>
        </w:rPr>
        <w:t>Employer Takeaway:</w:t>
      </w:r>
      <w:r w:rsidRPr="00153E52">
        <w:rPr>
          <w:rFonts w:ascii="Roboto" w:hAnsi="Roboto"/>
          <w:b/>
          <w:bCs/>
          <w:sz w:val="22"/>
          <w:szCs w:val="22"/>
          <w:shd w:val="clear" w:color="auto" w:fill="FFFFFF"/>
        </w:rPr>
        <w:t xml:space="preserve"> </w:t>
      </w:r>
      <w:r w:rsidRPr="00153E52">
        <w:rPr>
          <w:rFonts w:ascii="Roboto" w:hAnsi="Roboto"/>
          <w:sz w:val="22"/>
          <w:szCs w:val="22"/>
          <w:shd w:val="clear" w:color="auto" w:fill="FFFFFF"/>
        </w:rPr>
        <w:t>Allow employees to opt out of any meeting or communication covered by this law and make sure supervisors understand the prohibition.</w:t>
      </w:r>
    </w:p>
    <w:p w14:paraId="427C62D3" w14:textId="77777777" w:rsidR="009362D7" w:rsidRPr="006354C3" w:rsidRDefault="009362D7" w:rsidP="006354C3">
      <w:pPr>
        <w:rPr>
          <w:rFonts w:ascii="Roboto" w:hAnsi="Roboto"/>
          <w:b/>
          <w:bCs/>
          <w:color w:val="C00000"/>
          <w:sz w:val="16"/>
          <w:szCs w:val="16"/>
          <w:shd w:val="clear" w:color="auto" w:fill="FFFFFF"/>
          <w:lang w:val="en"/>
        </w:rPr>
      </w:pPr>
    </w:p>
    <w:p w14:paraId="53EB6D50" w14:textId="049705DF" w:rsidR="004079FF" w:rsidRPr="004079FF" w:rsidRDefault="001C06CB" w:rsidP="004079FF">
      <w:pPr>
        <w:jc w:val="center"/>
        <w:rPr>
          <w:rFonts w:ascii="Roboto" w:hAnsi="Roboto"/>
          <w:b/>
          <w:bCs/>
          <w:sz w:val="28"/>
          <w:szCs w:val="28"/>
          <w:shd w:val="clear" w:color="auto" w:fill="FFFFFF"/>
          <w:lang w:val="en"/>
        </w:rPr>
      </w:pPr>
      <w:r w:rsidRPr="001C06CB">
        <w:rPr>
          <w:rFonts w:ascii="Roboto" w:hAnsi="Roboto"/>
          <w:b/>
          <w:bCs/>
          <w:color w:val="C00000"/>
          <w:sz w:val="28"/>
          <w:szCs w:val="28"/>
          <w:shd w:val="clear" w:color="auto" w:fill="FFFFFF"/>
          <w:lang w:val="en"/>
        </w:rPr>
        <w:t>Reminder</w:t>
      </w:r>
      <w:r>
        <w:rPr>
          <w:rFonts w:ascii="Roboto" w:hAnsi="Roboto"/>
          <w:b/>
          <w:bCs/>
          <w:sz w:val="28"/>
          <w:szCs w:val="28"/>
          <w:shd w:val="clear" w:color="auto" w:fill="FFFFFF"/>
          <w:lang w:val="en"/>
        </w:rPr>
        <w:t xml:space="preserve"> </w:t>
      </w:r>
      <w:r w:rsidR="004079FF" w:rsidRPr="004079FF">
        <w:rPr>
          <w:rFonts w:ascii="Roboto" w:hAnsi="Roboto"/>
          <w:b/>
          <w:bCs/>
          <w:sz w:val="28"/>
          <w:szCs w:val="28"/>
          <w:shd w:val="clear" w:color="auto" w:fill="FFFFFF"/>
          <w:lang w:val="en"/>
        </w:rPr>
        <w:t xml:space="preserve">State’s Paick Sick Leave – </w:t>
      </w:r>
      <w:r w:rsidR="004079FF" w:rsidRPr="004079FF">
        <w:rPr>
          <w:rFonts w:ascii="Roboto" w:hAnsi="Roboto"/>
          <w:b/>
          <w:bCs/>
          <w:color w:val="C00000"/>
          <w:sz w:val="28"/>
          <w:szCs w:val="28"/>
          <w:shd w:val="clear" w:color="auto" w:fill="FFFFFF"/>
          <w:lang w:val="en"/>
        </w:rPr>
        <w:t>Eff July 1, 2025</w:t>
      </w:r>
    </w:p>
    <w:p w14:paraId="3DA21F57" w14:textId="1E1572ED" w:rsidR="009362D7" w:rsidRPr="00153E52" w:rsidRDefault="004079FF" w:rsidP="004079FF">
      <w:pPr>
        <w:rPr>
          <w:rFonts w:ascii="Roboto" w:hAnsi="Roboto"/>
          <w:sz w:val="22"/>
          <w:szCs w:val="22"/>
          <w:shd w:val="clear" w:color="auto" w:fill="FFFFFF"/>
        </w:rPr>
      </w:pPr>
      <w:r w:rsidRPr="00153E52">
        <w:rPr>
          <w:rFonts w:ascii="Roboto" w:hAnsi="Roboto"/>
          <w:sz w:val="22"/>
          <w:szCs w:val="22"/>
          <w:shd w:val="clear" w:color="auto" w:fill="FFFFFF"/>
        </w:rPr>
        <w:t xml:space="preserve">In November 2024, Alaska voters approved a requiring employers to provide paid sick leave to their workers, effective July 1, 2025. The Alaska Department of Labor and Workforce Development has published </w:t>
      </w:r>
      <w:hyperlink r:id="rId25" w:history="1">
        <w:r w:rsidRPr="00153E52">
          <w:rPr>
            <w:rStyle w:val="Hyperlink"/>
            <w:rFonts w:ascii="Roboto" w:hAnsi="Roboto"/>
            <w:sz w:val="22"/>
            <w:szCs w:val="22"/>
            <w:shd w:val="clear" w:color="auto" w:fill="FFFFFF"/>
          </w:rPr>
          <w:t>answers to frequently asked questions</w:t>
        </w:r>
      </w:hyperlink>
      <w:r w:rsidRPr="00153E52">
        <w:rPr>
          <w:rFonts w:ascii="Roboto" w:hAnsi="Roboto"/>
          <w:color w:val="2E74B5" w:themeColor="accent5" w:themeShade="BF"/>
          <w:sz w:val="22"/>
          <w:szCs w:val="22"/>
          <w:shd w:val="clear" w:color="auto" w:fill="FFFFFF"/>
        </w:rPr>
        <w:t xml:space="preserve"> </w:t>
      </w:r>
      <w:r w:rsidRPr="00153E52">
        <w:rPr>
          <w:rFonts w:ascii="Roboto" w:hAnsi="Roboto"/>
          <w:sz w:val="22"/>
          <w:szCs w:val="22"/>
          <w:shd w:val="clear" w:color="auto" w:fill="FFFFFF"/>
        </w:rPr>
        <w:t>about the law, and it expects to issue regulations in the Spring of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6354C3" w:rsidRPr="00153E52" w14:paraId="01E49EF5" w14:textId="77777777" w:rsidTr="006354C3">
        <w:tc>
          <w:tcPr>
            <w:tcW w:w="11430" w:type="dxa"/>
            <w:shd w:val="clear" w:color="auto" w:fill="FFFFFF"/>
            <w:tcMar>
              <w:top w:w="300" w:type="dxa"/>
              <w:left w:w="0" w:type="dxa"/>
              <w:bottom w:w="300" w:type="dxa"/>
              <w:right w:w="0" w:type="dxa"/>
            </w:tcMar>
            <w:vAlign w:val="center"/>
            <w:hideMark/>
          </w:tcPr>
          <w:p w14:paraId="44D174B9" w14:textId="77777777" w:rsidR="006354C3" w:rsidRPr="00153E52" w:rsidRDefault="006354C3" w:rsidP="006354C3">
            <w:pPr>
              <w:rPr>
                <w:rFonts w:ascii="Roboto" w:hAnsi="Roboto"/>
                <w:sz w:val="22"/>
                <w:szCs w:val="22"/>
                <w:shd w:val="clear" w:color="auto" w:fill="FFFFFF"/>
              </w:rPr>
            </w:pPr>
            <w:r w:rsidRPr="00153E52">
              <w:rPr>
                <w:rFonts w:ascii="Roboto" w:hAnsi="Roboto"/>
                <w:b/>
                <w:bCs/>
                <w:sz w:val="22"/>
                <w:szCs w:val="22"/>
                <w:shd w:val="clear" w:color="auto" w:fill="FFFFFF"/>
              </w:rPr>
              <w:t>PAID SICK LEAVE</w:t>
            </w:r>
            <w:r w:rsidRPr="00153E52">
              <w:rPr>
                <w:rFonts w:ascii="Roboto" w:hAnsi="Roboto"/>
                <w:sz w:val="22"/>
                <w:szCs w:val="22"/>
                <w:shd w:val="clear" w:color="auto" w:fill="FFFFFF"/>
              </w:rPr>
              <w:br/>
              <w:t xml:space="preserve">Employers will be required to provide employees with paid sick leave (PSL) starting on July 1, 2025, or when they begin employment, whichever is later. The law contains </w:t>
            </w:r>
            <w:proofErr w:type="gramStart"/>
            <w:r w:rsidRPr="00153E52">
              <w:rPr>
                <w:rFonts w:ascii="Roboto" w:hAnsi="Roboto"/>
                <w:sz w:val="22"/>
                <w:szCs w:val="22"/>
                <w:shd w:val="clear" w:color="auto" w:fill="FFFFFF"/>
              </w:rPr>
              <w:t>some</w:t>
            </w:r>
            <w:proofErr w:type="gramEnd"/>
            <w:r w:rsidRPr="00153E52">
              <w:rPr>
                <w:rFonts w:ascii="Roboto" w:hAnsi="Roboto"/>
                <w:sz w:val="22"/>
                <w:szCs w:val="22"/>
                <w:shd w:val="clear" w:color="auto" w:fill="FFFFFF"/>
              </w:rPr>
              <w:t xml:space="preserve"> employee exemptions, including for agricultural workers and minors working up to 30 hours per week.</w:t>
            </w:r>
          </w:p>
          <w:p w14:paraId="271F6367" w14:textId="77777777" w:rsidR="006354C3" w:rsidRPr="00153E52" w:rsidRDefault="006354C3" w:rsidP="006354C3">
            <w:pPr>
              <w:rPr>
                <w:rFonts w:ascii="Roboto" w:hAnsi="Roboto"/>
                <w:b/>
                <w:bCs/>
                <w:sz w:val="16"/>
                <w:szCs w:val="16"/>
                <w:shd w:val="clear" w:color="auto" w:fill="FFFFFF"/>
              </w:rPr>
            </w:pPr>
          </w:p>
          <w:p w14:paraId="3277AB0F" w14:textId="222CAE17" w:rsidR="006354C3" w:rsidRPr="00153E52" w:rsidRDefault="006354C3" w:rsidP="006354C3">
            <w:pPr>
              <w:rPr>
                <w:rFonts w:ascii="Roboto" w:hAnsi="Roboto"/>
                <w:sz w:val="22"/>
                <w:szCs w:val="22"/>
                <w:shd w:val="clear" w:color="auto" w:fill="FFFFFF"/>
              </w:rPr>
            </w:pPr>
            <w:r w:rsidRPr="00153E52">
              <w:rPr>
                <w:rFonts w:ascii="Roboto" w:hAnsi="Roboto"/>
                <w:b/>
                <w:bCs/>
                <w:sz w:val="22"/>
                <w:szCs w:val="22"/>
                <w:shd w:val="clear" w:color="auto" w:fill="FFFFFF"/>
              </w:rPr>
              <w:t>Accrual, Carryover, and Frontloading</w:t>
            </w:r>
            <w:r w:rsidRPr="00153E52">
              <w:rPr>
                <w:rFonts w:ascii="Roboto" w:hAnsi="Roboto"/>
                <w:sz w:val="22"/>
                <w:szCs w:val="22"/>
                <w:shd w:val="clear" w:color="auto" w:fill="FFFFFF"/>
              </w:rPr>
              <w:br/>
              <w:t xml:space="preserve">Employees will accrue PSL at a rate of one hour for every 30 hours worked. Exempt employee accrual can be based on a 40-hour workweek (even if they </w:t>
            </w:r>
            <w:proofErr w:type="gramStart"/>
            <w:r w:rsidRPr="00153E52">
              <w:rPr>
                <w:rFonts w:ascii="Roboto" w:hAnsi="Roboto"/>
                <w:sz w:val="22"/>
                <w:szCs w:val="22"/>
                <w:shd w:val="clear" w:color="auto" w:fill="FFFFFF"/>
              </w:rPr>
              <w:t>generally work</w:t>
            </w:r>
            <w:proofErr w:type="gramEnd"/>
            <w:r w:rsidRPr="00153E52">
              <w:rPr>
                <w:rFonts w:ascii="Roboto" w:hAnsi="Roboto"/>
                <w:sz w:val="22"/>
                <w:szCs w:val="22"/>
                <w:shd w:val="clear" w:color="auto" w:fill="FFFFFF"/>
              </w:rPr>
              <w:t xml:space="preserve"> more than that) or their usual number of hours if they </w:t>
            </w:r>
            <w:proofErr w:type="gramStart"/>
            <w:r w:rsidRPr="00153E52">
              <w:rPr>
                <w:rFonts w:ascii="Roboto" w:hAnsi="Roboto"/>
                <w:sz w:val="22"/>
                <w:szCs w:val="22"/>
                <w:shd w:val="clear" w:color="auto" w:fill="FFFFFF"/>
              </w:rPr>
              <w:t>regularly work</w:t>
            </w:r>
            <w:proofErr w:type="gramEnd"/>
            <w:r w:rsidRPr="00153E52">
              <w:rPr>
                <w:rFonts w:ascii="Roboto" w:hAnsi="Roboto"/>
                <w:sz w:val="22"/>
                <w:szCs w:val="22"/>
                <w:shd w:val="clear" w:color="auto" w:fill="FFFFFF"/>
              </w:rPr>
              <w:t xml:space="preserve"> less than 40 hours.</w:t>
            </w:r>
          </w:p>
          <w:p w14:paraId="10376038" w14:textId="77777777" w:rsidR="006354C3" w:rsidRPr="00153E52" w:rsidRDefault="006354C3" w:rsidP="006354C3">
            <w:pPr>
              <w:rPr>
                <w:rFonts w:ascii="Roboto" w:hAnsi="Roboto"/>
                <w:sz w:val="16"/>
                <w:szCs w:val="16"/>
                <w:shd w:val="clear" w:color="auto" w:fill="FFFFFF"/>
              </w:rPr>
            </w:pPr>
          </w:p>
          <w:p w14:paraId="33EA2DB9" w14:textId="77777777"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Employers can cap PSL accrual as follows:</w:t>
            </w:r>
          </w:p>
          <w:p w14:paraId="39E8F2CA" w14:textId="77777777" w:rsidR="006354C3" w:rsidRPr="00153E52" w:rsidRDefault="006354C3">
            <w:pPr>
              <w:numPr>
                <w:ilvl w:val="0"/>
                <w:numId w:val="40"/>
              </w:numPr>
              <w:rPr>
                <w:rFonts w:ascii="Roboto" w:hAnsi="Roboto"/>
                <w:sz w:val="22"/>
                <w:szCs w:val="22"/>
                <w:shd w:val="clear" w:color="auto" w:fill="FFFFFF"/>
              </w:rPr>
            </w:pPr>
            <w:r w:rsidRPr="00153E52">
              <w:rPr>
                <w:rFonts w:ascii="Roboto" w:hAnsi="Roboto"/>
                <w:sz w:val="22"/>
                <w:szCs w:val="22"/>
                <w:shd w:val="clear" w:color="auto" w:fill="FFFFFF"/>
              </w:rPr>
              <w:t>Employers with 14 or fewer employees: 40 hours per year</w:t>
            </w:r>
          </w:p>
          <w:p w14:paraId="38B70E65" w14:textId="77777777" w:rsidR="006354C3" w:rsidRPr="00153E52" w:rsidRDefault="006354C3">
            <w:pPr>
              <w:numPr>
                <w:ilvl w:val="0"/>
                <w:numId w:val="40"/>
              </w:numPr>
              <w:rPr>
                <w:rFonts w:ascii="Roboto" w:hAnsi="Roboto"/>
                <w:sz w:val="22"/>
                <w:szCs w:val="22"/>
                <w:shd w:val="clear" w:color="auto" w:fill="FFFFFF"/>
              </w:rPr>
            </w:pPr>
            <w:r w:rsidRPr="00153E52">
              <w:rPr>
                <w:rFonts w:ascii="Roboto" w:hAnsi="Roboto"/>
                <w:sz w:val="22"/>
                <w:szCs w:val="22"/>
                <w:shd w:val="clear" w:color="auto" w:fill="FFFFFF"/>
              </w:rPr>
              <w:t>Employers with 15 or more employees: 56 hours per year</w:t>
            </w:r>
          </w:p>
          <w:p w14:paraId="61AFF874" w14:textId="77777777"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Accrued but unused PSL must be carried over from year to year.</w:t>
            </w:r>
          </w:p>
          <w:p w14:paraId="36DB6A16" w14:textId="77777777"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Employers can frontload PSL by providing all of the hours an employee would earn at the beginning of each benefit year.</w:t>
            </w:r>
          </w:p>
          <w:p w14:paraId="1C772755" w14:textId="77777777" w:rsidR="006354C3" w:rsidRPr="00153E52" w:rsidRDefault="006354C3" w:rsidP="006354C3">
            <w:pPr>
              <w:rPr>
                <w:rFonts w:ascii="Roboto" w:hAnsi="Roboto"/>
                <w:b/>
                <w:bCs/>
                <w:sz w:val="16"/>
                <w:szCs w:val="16"/>
                <w:shd w:val="clear" w:color="auto" w:fill="FFFFFF"/>
              </w:rPr>
            </w:pPr>
          </w:p>
          <w:p w14:paraId="1A818FB5" w14:textId="114EF0C3" w:rsidR="006354C3" w:rsidRPr="00153E52" w:rsidRDefault="006354C3" w:rsidP="006354C3">
            <w:pPr>
              <w:rPr>
                <w:rFonts w:ascii="Roboto" w:hAnsi="Roboto"/>
                <w:sz w:val="22"/>
                <w:szCs w:val="22"/>
                <w:shd w:val="clear" w:color="auto" w:fill="FFFFFF"/>
              </w:rPr>
            </w:pPr>
            <w:r w:rsidRPr="00153E52">
              <w:rPr>
                <w:rFonts w:ascii="Roboto" w:hAnsi="Roboto"/>
                <w:b/>
                <w:bCs/>
                <w:sz w:val="22"/>
                <w:szCs w:val="22"/>
                <w:shd w:val="clear" w:color="auto" w:fill="FFFFFF"/>
              </w:rPr>
              <w:lastRenderedPageBreak/>
              <w:t>Use</w:t>
            </w:r>
            <w:r w:rsidRPr="00153E52">
              <w:rPr>
                <w:rFonts w:ascii="Roboto" w:hAnsi="Roboto"/>
                <w:sz w:val="22"/>
                <w:szCs w:val="22"/>
                <w:shd w:val="clear" w:color="auto" w:fill="FFFFFF"/>
              </w:rPr>
              <w:br/>
              <w:t xml:space="preserve">Employees will be able to use PSL as soon as </w:t>
            </w:r>
            <w:proofErr w:type="gramStart"/>
            <w:r w:rsidRPr="00153E52">
              <w:rPr>
                <w:rFonts w:ascii="Roboto" w:hAnsi="Roboto"/>
                <w:sz w:val="22"/>
                <w:szCs w:val="22"/>
                <w:shd w:val="clear" w:color="auto" w:fill="FFFFFF"/>
              </w:rPr>
              <w:t>it’s</w:t>
            </w:r>
            <w:proofErr w:type="gramEnd"/>
            <w:r w:rsidRPr="00153E52">
              <w:rPr>
                <w:rFonts w:ascii="Roboto" w:hAnsi="Roboto"/>
                <w:sz w:val="22"/>
                <w:szCs w:val="22"/>
                <w:shd w:val="clear" w:color="auto" w:fill="FFFFFF"/>
              </w:rPr>
              <w:t xml:space="preserve"> accrued, and time can be taken for the following reasons:</w:t>
            </w:r>
          </w:p>
          <w:p w14:paraId="7772D1B1" w14:textId="77777777" w:rsidR="006354C3" w:rsidRPr="00153E52" w:rsidRDefault="006354C3">
            <w:pPr>
              <w:numPr>
                <w:ilvl w:val="0"/>
                <w:numId w:val="41"/>
              </w:numPr>
              <w:rPr>
                <w:rFonts w:ascii="Roboto" w:hAnsi="Roboto"/>
                <w:sz w:val="22"/>
                <w:szCs w:val="22"/>
                <w:shd w:val="clear" w:color="auto" w:fill="FFFFFF"/>
              </w:rPr>
            </w:pPr>
            <w:r w:rsidRPr="00153E52">
              <w:rPr>
                <w:rFonts w:ascii="Roboto" w:hAnsi="Roboto"/>
                <w:sz w:val="22"/>
                <w:szCs w:val="22"/>
                <w:shd w:val="clear" w:color="auto" w:fill="FFFFFF"/>
              </w:rPr>
              <w:t>Their own or their family member’s mental or physical illness, injury, or health condition, including preventive medical care</w:t>
            </w:r>
          </w:p>
          <w:p w14:paraId="0AE36352" w14:textId="77777777" w:rsidR="006354C3" w:rsidRPr="00153E52" w:rsidRDefault="006354C3">
            <w:pPr>
              <w:numPr>
                <w:ilvl w:val="0"/>
                <w:numId w:val="41"/>
              </w:numPr>
              <w:rPr>
                <w:rFonts w:ascii="Roboto" w:hAnsi="Roboto"/>
                <w:sz w:val="22"/>
                <w:szCs w:val="22"/>
                <w:shd w:val="clear" w:color="auto" w:fill="FFFFFF"/>
              </w:rPr>
            </w:pPr>
            <w:r w:rsidRPr="00153E52">
              <w:rPr>
                <w:rFonts w:ascii="Roboto" w:hAnsi="Roboto"/>
                <w:sz w:val="22"/>
                <w:szCs w:val="22"/>
                <w:shd w:val="clear" w:color="auto" w:fill="FFFFFF"/>
              </w:rPr>
              <w:t>Certain covered reasons related to domestic abuse, sexual assault, or stalking of the employee or their family member</w:t>
            </w:r>
          </w:p>
          <w:p w14:paraId="5066098B" w14:textId="77777777"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Employers can cap PSL use as follows: </w:t>
            </w:r>
          </w:p>
          <w:p w14:paraId="758901A5" w14:textId="77777777" w:rsidR="006354C3" w:rsidRPr="00153E52" w:rsidRDefault="006354C3">
            <w:pPr>
              <w:numPr>
                <w:ilvl w:val="0"/>
                <w:numId w:val="42"/>
              </w:numPr>
              <w:rPr>
                <w:rFonts w:ascii="Roboto" w:hAnsi="Roboto"/>
                <w:sz w:val="22"/>
                <w:szCs w:val="22"/>
                <w:shd w:val="clear" w:color="auto" w:fill="FFFFFF"/>
              </w:rPr>
            </w:pPr>
            <w:r w:rsidRPr="00153E52">
              <w:rPr>
                <w:rFonts w:ascii="Roboto" w:hAnsi="Roboto"/>
                <w:sz w:val="22"/>
                <w:szCs w:val="22"/>
                <w:shd w:val="clear" w:color="auto" w:fill="FFFFFF"/>
              </w:rPr>
              <w:t>Employers with 14 or fewer employees: 40 hours per year</w:t>
            </w:r>
          </w:p>
          <w:p w14:paraId="24110337" w14:textId="77777777" w:rsidR="006354C3" w:rsidRPr="00153E52" w:rsidRDefault="006354C3">
            <w:pPr>
              <w:numPr>
                <w:ilvl w:val="0"/>
                <w:numId w:val="42"/>
              </w:numPr>
              <w:rPr>
                <w:rFonts w:ascii="Roboto" w:hAnsi="Roboto"/>
                <w:sz w:val="22"/>
                <w:szCs w:val="22"/>
                <w:shd w:val="clear" w:color="auto" w:fill="FFFFFF"/>
              </w:rPr>
            </w:pPr>
            <w:r w:rsidRPr="00153E52">
              <w:rPr>
                <w:rFonts w:ascii="Roboto" w:hAnsi="Roboto"/>
                <w:sz w:val="22"/>
                <w:szCs w:val="22"/>
                <w:shd w:val="clear" w:color="auto" w:fill="FFFFFF"/>
              </w:rPr>
              <w:t>Employers with 15 or more employees: 56 hours per year</w:t>
            </w:r>
          </w:p>
          <w:p w14:paraId="3BB51A97" w14:textId="77777777"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PSL needs to be provided in the smallest increment of time tracked by the employer’s payroll system (but not more than one hour).</w:t>
            </w:r>
          </w:p>
          <w:p w14:paraId="62F2AF11" w14:textId="77777777" w:rsidR="006354C3" w:rsidRPr="00153E52" w:rsidRDefault="006354C3" w:rsidP="006354C3">
            <w:pPr>
              <w:rPr>
                <w:rFonts w:ascii="Roboto" w:hAnsi="Roboto"/>
                <w:b/>
                <w:bCs/>
                <w:sz w:val="16"/>
                <w:szCs w:val="16"/>
                <w:shd w:val="clear" w:color="auto" w:fill="FFFFFF"/>
              </w:rPr>
            </w:pPr>
          </w:p>
          <w:p w14:paraId="2DC9E2E1" w14:textId="7A351EFC" w:rsidR="006354C3" w:rsidRPr="00153E52" w:rsidRDefault="006354C3" w:rsidP="006354C3">
            <w:pPr>
              <w:rPr>
                <w:rFonts w:ascii="Roboto" w:hAnsi="Roboto"/>
                <w:sz w:val="22"/>
                <w:szCs w:val="22"/>
                <w:shd w:val="clear" w:color="auto" w:fill="FFFFFF"/>
              </w:rPr>
            </w:pPr>
            <w:r w:rsidRPr="00153E52">
              <w:rPr>
                <w:rFonts w:ascii="Roboto" w:hAnsi="Roboto"/>
                <w:b/>
                <w:bCs/>
                <w:sz w:val="22"/>
                <w:szCs w:val="22"/>
                <w:shd w:val="clear" w:color="auto" w:fill="FFFFFF"/>
              </w:rPr>
              <w:t>Documentation</w:t>
            </w:r>
            <w:r w:rsidRPr="00153E52">
              <w:rPr>
                <w:rFonts w:ascii="Roboto" w:hAnsi="Roboto"/>
                <w:sz w:val="22"/>
                <w:szCs w:val="22"/>
                <w:shd w:val="clear" w:color="auto" w:fill="FFFFFF"/>
              </w:rPr>
              <w:br/>
              <w:t>When employees use PSL for more than three consecutive workdays, employers can request reasonable documentation to support that the leave was taken for a covered purpose.</w:t>
            </w:r>
          </w:p>
          <w:p w14:paraId="297BB29B" w14:textId="77777777" w:rsidR="006354C3" w:rsidRPr="00153E52" w:rsidRDefault="006354C3" w:rsidP="006354C3">
            <w:pPr>
              <w:rPr>
                <w:rFonts w:ascii="Roboto" w:hAnsi="Roboto"/>
                <w:b/>
                <w:bCs/>
                <w:sz w:val="16"/>
                <w:szCs w:val="16"/>
                <w:shd w:val="clear" w:color="auto" w:fill="FFFFFF"/>
              </w:rPr>
            </w:pPr>
          </w:p>
          <w:p w14:paraId="3511AB47" w14:textId="13331365" w:rsidR="006354C3" w:rsidRPr="00153E52" w:rsidRDefault="006354C3" w:rsidP="006354C3">
            <w:pPr>
              <w:rPr>
                <w:rFonts w:ascii="Roboto" w:hAnsi="Roboto"/>
                <w:color w:val="2E74B5" w:themeColor="accent5" w:themeShade="BF"/>
                <w:sz w:val="22"/>
                <w:szCs w:val="22"/>
                <w:shd w:val="clear" w:color="auto" w:fill="FFFFFF"/>
              </w:rPr>
            </w:pPr>
            <w:r w:rsidRPr="00153E52">
              <w:rPr>
                <w:rFonts w:ascii="Roboto" w:hAnsi="Roboto"/>
                <w:b/>
                <w:bCs/>
                <w:sz w:val="22"/>
                <w:szCs w:val="22"/>
                <w:shd w:val="clear" w:color="auto" w:fill="FFFFFF"/>
              </w:rPr>
              <w:t>Employer Notice</w:t>
            </w:r>
            <w:r w:rsidRPr="00153E52">
              <w:rPr>
                <w:rFonts w:ascii="Roboto" w:hAnsi="Roboto"/>
                <w:sz w:val="22"/>
                <w:szCs w:val="22"/>
                <w:shd w:val="clear" w:color="auto" w:fill="FFFFFF"/>
              </w:rPr>
              <w:br/>
              <w:t xml:space="preserve">Employers must give employees written notice of their PSL rights at the time of hire or within 30 days of the law’s effective date, whichever is later. The notice needs to include that employees are entitled to PSL starting July 1, 2025, the amount </w:t>
            </w:r>
            <w:proofErr w:type="gramStart"/>
            <w:r w:rsidRPr="00153E52">
              <w:rPr>
                <w:rFonts w:ascii="Roboto" w:hAnsi="Roboto"/>
                <w:sz w:val="22"/>
                <w:szCs w:val="22"/>
                <w:shd w:val="clear" w:color="auto" w:fill="FFFFFF"/>
              </w:rPr>
              <w:t>they’re</w:t>
            </w:r>
            <w:proofErr w:type="gramEnd"/>
            <w:r w:rsidRPr="00153E52">
              <w:rPr>
                <w:rFonts w:ascii="Roboto" w:hAnsi="Roboto"/>
                <w:sz w:val="22"/>
                <w:szCs w:val="22"/>
                <w:shd w:val="clear" w:color="auto" w:fill="FFFFFF"/>
              </w:rPr>
              <w:t xml:space="preserve"> entitled to, and the terms of its use. It also needs to say that employers </w:t>
            </w:r>
            <w:proofErr w:type="gramStart"/>
            <w:r w:rsidRPr="00153E52">
              <w:rPr>
                <w:rFonts w:ascii="Roboto" w:hAnsi="Roboto"/>
                <w:sz w:val="22"/>
                <w:szCs w:val="22"/>
                <w:shd w:val="clear" w:color="auto" w:fill="FFFFFF"/>
              </w:rPr>
              <w:t>can’t</w:t>
            </w:r>
            <w:proofErr w:type="gramEnd"/>
            <w:r w:rsidRPr="00153E52">
              <w:rPr>
                <w:rFonts w:ascii="Roboto" w:hAnsi="Roboto"/>
                <w:sz w:val="22"/>
                <w:szCs w:val="22"/>
                <w:shd w:val="clear" w:color="auto" w:fill="FFFFFF"/>
              </w:rPr>
              <w:t xml:space="preserve"> take retaliatory action against employees who request or use PSL.</w:t>
            </w:r>
          </w:p>
        </w:tc>
      </w:tr>
    </w:tbl>
    <w:p w14:paraId="38288102" w14:textId="6529D488" w:rsidR="006354C3" w:rsidRPr="00153E52" w:rsidRDefault="006354C3" w:rsidP="00AC7B6E">
      <w:pPr>
        <w:rPr>
          <w:rFonts w:ascii="Roboto" w:hAnsi="Roboto"/>
          <w:sz w:val="22"/>
          <w:szCs w:val="22"/>
          <w:shd w:val="clear" w:color="auto" w:fill="FFFFFF"/>
        </w:rPr>
      </w:pPr>
      <w:r w:rsidRPr="00153E52">
        <w:rPr>
          <w:rFonts w:ascii="Roboto" w:hAnsi="Roboto"/>
          <w:b/>
          <w:bCs/>
          <w:sz w:val="22"/>
          <w:szCs w:val="22"/>
          <w:highlight w:val="lightGray"/>
          <w:shd w:val="clear" w:color="auto" w:fill="FFFFFF"/>
        </w:rPr>
        <w:lastRenderedPageBreak/>
        <w:t>Employer Takeaway:</w:t>
      </w:r>
      <w:r w:rsidRPr="00153E52">
        <w:rPr>
          <w:rFonts w:ascii="Roboto" w:hAnsi="Roboto"/>
          <w:sz w:val="22"/>
          <w:szCs w:val="22"/>
          <w:shd w:val="clear" w:color="auto" w:fill="FFFFFF"/>
        </w:rPr>
        <w:t xml:space="preserve"> ETC will be publishing an updated State Handbook Addendum reflective of the State’s new Paid Sick Leave requirements</w:t>
      </w:r>
      <w:bookmarkEnd w:id="8"/>
      <w:r w:rsidRPr="00153E52">
        <w:rPr>
          <w:rFonts w:ascii="Roboto" w:hAnsi="Roboto"/>
          <w:sz w:val="22"/>
          <w:szCs w:val="22"/>
          <w:shd w:val="clear" w:color="auto" w:fill="FFFFFF"/>
        </w:rPr>
        <w:t>.</w:t>
      </w:r>
    </w:p>
    <w:p w14:paraId="218078E0" w14:textId="77777777" w:rsidR="006354C3" w:rsidRPr="00731706" w:rsidRDefault="006354C3" w:rsidP="00AC7B6E">
      <w:pPr>
        <w:rPr>
          <w:rFonts w:ascii="Roboto" w:hAnsi="Roboto"/>
          <w:b/>
          <w:bCs/>
          <w:color w:val="2E74B5" w:themeColor="accent5" w:themeShade="BF"/>
          <w:sz w:val="22"/>
          <w:szCs w:val="22"/>
          <w:shd w:val="clear" w:color="auto" w:fill="FFFFFF"/>
          <w:lang w:val="en"/>
        </w:rPr>
      </w:pPr>
    </w:p>
    <w:p w14:paraId="5D1254A9" w14:textId="07FC2A6B" w:rsidR="003E694A" w:rsidRPr="003F61CC" w:rsidRDefault="00281912" w:rsidP="003E694A">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bookmarkStart w:id="10" w:name="_Hlk190083162"/>
    </w:p>
    <w:p w14:paraId="0CFAA78E" w14:textId="7C33A739" w:rsidR="007744B9" w:rsidRDefault="004B2229" w:rsidP="00BC1153">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007744B9">
        <w:rPr>
          <w:rFonts w:ascii="Roboto" w:hAnsi="Roboto"/>
          <w:b/>
          <w:bCs/>
          <w:color w:val="C00000"/>
          <w:sz w:val="28"/>
          <w:szCs w:val="28"/>
          <w:shd w:val="clear" w:color="auto" w:fill="FFFFFF"/>
          <w:lang w:val="en"/>
        </w:rPr>
        <w:t xml:space="preserve"> </w:t>
      </w:r>
      <w:bookmarkStart w:id="11" w:name="_Hlk199400030"/>
      <w:r w:rsidR="007744B9" w:rsidRPr="007744B9">
        <w:rPr>
          <w:rFonts w:ascii="Roboto" w:hAnsi="Roboto"/>
          <w:b/>
          <w:bCs/>
          <w:sz w:val="28"/>
          <w:szCs w:val="28"/>
          <w:shd w:val="clear" w:color="auto" w:fill="FFFFFF"/>
          <w:lang w:val="en"/>
        </w:rPr>
        <w:t xml:space="preserve">Upcoming Minimum Wage Increases </w:t>
      </w:r>
      <w:r w:rsidR="007744B9">
        <w:rPr>
          <w:rFonts w:ascii="Roboto" w:hAnsi="Roboto"/>
          <w:b/>
          <w:bCs/>
          <w:color w:val="C00000"/>
          <w:sz w:val="28"/>
          <w:szCs w:val="28"/>
          <w:shd w:val="clear" w:color="auto" w:fill="FFFFFF"/>
          <w:lang w:val="en"/>
        </w:rPr>
        <w:t>– July 1,2025</w:t>
      </w:r>
    </w:p>
    <w:p w14:paraId="6E98236D" w14:textId="77777777" w:rsidR="007901B2" w:rsidRDefault="00C433D2" w:rsidP="00C433D2">
      <w:pPr>
        <w:rPr>
          <w:rFonts w:ascii="Roboto" w:hAnsi="Roboto"/>
          <w:sz w:val="22"/>
          <w:szCs w:val="22"/>
          <w:shd w:val="clear" w:color="auto" w:fill="FFFFFF"/>
        </w:rPr>
      </w:pPr>
      <w:r w:rsidRPr="00153E52">
        <w:rPr>
          <w:rFonts w:ascii="Roboto" w:hAnsi="Roboto"/>
          <w:sz w:val="22"/>
          <w:szCs w:val="22"/>
          <w:shd w:val="clear" w:color="auto" w:fill="FFFFFF"/>
        </w:rPr>
        <w:t xml:space="preserve">Beginning on July 1, 2025, </w:t>
      </w:r>
      <w:proofErr w:type="gramStart"/>
      <w:r w:rsidRPr="00153E52">
        <w:rPr>
          <w:rFonts w:ascii="Roboto" w:hAnsi="Roboto"/>
          <w:sz w:val="22"/>
          <w:szCs w:val="22"/>
          <w:shd w:val="clear" w:color="auto" w:fill="FFFFFF"/>
        </w:rPr>
        <w:t>several</w:t>
      </w:r>
      <w:proofErr w:type="gramEnd"/>
      <w:r w:rsidRPr="00153E52">
        <w:rPr>
          <w:rFonts w:ascii="Roboto" w:hAnsi="Roboto"/>
          <w:sz w:val="22"/>
          <w:szCs w:val="22"/>
          <w:shd w:val="clear" w:color="auto" w:fill="FFFFFF"/>
        </w:rPr>
        <w:t xml:space="preserve"> California localities are set to increase their minimum wage. Employers in these localities should review and update their policies and practices to comply with the scheduled increases. </w:t>
      </w:r>
    </w:p>
    <w:p w14:paraId="607ADC22" w14:textId="3ED75F22" w:rsidR="00C433D2" w:rsidRPr="00153E52" w:rsidRDefault="00C433D2" w:rsidP="00C433D2">
      <w:pPr>
        <w:rPr>
          <w:rFonts w:ascii="Roboto" w:hAnsi="Roboto"/>
          <w:sz w:val="22"/>
          <w:szCs w:val="22"/>
          <w:shd w:val="clear" w:color="auto" w:fill="FFFFFF"/>
        </w:rPr>
      </w:pPr>
      <w:r w:rsidRPr="00153E52">
        <w:rPr>
          <w:rFonts w:ascii="Roboto" w:hAnsi="Roboto"/>
          <w:sz w:val="22"/>
          <w:szCs w:val="22"/>
          <w:shd w:val="clear" w:color="auto" w:fill="FFFFFF"/>
        </w:rPr>
        <w:t>These localities and increases include the following</w:t>
      </w:r>
      <w:r w:rsidR="007901B2">
        <w:rPr>
          <w:rFonts w:ascii="Roboto" w:hAnsi="Roboto"/>
          <w:sz w:val="22"/>
          <w:szCs w:val="22"/>
          <w:shd w:val="clear" w:color="auto" w:fill="FFFFFF"/>
        </w:rPr>
        <w:t xml:space="preserve"> (if you </w:t>
      </w:r>
      <w:proofErr w:type="gramStart"/>
      <w:r w:rsidR="007901B2">
        <w:rPr>
          <w:rFonts w:ascii="Roboto" w:hAnsi="Roboto"/>
          <w:sz w:val="22"/>
          <w:szCs w:val="22"/>
          <w:shd w:val="clear" w:color="auto" w:fill="FFFFFF"/>
        </w:rPr>
        <w:t>are in need of</w:t>
      </w:r>
      <w:proofErr w:type="gramEnd"/>
      <w:r w:rsidR="007901B2">
        <w:rPr>
          <w:rFonts w:ascii="Roboto" w:hAnsi="Roboto"/>
          <w:sz w:val="22"/>
          <w:szCs w:val="22"/>
          <w:shd w:val="clear" w:color="auto" w:fill="FFFFFF"/>
        </w:rPr>
        <w:t xml:space="preserve"> local Minimum Wage Notices or worksite Posters, contact us at </w:t>
      </w:r>
      <w:r w:rsidR="007901B2" w:rsidRPr="007901B2">
        <w:rPr>
          <w:rFonts w:ascii="Roboto" w:hAnsi="Roboto"/>
          <w:i/>
          <w:iCs/>
          <w:sz w:val="22"/>
          <w:szCs w:val="22"/>
          <w:shd w:val="clear" w:color="auto" w:fill="FFFFFF"/>
        </w:rPr>
        <w:t>HR_Help@etctracking.com</w:t>
      </w:r>
      <w:r w:rsidRPr="00153E52">
        <w:rPr>
          <w:rFonts w:ascii="Roboto" w:hAnsi="Roboto"/>
          <w:sz w:val="22"/>
          <w:szCs w:val="22"/>
          <w:shd w:val="clear" w:color="auto" w:fill="FFFFFF"/>
        </w:rPr>
        <w:t>:</w:t>
      </w:r>
    </w:p>
    <w:p w14:paraId="645BDC04" w14:textId="46EDD2F5" w:rsidR="00C433D2" w:rsidRPr="00C433D2" w:rsidRDefault="007901B2" w:rsidP="00C433D2">
      <w:pPr>
        <w:jc w:val="center"/>
        <w:rPr>
          <w:rFonts w:ascii="Roboto" w:hAnsi="Roboto"/>
          <w:b/>
          <w:bCs/>
          <w:color w:val="C00000"/>
          <w:sz w:val="20"/>
          <w:szCs w:val="20"/>
          <w:shd w:val="clear" w:color="auto" w:fill="FFFFFF"/>
        </w:rPr>
      </w:pPr>
      <w:r w:rsidRPr="007901B2">
        <w:rPr>
          <w:rFonts w:ascii="Roboto" w:hAnsi="Roboto"/>
          <w:b/>
          <w:bCs/>
          <w:noProof/>
          <w:color w:val="C00000"/>
          <w:sz w:val="20"/>
          <w:szCs w:val="20"/>
          <w:shd w:val="clear" w:color="auto" w:fill="FFFFFF"/>
        </w:rPr>
        <w:lastRenderedPageBreak/>
        <w:drawing>
          <wp:inline distT="0" distB="0" distL="0" distR="0" wp14:anchorId="2CC2D394" wp14:editId="1CDF9D79">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26"/>
                    <a:stretch>
                      <a:fillRect/>
                    </a:stretch>
                  </pic:blipFill>
                  <pic:spPr>
                    <a:xfrm>
                      <a:off x="0" y="0"/>
                      <a:ext cx="4234626" cy="3363955"/>
                    </a:xfrm>
                    <a:prstGeom prst="rect">
                      <a:avLst/>
                    </a:prstGeom>
                  </pic:spPr>
                </pic:pic>
              </a:graphicData>
            </a:graphic>
          </wp:inline>
        </w:drawing>
      </w:r>
    </w:p>
    <w:bookmarkEnd w:id="10"/>
    <w:bookmarkEnd w:id="11"/>
    <w:p w14:paraId="5C768E36" w14:textId="77777777" w:rsidR="00805D36" w:rsidRPr="00C433D2" w:rsidRDefault="00805D36" w:rsidP="00EB452A">
      <w:pPr>
        <w:rPr>
          <w:rFonts w:ascii="Roboto" w:hAnsi="Roboto"/>
          <w:b/>
          <w:bCs/>
          <w:color w:val="2E74B5" w:themeColor="accent5" w:themeShade="BF"/>
          <w:sz w:val="16"/>
          <w:szCs w:val="16"/>
          <w:shd w:val="clear" w:color="auto" w:fill="FFFFFF"/>
          <w:lang w:val="en"/>
        </w:rPr>
      </w:pPr>
    </w:p>
    <w:p w14:paraId="50A6A8DA" w14:textId="3DB0B075" w:rsidR="003279CA" w:rsidRDefault="003279CA" w:rsidP="00EB452A">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Colorado</w:t>
      </w:r>
    </w:p>
    <w:p w14:paraId="0ED55B01" w14:textId="386E4E39" w:rsidR="004B5697" w:rsidRDefault="004B5697" w:rsidP="00DE78A1">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4B5697">
        <w:rPr>
          <w:rFonts w:ascii="Roboto" w:hAnsi="Roboto"/>
          <w:b/>
          <w:bCs/>
          <w:sz w:val="28"/>
          <w:szCs w:val="28"/>
          <w:shd w:val="clear" w:color="auto" w:fill="FFFFFF"/>
          <w:lang w:val="en"/>
        </w:rPr>
        <w:t>State Clarifies Gender Expression</w:t>
      </w:r>
      <w:r>
        <w:rPr>
          <w:rFonts w:ascii="Roboto" w:hAnsi="Roboto"/>
          <w:b/>
          <w:bCs/>
          <w:color w:val="C00000"/>
          <w:sz w:val="28"/>
          <w:szCs w:val="28"/>
          <w:shd w:val="clear" w:color="auto" w:fill="FFFFFF"/>
          <w:lang w:val="en"/>
        </w:rPr>
        <w:t>– Eff May 16, 2025</w:t>
      </w:r>
    </w:p>
    <w:p w14:paraId="423F38E1" w14:textId="00A057F9" w:rsidR="004B5697" w:rsidRDefault="004B5697" w:rsidP="004B5697">
      <w:pPr>
        <w:rPr>
          <w:rFonts w:ascii="Roboto" w:hAnsi="Roboto"/>
          <w:sz w:val="22"/>
          <w:szCs w:val="22"/>
          <w:shd w:val="clear" w:color="auto" w:fill="FFFFFF"/>
        </w:rPr>
      </w:pPr>
      <w:r w:rsidRPr="004B5697">
        <w:rPr>
          <w:rFonts w:ascii="Roboto" w:hAnsi="Roboto"/>
          <w:sz w:val="22"/>
          <w:szCs w:val="22"/>
          <w:shd w:val="clear" w:color="auto" w:fill="FFFFFF"/>
        </w:rPr>
        <w:t xml:space="preserve">As of May 16, 2025, Colorado has clarified that its definition of </w:t>
      </w:r>
      <w:r w:rsidRPr="004B5697">
        <w:rPr>
          <w:rFonts w:ascii="Roboto" w:hAnsi="Roboto"/>
          <w:b/>
          <w:bCs/>
          <w:sz w:val="22"/>
          <w:szCs w:val="22"/>
          <w:shd w:val="clear" w:color="auto" w:fill="FFFFFF"/>
        </w:rPr>
        <w:t>gender expression</w:t>
      </w:r>
      <w:r w:rsidRPr="004B5697">
        <w:rPr>
          <w:rFonts w:ascii="Roboto" w:hAnsi="Roboto"/>
          <w:sz w:val="22"/>
          <w:szCs w:val="22"/>
          <w:shd w:val="clear" w:color="auto" w:fill="FFFFFF"/>
        </w:rPr>
        <w:t xml:space="preserve"> includes </w:t>
      </w:r>
      <w:proofErr w:type="gramStart"/>
      <w:r w:rsidRPr="004B5697">
        <w:rPr>
          <w:rFonts w:ascii="Roboto" w:hAnsi="Roboto"/>
          <w:sz w:val="22"/>
          <w:szCs w:val="22"/>
          <w:shd w:val="clear" w:color="auto" w:fill="FFFFFF"/>
        </w:rPr>
        <w:t>someone’s</w:t>
      </w:r>
      <w:proofErr w:type="gramEnd"/>
      <w:r w:rsidRPr="004B5697">
        <w:rPr>
          <w:rFonts w:ascii="Roboto" w:hAnsi="Roboto"/>
          <w:sz w:val="22"/>
          <w:szCs w:val="22"/>
          <w:shd w:val="clear" w:color="auto" w:fill="FFFFFF"/>
        </w:rPr>
        <w:t xml:space="preserve"> chosen name and how they choose to be addressed. This means that deadnaming and misgendering—referring to someone by a former name or incorrect pronouns—are now clearly defined as </w:t>
      </w:r>
      <w:r w:rsidRPr="004B5697">
        <w:rPr>
          <w:rFonts w:ascii="Roboto" w:hAnsi="Roboto"/>
          <w:b/>
          <w:bCs/>
          <w:sz w:val="22"/>
          <w:szCs w:val="22"/>
          <w:shd w:val="clear" w:color="auto" w:fill="FFFFFF"/>
        </w:rPr>
        <w:t>discriminatory</w:t>
      </w:r>
      <w:r w:rsidRPr="004B5697">
        <w:rPr>
          <w:rFonts w:ascii="Roboto" w:hAnsi="Roboto"/>
          <w:sz w:val="22"/>
          <w:szCs w:val="22"/>
          <w:shd w:val="clear" w:color="auto" w:fill="FFFFFF"/>
        </w:rPr>
        <w:t>.</w:t>
      </w:r>
    </w:p>
    <w:p w14:paraId="2E439BA4" w14:textId="77777777" w:rsidR="004B5697" w:rsidRDefault="004B5697" w:rsidP="004B5697">
      <w:pPr>
        <w:rPr>
          <w:rFonts w:ascii="Roboto" w:hAnsi="Roboto"/>
          <w:sz w:val="22"/>
          <w:szCs w:val="22"/>
          <w:shd w:val="clear" w:color="auto" w:fill="FFFFFF"/>
        </w:rPr>
      </w:pPr>
    </w:p>
    <w:p w14:paraId="62B9EC68" w14:textId="769B4245" w:rsidR="004B5697" w:rsidRPr="004B5697" w:rsidRDefault="004B5697" w:rsidP="004B5697">
      <w:pPr>
        <w:jc w:val="center"/>
        <w:rPr>
          <w:rFonts w:ascii="Roboto" w:hAnsi="Roboto"/>
          <w:b/>
          <w:bCs/>
          <w:color w:val="C00000"/>
          <w:sz w:val="28"/>
          <w:szCs w:val="28"/>
          <w:shd w:val="clear" w:color="auto" w:fill="FFFFFF"/>
          <w:lang w:val="en"/>
        </w:rPr>
      </w:pPr>
      <w:r w:rsidRPr="004B5697">
        <w:rPr>
          <w:rFonts w:ascii="Roboto" w:hAnsi="Roboto"/>
          <w:b/>
          <w:bCs/>
          <w:color w:val="C00000"/>
          <w:sz w:val="28"/>
          <w:szCs w:val="28"/>
          <w:shd w:val="clear" w:color="auto" w:fill="FFFFFF"/>
        </w:rPr>
        <w:t xml:space="preserve">NEW! </w:t>
      </w:r>
      <w:r w:rsidRPr="004B5697">
        <w:rPr>
          <w:rFonts w:ascii="Roboto" w:hAnsi="Roboto"/>
          <w:b/>
          <w:bCs/>
          <w:sz w:val="28"/>
          <w:szCs w:val="28"/>
          <w:shd w:val="clear" w:color="auto" w:fill="FFFFFF"/>
        </w:rPr>
        <w:t xml:space="preserve">State Clarifies Job Protection Rules Under FAMLI Leave – </w:t>
      </w:r>
      <w:r w:rsidRPr="004B5697">
        <w:rPr>
          <w:rFonts w:ascii="Roboto" w:hAnsi="Roboto"/>
          <w:b/>
          <w:bCs/>
          <w:color w:val="C00000"/>
          <w:sz w:val="28"/>
          <w:szCs w:val="28"/>
          <w:shd w:val="clear" w:color="auto" w:fill="FFFFFF"/>
        </w:rPr>
        <w:t>Eff July 1, 2025</w:t>
      </w:r>
    </w:p>
    <w:p w14:paraId="67B57B46" w14:textId="29CC2B50" w:rsidR="004B5697" w:rsidRDefault="004B5697" w:rsidP="004B5697">
      <w:pPr>
        <w:rPr>
          <w:rFonts w:ascii="Roboto" w:hAnsi="Roboto"/>
          <w:sz w:val="22"/>
          <w:szCs w:val="22"/>
          <w:shd w:val="clear" w:color="auto" w:fill="FFFFFF"/>
        </w:rPr>
      </w:pPr>
      <w:r w:rsidRPr="004B5697">
        <w:rPr>
          <w:rFonts w:ascii="Roboto" w:hAnsi="Roboto"/>
          <w:sz w:val="22"/>
          <w:szCs w:val="22"/>
          <w:shd w:val="clear" w:color="auto" w:fill="FFFFFF"/>
          <w:lang w:val="en"/>
        </w:rPr>
        <w:t xml:space="preserve">Employees </w:t>
      </w:r>
      <w:r w:rsidRPr="004B5697">
        <w:rPr>
          <w:rFonts w:ascii="Roboto" w:hAnsi="Roboto"/>
          <w:sz w:val="22"/>
          <w:szCs w:val="22"/>
          <w:shd w:val="clear" w:color="auto" w:fill="FFFFFF"/>
        </w:rPr>
        <w:t xml:space="preserve">taking continuous leave must be </w:t>
      </w:r>
      <w:r w:rsidRPr="004B5697">
        <w:rPr>
          <w:rFonts w:ascii="Roboto" w:hAnsi="Roboto"/>
          <w:sz w:val="22"/>
          <w:szCs w:val="22"/>
          <w:u w:val="single"/>
          <w:shd w:val="clear" w:color="auto" w:fill="FFFFFF"/>
        </w:rPr>
        <w:t xml:space="preserve">employed for at least </w:t>
      </w:r>
      <w:r w:rsidR="006A6CF4">
        <w:rPr>
          <w:rFonts w:ascii="Roboto" w:hAnsi="Roboto"/>
          <w:sz w:val="22"/>
          <w:szCs w:val="22"/>
          <w:u w:val="single"/>
          <w:shd w:val="clear" w:color="auto" w:fill="FFFFFF"/>
        </w:rPr>
        <w:t>1</w:t>
      </w:r>
      <w:r w:rsidRPr="004B5697">
        <w:rPr>
          <w:rFonts w:ascii="Roboto" w:hAnsi="Roboto"/>
          <w:sz w:val="22"/>
          <w:szCs w:val="22"/>
          <w:u w:val="single"/>
          <w:shd w:val="clear" w:color="auto" w:fill="FFFFFF"/>
        </w:rPr>
        <w:t>80 days</w:t>
      </w:r>
      <w:r w:rsidRPr="004B5697">
        <w:rPr>
          <w:rFonts w:ascii="Roboto" w:hAnsi="Roboto"/>
          <w:sz w:val="22"/>
          <w:szCs w:val="22"/>
          <w:shd w:val="clear" w:color="auto" w:fill="FFFFFF"/>
        </w:rPr>
        <w:t> </w:t>
      </w:r>
      <w:r w:rsidRPr="004B5697">
        <w:rPr>
          <w:rFonts w:ascii="Roboto" w:hAnsi="Roboto"/>
          <w:i/>
          <w:iCs/>
          <w:sz w:val="22"/>
          <w:szCs w:val="22"/>
          <w:shd w:val="clear" w:color="auto" w:fill="FFFFFF"/>
        </w:rPr>
        <w:t>before </w:t>
      </w:r>
      <w:r w:rsidRPr="004B5697">
        <w:rPr>
          <w:rFonts w:ascii="Roboto" w:hAnsi="Roboto"/>
          <w:sz w:val="22"/>
          <w:szCs w:val="22"/>
          <w:shd w:val="clear" w:color="auto" w:fill="FFFFFF"/>
        </w:rPr>
        <w:t xml:space="preserve">the leave begins to be entitled to job protection. </w:t>
      </w:r>
      <w:r>
        <w:rPr>
          <w:rFonts w:ascii="Roboto" w:hAnsi="Roboto"/>
          <w:sz w:val="22"/>
          <w:szCs w:val="22"/>
          <w:shd w:val="clear" w:color="auto" w:fill="FFFFFF"/>
        </w:rPr>
        <w:t>F</w:t>
      </w:r>
      <w:r w:rsidRPr="004B5697">
        <w:rPr>
          <w:rFonts w:ascii="Roboto" w:hAnsi="Roboto"/>
          <w:sz w:val="22"/>
          <w:szCs w:val="22"/>
          <w:shd w:val="clear" w:color="auto" w:fill="FFFFFF"/>
        </w:rPr>
        <w:t xml:space="preserve">or intermittent leave, job protection kicks in </w:t>
      </w:r>
      <w:r w:rsidRPr="004B5697">
        <w:rPr>
          <w:rFonts w:ascii="Roboto" w:hAnsi="Roboto"/>
          <w:sz w:val="22"/>
          <w:szCs w:val="22"/>
          <w:u w:val="single"/>
          <w:shd w:val="clear" w:color="auto" w:fill="FFFFFF"/>
        </w:rPr>
        <w:t>once employees reach their 180th day of employment</w:t>
      </w:r>
      <w:r w:rsidRPr="004B5697">
        <w:rPr>
          <w:rFonts w:ascii="Roboto" w:hAnsi="Roboto"/>
          <w:sz w:val="22"/>
          <w:szCs w:val="22"/>
          <w:shd w:val="clear" w:color="auto" w:fill="FFFFFF"/>
        </w:rPr>
        <w:t>—even if that happens during the leave period.</w:t>
      </w:r>
    </w:p>
    <w:p w14:paraId="2D31F451" w14:textId="77777777" w:rsidR="004B5697" w:rsidRDefault="004B5697" w:rsidP="004B5697">
      <w:pPr>
        <w:rPr>
          <w:rFonts w:ascii="Roboto" w:hAnsi="Roboto"/>
          <w:sz w:val="22"/>
          <w:szCs w:val="22"/>
          <w:shd w:val="clear" w:color="auto" w:fill="FFFFFF"/>
        </w:rPr>
      </w:pPr>
    </w:p>
    <w:p w14:paraId="125A7C46" w14:textId="1197320F" w:rsidR="004B5697" w:rsidRPr="004B5697" w:rsidRDefault="004B5697" w:rsidP="004B5697">
      <w:pPr>
        <w:jc w:val="center"/>
        <w:rPr>
          <w:rFonts w:ascii="Roboto" w:hAnsi="Roboto"/>
          <w:b/>
          <w:bCs/>
          <w:sz w:val="28"/>
          <w:szCs w:val="28"/>
          <w:shd w:val="clear" w:color="auto" w:fill="FFFFFF"/>
        </w:rPr>
      </w:pPr>
      <w:r w:rsidRPr="004B5697">
        <w:rPr>
          <w:rFonts w:ascii="Roboto" w:hAnsi="Roboto"/>
          <w:b/>
          <w:bCs/>
          <w:color w:val="C00000"/>
          <w:sz w:val="28"/>
          <w:szCs w:val="28"/>
          <w:shd w:val="clear" w:color="auto" w:fill="FFFFFF"/>
        </w:rPr>
        <w:t xml:space="preserve">NEW! </w:t>
      </w:r>
      <w:r w:rsidRPr="004B5697">
        <w:rPr>
          <w:rFonts w:ascii="Roboto" w:hAnsi="Roboto"/>
          <w:b/>
          <w:bCs/>
          <w:sz w:val="28"/>
          <w:szCs w:val="28"/>
          <w:shd w:val="clear" w:color="auto" w:fill="FFFFFF"/>
        </w:rPr>
        <w:t xml:space="preserve">Biometric Information Requirements – </w:t>
      </w:r>
      <w:r w:rsidRPr="004B5697">
        <w:rPr>
          <w:rFonts w:ascii="Roboto" w:hAnsi="Roboto"/>
          <w:b/>
          <w:bCs/>
          <w:color w:val="C00000"/>
          <w:sz w:val="28"/>
          <w:szCs w:val="28"/>
          <w:shd w:val="clear" w:color="auto" w:fill="FFFFFF"/>
        </w:rPr>
        <w:t>Eff July 1, 2025</w:t>
      </w:r>
    </w:p>
    <w:p w14:paraId="305258F6" w14:textId="06D5B930" w:rsidR="004B5697" w:rsidRPr="004B5697" w:rsidRDefault="004B5697" w:rsidP="004B5697">
      <w:pPr>
        <w:rPr>
          <w:rFonts w:ascii="Roboto" w:hAnsi="Roboto"/>
          <w:sz w:val="22"/>
          <w:szCs w:val="22"/>
          <w:shd w:val="clear" w:color="auto" w:fill="FFFFFF"/>
          <w:lang w:val="en"/>
        </w:rPr>
      </w:pPr>
      <w:r w:rsidRPr="004B5697">
        <w:rPr>
          <w:rFonts w:ascii="Roboto" w:hAnsi="Roboto"/>
          <w:sz w:val="22"/>
          <w:szCs w:val="22"/>
          <w:shd w:val="clear" w:color="auto" w:fill="FFFFFF"/>
        </w:rPr>
        <w:t xml:space="preserve">Employers will now be required to adopt a written policy and </w:t>
      </w:r>
      <w:r w:rsidRPr="004B5697">
        <w:rPr>
          <w:rFonts w:ascii="Roboto" w:hAnsi="Roboto"/>
          <w:sz w:val="22"/>
          <w:szCs w:val="22"/>
          <w:u w:val="single"/>
          <w:shd w:val="clear" w:color="auto" w:fill="FFFFFF"/>
        </w:rPr>
        <w:t>obtain consent</w:t>
      </w:r>
      <w:r w:rsidRPr="004B5697">
        <w:rPr>
          <w:rFonts w:ascii="Roboto" w:hAnsi="Roboto"/>
          <w:sz w:val="22"/>
          <w:szCs w:val="22"/>
          <w:shd w:val="clear" w:color="auto" w:fill="FFFFFF"/>
        </w:rPr>
        <w:t xml:space="preserve"> from applicants and employees before collecting </w:t>
      </w:r>
      <w:r w:rsidRPr="004B5697">
        <w:rPr>
          <w:rFonts w:ascii="Roboto" w:hAnsi="Roboto"/>
          <w:sz w:val="22"/>
          <w:szCs w:val="22"/>
          <w:u w:val="single"/>
          <w:shd w:val="clear" w:color="auto" w:fill="FFFFFF"/>
        </w:rPr>
        <w:t>certain biometric information</w:t>
      </w:r>
      <w:r w:rsidRPr="004B5697">
        <w:rPr>
          <w:rFonts w:ascii="Roboto" w:hAnsi="Roboto"/>
          <w:sz w:val="22"/>
          <w:szCs w:val="22"/>
          <w:shd w:val="clear" w:color="auto" w:fill="FFFFFF"/>
        </w:rPr>
        <w:t xml:space="preserve">. That said, employers </w:t>
      </w:r>
      <w:r w:rsidRPr="004B5697">
        <w:rPr>
          <w:rFonts w:ascii="Roboto" w:hAnsi="Roboto"/>
          <w:sz w:val="22"/>
          <w:szCs w:val="22"/>
          <w:u w:val="single"/>
          <w:shd w:val="clear" w:color="auto" w:fill="FFFFFF"/>
        </w:rPr>
        <w:t>can make consent </w:t>
      </w:r>
      <w:r w:rsidRPr="004B5697">
        <w:rPr>
          <w:rFonts w:ascii="Roboto" w:hAnsi="Roboto"/>
          <w:i/>
          <w:iCs/>
          <w:sz w:val="22"/>
          <w:szCs w:val="22"/>
          <w:u w:val="single"/>
          <w:shd w:val="clear" w:color="auto" w:fill="FFFFFF"/>
        </w:rPr>
        <w:t>a condition of employment</w:t>
      </w:r>
      <w:r w:rsidRPr="004B5697">
        <w:rPr>
          <w:rFonts w:ascii="Roboto" w:hAnsi="Roboto"/>
          <w:sz w:val="22"/>
          <w:szCs w:val="22"/>
          <w:u w:val="single"/>
          <w:shd w:val="clear" w:color="auto" w:fill="FFFFFF"/>
        </w:rPr>
        <w:t xml:space="preserve"> for </w:t>
      </w:r>
      <w:proofErr w:type="gramStart"/>
      <w:r w:rsidRPr="004B5697">
        <w:rPr>
          <w:rFonts w:ascii="Roboto" w:hAnsi="Roboto"/>
          <w:sz w:val="22"/>
          <w:szCs w:val="22"/>
          <w:u w:val="single"/>
          <w:shd w:val="clear" w:color="auto" w:fill="FFFFFF"/>
        </w:rPr>
        <w:t>some</w:t>
      </w:r>
      <w:proofErr w:type="gramEnd"/>
      <w:r w:rsidRPr="004B5697">
        <w:rPr>
          <w:rFonts w:ascii="Roboto" w:hAnsi="Roboto"/>
          <w:sz w:val="22"/>
          <w:szCs w:val="22"/>
          <w:u w:val="single"/>
          <w:shd w:val="clear" w:color="auto" w:fill="FFFFFF"/>
        </w:rPr>
        <w:t xml:space="preserve"> common uses of biometric data</w:t>
      </w:r>
      <w:r w:rsidRPr="004B5697">
        <w:rPr>
          <w:rFonts w:ascii="Roboto" w:hAnsi="Roboto"/>
          <w:sz w:val="22"/>
          <w:szCs w:val="22"/>
          <w:shd w:val="clear" w:color="auto" w:fill="FFFFFF"/>
        </w:rPr>
        <w:t>.</w:t>
      </w:r>
    </w:p>
    <w:p w14:paraId="6CB1B914" w14:textId="77777777" w:rsidR="004B5697" w:rsidRPr="004B5697" w:rsidRDefault="004B5697" w:rsidP="004B5697">
      <w:pPr>
        <w:rPr>
          <w:rFonts w:ascii="Roboto" w:hAnsi="Roboto"/>
          <w:b/>
          <w:bCs/>
          <w:color w:val="C00000"/>
          <w:sz w:val="22"/>
          <w:szCs w:val="22"/>
          <w:shd w:val="clear" w:color="auto" w:fill="FFFFFF"/>
          <w:lang w:val="en"/>
        </w:rPr>
      </w:pPr>
    </w:p>
    <w:p w14:paraId="290F0F01" w14:textId="2A10F5E1" w:rsidR="003279CA" w:rsidRPr="00DE78A1" w:rsidRDefault="00DE78A1" w:rsidP="00DE78A1">
      <w:pPr>
        <w:jc w:val="center"/>
        <w:rPr>
          <w:rFonts w:ascii="Roboto" w:hAnsi="Roboto"/>
          <w:b/>
          <w:bCs/>
          <w:color w:val="C00000"/>
          <w:sz w:val="28"/>
          <w:szCs w:val="28"/>
          <w:shd w:val="clear" w:color="auto" w:fill="FFFFFF"/>
          <w:lang w:val="en"/>
        </w:rPr>
      </w:pPr>
      <w:r w:rsidRPr="00DE78A1">
        <w:rPr>
          <w:rFonts w:ascii="Roboto" w:hAnsi="Roboto"/>
          <w:b/>
          <w:bCs/>
          <w:color w:val="C00000"/>
          <w:sz w:val="28"/>
          <w:szCs w:val="28"/>
          <w:shd w:val="clear" w:color="auto" w:fill="FFFFFF"/>
          <w:lang w:val="en"/>
        </w:rPr>
        <w:t xml:space="preserve">NEW! </w:t>
      </w:r>
      <w:r w:rsidRPr="00DE78A1">
        <w:rPr>
          <w:rFonts w:ascii="Roboto" w:hAnsi="Roboto"/>
          <w:b/>
          <w:bCs/>
          <w:sz w:val="28"/>
          <w:szCs w:val="28"/>
          <w:shd w:val="clear" w:color="auto" w:fill="FFFFFF"/>
          <w:lang w:val="en"/>
        </w:rPr>
        <w:t xml:space="preserve">State Adds to FAMLI Leave – NICU Baby Stays </w:t>
      </w:r>
      <w:r>
        <w:rPr>
          <w:rFonts w:ascii="Roboto" w:hAnsi="Roboto"/>
          <w:b/>
          <w:bCs/>
          <w:color w:val="2E74B5" w:themeColor="accent5" w:themeShade="BF"/>
          <w:sz w:val="28"/>
          <w:szCs w:val="28"/>
          <w:shd w:val="clear" w:color="auto" w:fill="FFFFFF"/>
          <w:lang w:val="en"/>
        </w:rPr>
        <w:t>-</w:t>
      </w:r>
      <w:r w:rsidRPr="00DE78A1">
        <w:rPr>
          <w:rFonts w:ascii="Roboto" w:hAnsi="Roboto"/>
          <w:b/>
          <w:bCs/>
          <w:color w:val="C00000"/>
          <w:sz w:val="28"/>
          <w:szCs w:val="28"/>
          <w:shd w:val="clear" w:color="auto" w:fill="FFFFFF"/>
          <w:lang w:val="en"/>
        </w:rPr>
        <w:t>Jan 1, 2026</w:t>
      </w:r>
    </w:p>
    <w:p w14:paraId="7943F824" w14:textId="77777777" w:rsidR="00DE78A1" w:rsidRPr="00DE78A1" w:rsidRDefault="00DE78A1" w:rsidP="00DE78A1">
      <w:pPr>
        <w:pStyle w:val="BodyText"/>
        <w:spacing w:after="0" w:line="240" w:lineRule="auto"/>
        <w:rPr>
          <w:rFonts w:ascii="Roboto" w:hAnsi="Roboto"/>
          <w:color w:val="auto"/>
          <w:sz w:val="22"/>
          <w:szCs w:val="22"/>
        </w:rPr>
      </w:pPr>
      <w:r w:rsidRPr="00DE78A1">
        <w:rPr>
          <w:rFonts w:ascii="Roboto" w:hAnsi="Roboto"/>
          <w:color w:val="auto"/>
          <w:sz w:val="22"/>
          <w:szCs w:val="22"/>
        </w:rPr>
        <w:t>Colorado has amended its Paid Family and Medical Leave Insurance (FAMLI) Act to allow extra paid family and medical leave for parents with a child in a neonatal intensive care unit (NICU).  The bill containing the amendment</w:t>
      </w:r>
      <w:r w:rsidRPr="00DE78A1">
        <w:rPr>
          <w:rFonts w:ascii="Roboto" w:hAnsi="Roboto"/>
          <w:sz w:val="22"/>
          <w:szCs w:val="22"/>
        </w:rPr>
        <w:t>—</w:t>
      </w:r>
      <w:hyperlink r:id="rId27" w:history="1">
        <w:r w:rsidRPr="00DE78A1">
          <w:rPr>
            <w:rStyle w:val="Hyperlink"/>
            <w:rFonts w:ascii="Roboto" w:hAnsi="Roboto"/>
            <w:sz w:val="22"/>
            <w:szCs w:val="22"/>
          </w:rPr>
          <w:t>Senate Bill 25-144</w:t>
        </w:r>
      </w:hyperlink>
      <w:r w:rsidRPr="00DE78A1">
        <w:rPr>
          <w:rFonts w:ascii="Roboto" w:hAnsi="Roboto"/>
          <w:sz w:val="22"/>
          <w:szCs w:val="22"/>
        </w:rPr>
        <w:t>—</w:t>
      </w:r>
      <w:r w:rsidRPr="00DE78A1">
        <w:rPr>
          <w:rFonts w:ascii="Roboto" w:hAnsi="Roboto"/>
          <w:color w:val="auto"/>
          <w:sz w:val="22"/>
          <w:szCs w:val="22"/>
        </w:rPr>
        <w:t>also lowered the 2026 FAMLI contribution rate.</w:t>
      </w:r>
    </w:p>
    <w:p w14:paraId="0D0F394C" w14:textId="77777777" w:rsidR="00DE78A1" w:rsidRPr="00DE78A1" w:rsidRDefault="00DE78A1" w:rsidP="00DE78A1">
      <w:pPr>
        <w:pStyle w:val="SubHeader"/>
        <w:spacing w:line="240" w:lineRule="auto"/>
        <w:rPr>
          <w:rFonts w:ascii="Roboto" w:hAnsi="Roboto"/>
          <w:color w:val="auto"/>
          <w:sz w:val="22"/>
          <w:szCs w:val="22"/>
        </w:rPr>
      </w:pPr>
    </w:p>
    <w:p w14:paraId="66979A97" w14:textId="6A139A31" w:rsidR="00DE78A1" w:rsidRPr="00DE78A1" w:rsidRDefault="00DE78A1" w:rsidP="00DE78A1">
      <w:pPr>
        <w:pStyle w:val="SubHeader"/>
        <w:spacing w:line="240" w:lineRule="auto"/>
        <w:rPr>
          <w:rFonts w:ascii="Roboto" w:hAnsi="Roboto"/>
          <w:color w:val="auto"/>
          <w:sz w:val="22"/>
          <w:szCs w:val="22"/>
        </w:rPr>
      </w:pPr>
      <w:r w:rsidRPr="00DE78A1">
        <w:rPr>
          <w:rFonts w:ascii="Roboto" w:hAnsi="Roboto"/>
          <w:color w:val="auto"/>
          <w:sz w:val="22"/>
          <w:szCs w:val="22"/>
        </w:rPr>
        <w:t>NICU Leave</w:t>
      </w:r>
    </w:p>
    <w:p w14:paraId="611277C8" w14:textId="77777777" w:rsidR="00DE78A1" w:rsidRPr="00DE78A1" w:rsidRDefault="00DE78A1" w:rsidP="00DE78A1">
      <w:pPr>
        <w:pStyle w:val="BodyText"/>
        <w:spacing w:after="0" w:line="240" w:lineRule="auto"/>
        <w:rPr>
          <w:rFonts w:ascii="Roboto" w:hAnsi="Roboto"/>
          <w:color w:val="auto"/>
          <w:sz w:val="22"/>
          <w:szCs w:val="22"/>
        </w:rPr>
      </w:pPr>
      <w:r w:rsidRPr="00DE78A1">
        <w:rPr>
          <w:rFonts w:ascii="Roboto" w:hAnsi="Roboto"/>
          <w:color w:val="auto"/>
          <w:sz w:val="22"/>
          <w:szCs w:val="22"/>
        </w:rPr>
        <w:t>Currently, FAMLI limits eligible workers to the following amounts of combined paid family and medical leave:</w:t>
      </w:r>
    </w:p>
    <w:p w14:paraId="1C8A2733" w14:textId="22380489" w:rsidR="00DE78A1" w:rsidRPr="00DE78A1" w:rsidRDefault="00DE78A1" w:rsidP="00DE78A1">
      <w:pPr>
        <w:pStyle w:val="Bullet"/>
        <w:spacing w:line="240" w:lineRule="auto"/>
        <w:rPr>
          <w:rFonts w:ascii="Roboto" w:hAnsi="Roboto"/>
          <w:color w:val="auto"/>
          <w:sz w:val="22"/>
          <w:szCs w:val="22"/>
        </w:rPr>
      </w:pPr>
      <w:r w:rsidRPr="00DE78A1">
        <w:rPr>
          <w:rFonts w:ascii="Roboto" w:hAnsi="Roboto"/>
          <w:color w:val="auto"/>
          <w:sz w:val="22"/>
          <w:szCs w:val="22"/>
        </w:rPr>
        <w:t xml:space="preserve">12 weeks annually; plus </w:t>
      </w:r>
    </w:p>
    <w:p w14:paraId="7748C915" w14:textId="1A3B912A" w:rsidR="00DE78A1" w:rsidRPr="00DE78A1" w:rsidRDefault="00DE78A1" w:rsidP="00DE78A1">
      <w:pPr>
        <w:pStyle w:val="Bullet"/>
        <w:spacing w:line="240" w:lineRule="auto"/>
        <w:rPr>
          <w:rFonts w:ascii="Roboto" w:hAnsi="Roboto"/>
          <w:color w:val="auto"/>
          <w:sz w:val="22"/>
          <w:szCs w:val="22"/>
        </w:rPr>
      </w:pPr>
      <w:r w:rsidRPr="00DE78A1">
        <w:rPr>
          <w:rFonts w:ascii="Roboto" w:hAnsi="Roboto"/>
          <w:color w:val="auto"/>
          <w:sz w:val="22"/>
          <w:szCs w:val="22"/>
        </w:rPr>
        <w:t>4 weeks for pregnancy or childbirth complications.</w:t>
      </w:r>
    </w:p>
    <w:p w14:paraId="3E572CA1" w14:textId="77777777" w:rsidR="00DE78A1" w:rsidRPr="00DE78A1" w:rsidRDefault="00DE78A1" w:rsidP="00DE78A1">
      <w:pPr>
        <w:pStyle w:val="BodyText"/>
        <w:spacing w:after="0" w:line="240" w:lineRule="auto"/>
        <w:rPr>
          <w:rFonts w:ascii="Roboto" w:hAnsi="Roboto"/>
          <w:color w:val="auto"/>
          <w:sz w:val="22"/>
          <w:szCs w:val="22"/>
        </w:rPr>
      </w:pPr>
      <w:r w:rsidRPr="00DE78A1">
        <w:rPr>
          <w:rFonts w:ascii="Roboto" w:hAnsi="Roboto"/>
          <w:color w:val="auto"/>
          <w:sz w:val="22"/>
          <w:szCs w:val="22"/>
        </w:rPr>
        <w:t xml:space="preserve">The amendment provides parents with a child receiving inpatient care in a </w:t>
      </w:r>
      <w:r w:rsidRPr="00DE78A1">
        <w:rPr>
          <w:rFonts w:ascii="Roboto" w:hAnsi="Roboto"/>
          <w:color w:val="auto"/>
          <w:sz w:val="22"/>
          <w:szCs w:val="22"/>
          <w:u w:val="single"/>
        </w:rPr>
        <w:t>NICU unit with 12 more weeks of leave</w:t>
      </w:r>
      <w:r w:rsidRPr="00DE78A1">
        <w:rPr>
          <w:rFonts w:ascii="Roboto" w:hAnsi="Roboto"/>
          <w:color w:val="auto"/>
          <w:sz w:val="22"/>
          <w:szCs w:val="22"/>
        </w:rPr>
        <w:t xml:space="preserve">, starting </w:t>
      </w:r>
      <w:r w:rsidRPr="00DE78A1">
        <w:rPr>
          <w:rFonts w:ascii="Roboto" w:hAnsi="Roboto"/>
          <w:b/>
          <w:bCs/>
          <w:color w:val="C00000"/>
          <w:sz w:val="22"/>
          <w:szCs w:val="22"/>
        </w:rPr>
        <w:t>Jan. 1, 2026</w:t>
      </w:r>
      <w:r w:rsidRPr="00DE78A1">
        <w:rPr>
          <w:rFonts w:ascii="Roboto" w:hAnsi="Roboto"/>
          <w:color w:val="auto"/>
          <w:sz w:val="22"/>
          <w:szCs w:val="22"/>
        </w:rPr>
        <w:t>. Leave is available for the duration of the child’s NICU stay.</w:t>
      </w:r>
    </w:p>
    <w:p w14:paraId="0CE1270B" w14:textId="77777777" w:rsidR="00DE78A1" w:rsidRPr="00DE78A1" w:rsidRDefault="00DE78A1" w:rsidP="00DE78A1">
      <w:pPr>
        <w:pStyle w:val="BodyText"/>
        <w:spacing w:after="0" w:line="240" w:lineRule="auto"/>
        <w:rPr>
          <w:rFonts w:ascii="Roboto" w:hAnsi="Roboto"/>
          <w:b/>
          <w:bCs/>
          <w:color w:val="auto"/>
          <w:sz w:val="22"/>
          <w:szCs w:val="22"/>
        </w:rPr>
      </w:pPr>
    </w:p>
    <w:p w14:paraId="3011C89E" w14:textId="1C15D6E1" w:rsidR="00DE78A1" w:rsidRPr="00DE78A1" w:rsidRDefault="00DE78A1" w:rsidP="00DE78A1">
      <w:pPr>
        <w:pStyle w:val="BodyText"/>
        <w:spacing w:after="0" w:line="240" w:lineRule="auto"/>
        <w:rPr>
          <w:rFonts w:ascii="Roboto" w:hAnsi="Roboto"/>
          <w:b/>
          <w:bCs/>
          <w:color w:val="auto"/>
          <w:sz w:val="22"/>
          <w:szCs w:val="22"/>
        </w:rPr>
      </w:pPr>
      <w:r w:rsidRPr="00DE78A1">
        <w:rPr>
          <w:rFonts w:ascii="Roboto" w:hAnsi="Roboto"/>
          <w:b/>
          <w:bCs/>
          <w:color w:val="auto"/>
          <w:sz w:val="22"/>
          <w:szCs w:val="22"/>
        </w:rPr>
        <w:t>2026 FAMLI Premiums</w:t>
      </w:r>
    </w:p>
    <w:p w14:paraId="04F8178B" w14:textId="77777777" w:rsidR="00DE78A1" w:rsidRPr="00DE78A1" w:rsidRDefault="00DE78A1" w:rsidP="00DE78A1">
      <w:pPr>
        <w:pStyle w:val="BodyText"/>
        <w:spacing w:after="0" w:line="240" w:lineRule="auto"/>
        <w:rPr>
          <w:rFonts w:ascii="Roboto" w:hAnsi="Roboto"/>
          <w:color w:val="auto"/>
          <w:sz w:val="22"/>
          <w:szCs w:val="22"/>
        </w:rPr>
      </w:pPr>
      <w:r w:rsidRPr="00DE78A1">
        <w:rPr>
          <w:rFonts w:ascii="Roboto" w:hAnsi="Roboto"/>
          <w:color w:val="auto"/>
          <w:sz w:val="22"/>
          <w:szCs w:val="22"/>
        </w:rPr>
        <w:lastRenderedPageBreak/>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3CABD7BC" w14:textId="77777777" w:rsidR="00DE78A1" w:rsidRPr="00DE78A1" w:rsidRDefault="00DE78A1" w:rsidP="00DE78A1">
      <w:pPr>
        <w:pStyle w:val="BodyText"/>
        <w:spacing w:after="0" w:line="240" w:lineRule="auto"/>
        <w:rPr>
          <w:rFonts w:ascii="Roboto" w:hAnsi="Roboto"/>
          <w:color w:val="auto"/>
          <w:sz w:val="22"/>
          <w:szCs w:val="22"/>
        </w:rPr>
      </w:pPr>
      <w:r w:rsidRPr="00DE78A1">
        <w:rPr>
          <w:rFonts w:ascii="Roboto" w:hAnsi="Roboto"/>
          <w:color w:val="auto"/>
          <w:sz w:val="22"/>
          <w:szCs w:val="22"/>
        </w:rPr>
        <w:t>Employers collect their employees’ share through payroll deductions and remit the entire premium amount to the state at the end of each quarter through an online system.</w:t>
      </w:r>
    </w:p>
    <w:p w14:paraId="27800F88" w14:textId="77777777" w:rsidR="00DE78A1" w:rsidRPr="00DE78A1" w:rsidRDefault="00DE78A1" w:rsidP="00DE78A1">
      <w:pPr>
        <w:pStyle w:val="BodyText"/>
        <w:spacing w:after="0" w:line="240" w:lineRule="auto"/>
        <w:rPr>
          <w:rFonts w:ascii="Roboto" w:hAnsi="Roboto"/>
          <w:color w:val="auto"/>
          <w:sz w:val="22"/>
          <w:szCs w:val="22"/>
        </w:rPr>
      </w:pPr>
      <w:r w:rsidRPr="00DE78A1">
        <w:rPr>
          <w:rFonts w:ascii="Roboto" w:hAnsi="Roboto"/>
          <w:color w:val="auto"/>
          <w:sz w:val="22"/>
          <w:szCs w:val="22"/>
        </w:rPr>
        <w:t>Currently, the FAMLI contribution rate is 0.9% of employee wages; the amendment lowers that rate to 0.88% for the 2026 calendar year. Thereafter, the rate will be set by Sept. 1 for the following calendar year.</w:t>
      </w:r>
    </w:p>
    <w:p w14:paraId="003B895B" w14:textId="77777777" w:rsidR="00DE78A1" w:rsidRDefault="00DE78A1" w:rsidP="00EB452A">
      <w:pPr>
        <w:rPr>
          <w:rFonts w:ascii="Roboto" w:hAnsi="Roboto"/>
          <w:b/>
          <w:bCs/>
          <w:color w:val="2E74B5" w:themeColor="accent5" w:themeShade="BF"/>
          <w:sz w:val="23"/>
          <w:szCs w:val="23"/>
          <w:shd w:val="clear" w:color="auto" w:fill="FFFFFF"/>
          <w:lang w:val="en"/>
        </w:rPr>
      </w:pPr>
    </w:p>
    <w:p w14:paraId="74C3BB12" w14:textId="329069B5" w:rsidR="003279CA" w:rsidRPr="00DE78A1" w:rsidRDefault="00DE78A1" w:rsidP="00DE78A1">
      <w:pPr>
        <w:jc w:val="center"/>
        <w:rPr>
          <w:rFonts w:ascii="Roboto" w:hAnsi="Roboto"/>
          <w:b/>
          <w:bCs/>
          <w:sz w:val="28"/>
          <w:szCs w:val="28"/>
          <w:shd w:val="clear" w:color="auto" w:fill="FFFFFF"/>
          <w:lang w:val="en"/>
        </w:rPr>
      </w:pPr>
      <w:r w:rsidRPr="00DE78A1">
        <w:rPr>
          <w:rFonts w:ascii="Roboto" w:hAnsi="Roboto"/>
          <w:b/>
          <w:bCs/>
          <w:color w:val="C00000"/>
          <w:sz w:val="28"/>
          <w:szCs w:val="28"/>
          <w:shd w:val="clear" w:color="auto" w:fill="FFFFFF"/>
          <w:lang w:val="en"/>
        </w:rPr>
        <w:t xml:space="preserve">NEW! </w:t>
      </w:r>
      <w:r w:rsidRPr="00DE78A1">
        <w:rPr>
          <w:rFonts w:ascii="Roboto" w:hAnsi="Roboto"/>
          <w:b/>
          <w:bCs/>
          <w:sz w:val="28"/>
          <w:szCs w:val="28"/>
          <w:shd w:val="clear" w:color="auto" w:fill="FFFFFF"/>
          <w:lang w:val="en"/>
        </w:rPr>
        <w:t xml:space="preserve">State Enacts Significant W&amp;H Amendments </w:t>
      </w:r>
      <w:r w:rsidRPr="00DE78A1">
        <w:rPr>
          <w:rFonts w:ascii="Roboto" w:hAnsi="Roboto"/>
          <w:b/>
          <w:bCs/>
          <w:color w:val="C00000"/>
          <w:sz w:val="28"/>
          <w:szCs w:val="28"/>
          <w:shd w:val="clear" w:color="auto" w:fill="FFFFFF"/>
          <w:lang w:val="en"/>
        </w:rPr>
        <w:t>– Eff Aug 6, 2025</w:t>
      </w:r>
    </w:p>
    <w:p w14:paraId="64637828" w14:textId="77777777" w:rsidR="00DE78A1" w:rsidRPr="00DE78A1" w:rsidRDefault="00DE78A1" w:rsidP="00DE78A1">
      <w:pPr>
        <w:pStyle w:val="BodyText"/>
        <w:rPr>
          <w:rFonts w:ascii="Roboto" w:hAnsi="Roboto"/>
          <w:color w:val="auto"/>
          <w:sz w:val="22"/>
          <w:szCs w:val="22"/>
        </w:rPr>
      </w:pPr>
      <w:r w:rsidRPr="00DE78A1">
        <w:rPr>
          <w:rFonts w:ascii="Roboto" w:hAnsi="Roboto"/>
          <w:color w:val="auto"/>
          <w:sz w:val="22"/>
          <w:szCs w:val="22"/>
        </w:rPr>
        <w:t xml:space="preserve">On May 22, 2025, Colorado </w:t>
      </w:r>
      <w:hyperlink r:id="rId28" w:history="1">
        <w:r w:rsidRPr="00DE78A1">
          <w:rPr>
            <w:rStyle w:val="Hyperlink"/>
            <w:rFonts w:ascii="Roboto" w:hAnsi="Roboto"/>
            <w:sz w:val="22"/>
            <w:szCs w:val="22"/>
          </w:rPr>
          <w:t>enacted</w:t>
        </w:r>
      </w:hyperlink>
      <w:r w:rsidRPr="00DE78A1">
        <w:rPr>
          <w:rFonts w:ascii="Roboto" w:hAnsi="Roboto"/>
          <w:sz w:val="22"/>
          <w:szCs w:val="22"/>
        </w:rPr>
        <w:t xml:space="preserve"> </w:t>
      </w:r>
      <w:r w:rsidRPr="00DE78A1">
        <w:rPr>
          <w:rFonts w:ascii="Roboto" w:hAnsi="Roboto"/>
          <w:color w:val="auto"/>
          <w:sz w:val="22"/>
          <w:szCs w:val="22"/>
        </w:rPr>
        <w:t xml:space="preserve">House Bill 1001, which makes several important changes to the state’s wage and hour laws. The amendments will: </w:t>
      </w:r>
    </w:p>
    <w:p w14:paraId="57058473" w14:textId="77777777" w:rsidR="00DE78A1" w:rsidRPr="00DE78A1" w:rsidRDefault="00DE78A1" w:rsidP="00DE78A1">
      <w:pPr>
        <w:pStyle w:val="Bullet"/>
        <w:rPr>
          <w:rFonts w:ascii="Roboto" w:hAnsi="Roboto"/>
          <w:color w:val="auto"/>
          <w:sz w:val="22"/>
          <w:szCs w:val="22"/>
        </w:rPr>
      </w:pPr>
      <w:r w:rsidRPr="00DE78A1">
        <w:rPr>
          <w:rFonts w:ascii="Roboto" w:hAnsi="Roboto"/>
          <w:color w:val="auto"/>
          <w:sz w:val="22"/>
          <w:szCs w:val="22"/>
        </w:rPr>
        <w:t xml:space="preserve">Modify the definition of employer; </w:t>
      </w:r>
    </w:p>
    <w:p w14:paraId="09B71B87" w14:textId="77777777" w:rsidR="00DE78A1" w:rsidRPr="00DE78A1" w:rsidRDefault="00DE78A1" w:rsidP="00DE78A1">
      <w:pPr>
        <w:pStyle w:val="Bullet"/>
        <w:rPr>
          <w:rFonts w:ascii="Roboto" w:hAnsi="Roboto"/>
          <w:color w:val="auto"/>
          <w:sz w:val="22"/>
          <w:szCs w:val="22"/>
        </w:rPr>
      </w:pPr>
      <w:r w:rsidRPr="00DE78A1">
        <w:rPr>
          <w:rFonts w:ascii="Roboto" w:hAnsi="Roboto"/>
          <w:color w:val="auto"/>
          <w:sz w:val="22"/>
          <w:szCs w:val="22"/>
        </w:rPr>
        <w:t>Prohibit payroll deductions beyond an employee’s applicable minimum wage;</w:t>
      </w:r>
    </w:p>
    <w:p w14:paraId="50A7C529" w14:textId="77777777" w:rsidR="00DE78A1" w:rsidRPr="00DE78A1" w:rsidRDefault="00DE78A1" w:rsidP="00DE78A1">
      <w:pPr>
        <w:pStyle w:val="Bullet"/>
        <w:rPr>
          <w:rFonts w:ascii="Roboto" w:hAnsi="Roboto"/>
          <w:color w:val="auto"/>
          <w:sz w:val="22"/>
          <w:szCs w:val="22"/>
        </w:rPr>
      </w:pPr>
      <w:r w:rsidRPr="00DE78A1">
        <w:rPr>
          <w:rFonts w:ascii="Roboto" w:hAnsi="Roboto"/>
          <w:color w:val="auto"/>
          <w:sz w:val="22"/>
          <w:szCs w:val="22"/>
        </w:rPr>
        <w:t xml:space="preserve">Waive the penalty for an employer’s failure to pay final wages if certain conditions are met; </w:t>
      </w:r>
    </w:p>
    <w:p w14:paraId="4F439BCC" w14:textId="77777777" w:rsidR="00DE78A1" w:rsidRPr="00DE78A1" w:rsidRDefault="00DE78A1" w:rsidP="00DE78A1">
      <w:pPr>
        <w:pStyle w:val="Bullet"/>
        <w:rPr>
          <w:rFonts w:ascii="Roboto" w:hAnsi="Roboto"/>
          <w:color w:val="auto"/>
          <w:sz w:val="22"/>
          <w:szCs w:val="22"/>
        </w:rPr>
      </w:pPr>
      <w:r w:rsidRPr="00DE78A1">
        <w:rPr>
          <w:rFonts w:ascii="Roboto" w:hAnsi="Roboto"/>
          <w:color w:val="auto"/>
          <w:sz w:val="22"/>
          <w:szCs w:val="22"/>
        </w:rPr>
        <w:t>Revise attorney fee award requirements for employers;</w:t>
      </w:r>
    </w:p>
    <w:p w14:paraId="6FBCBC25" w14:textId="77777777" w:rsidR="00DE78A1" w:rsidRPr="00DE78A1" w:rsidRDefault="00DE78A1" w:rsidP="00DE78A1">
      <w:pPr>
        <w:pStyle w:val="Bullet"/>
        <w:rPr>
          <w:rFonts w:ascii="Roboto" w:hAnsi="Roboto"/>
          <w:color w:val="auto"/>
          <w:sz w:val="22"/>
          <w:szCs w:val="22"/>
        </w:rPr>
      </w:pPr>
      <w:r w:rsidRPr="00DE78A1">
        <w:rPr>
          <w:rFonts w:ascii="Roboto" w:hAnsi="Roboto"/>
          <w:color w:val="auto"/>
          <w:sz w:val="22"/>
          <w:szCs w:val="22"/>
        </w:rPr>
        <w:t xml:space="preserve">Update enforcement thresholds; </w:t>
      </w:r>
    </w:p>
    <w:p w14:paraId="368ACBE2" w14:textId="77777777" w:rsidR="00DE78A1" w:rsidRPr="00DE78A1" w:rsidRDefault="00DE78A1" w:rsidP="00DE78A1">
      <w:pPr>
        <w:pStyle w:val="Bullet"/>
        <w:rPr>
          <w:rFonts w:ascii="Roboto" w:hAnsi="Roboto"/>
          <w:color w:val="auto"/>
          <w:sz w:val="22"/>
          <w:szCs w:val="22"/>
        </w:rPr>
      </w:pPr>
      <w:r w:rsidRPr="00DE78A1">
        <w:rPr>
          <w:rFonts w:ascii="Roboto" w:hAnsi="Roboto"/>
          <w:color w:val="auto"/>
          <w:sz w:val="22"/>
          <w:szCs w:val="22"/>
        </w:rPr>
        <w:t>Impose wage and hour violation reporting requirements on the Colorado Division of Labor Standards and Statistics (Division);</w:t>
      </w:r>
    </w:p>
    <w:p w14:paraId="05BC5B12" w14:textId="77777777" w:rsidR="00DE78A1" w:rsidRPr="00DE78A1" w:rsidRDefault="00DE78A1" w:rsidP="00DE78A1">
      <w:pPr>
        <w:pStyle w:val="Bullet"/>
        <w:rPr>
          <w:rFonts w:ascii="Roboto" w:hAnsi="Roboto"/>
          <w:color w:val="auto"/>
          <w:sz w:val="22"/>
          <w:szCs w:val="22"/>
        </w:rPr>
      </w:pPr>
      <w:r w:rsidRPr="00DE78A1">
        <w:rPr>
          <w:rFonts w:ascii="Roboto" w:hAnsi="Roboto"/>
          <w:color w:val="auto"/>
          <w:sz w:val="22"/>
          <w:szCs w:val="22"/>
        </w:rPr>
        <w:t>Permit cities and counties to enact and enforce laws related to wage payments;</w:t>
      </w:r>
    </w:p>
    <w:p w14:paraId="25FE7D55" w14:textId="77777777" w:rsidR="00DE78A1" w:rsidRPr="00DE78A1" w:rsidRDefault="00DE78A1" w:rsidP="00DE78A1">
      <w:pPr>
        <w:pStyle w:val="Bullet"/>
        <w:rPr>
          <w:rFonts w:ascii="Roboto" w:hAnsi="Roboto"/>
          <w:color w:val="auto"/>
          <w:sz w:val="22"/>
          <w:szCs w:val="22"/>
        </w:rPr>
      </w:pPr>
      <w:r w:rsidRPr="00DE78A1">
        <w:rPr>
          <w:rFonts w:ascii="Roboto" w:hAnsi="Roboto"/>
          <w:color w:val="auto"/>
          <w:sz w:val="22"/>
          <w:szCs w:val="22"/>
        </w:rPr>
        <w:t>Update penalties for employee misclassification; and</w:t>
      </w:r>
    </w:p>
    <w:p w14:paraId="2F1AFDC5" w14:textId="77777777" w:rsidR="00DE78A1" w:rsidRPr="00DE78A1" w:rsidRDefault="00DE78A1" w:rsidP="00DE78A1">
      <w:pPr>
        <w:pStyle w:val="Bullet"/>
        <w:rPr>
          <w:rFonts w:ascii="Roboto" w:hAnsi="Roboto"/>
          <w:color w:val="auto"/>
          <w:sz w:val="22"/>
          <w:szCs w:val="22"/>
        </w:rPr>
      </w:pPr>
      <w:r w:rsidRPr="00DE78A1">
        <w:rPr>
          <w:rFonts w:ascii="Roboto" w:hAnsi="Roboto"/>
          <w:color w:val="auto"/>
          <w:sz w:val="22"/>
          <w:szCs w:val="22"/>
        </w:rPr>
        <w:t>Expand discrimination and retaliation protections.</w:t>
      </w:r>
    </w:p>
    <w:p w14:paraId="39864AE1" w14:textId="2E8C3BC8" w:rsidR="00DE78A1" w:rsidRPr="00DE78A1" w:rsidRDefault="00DE78A1" w:rsidP="00DE78A1">
      <w:pPr>
        <w:pStyle w:val="BodyText"/>
        <w:spacing w:after="0"/>
        <w:rPr>
          <w:rFonts w:ascii="Roboto" w:hAnsi="Roboto"/>
          <w:color w:val="auto"/>
          <w:sz w:val="22"/>
          <w:szCs w:val="22"/>
        </w:rPr>
      </w:pPr>
      <w:r w:rsidRPr="00DE78A1">
        <w:rPr>
          <w:rFonts w:ascii="Roboto" w:hAnsi="Roboto"/>
          <w:color w:val="auto"/>
          <w:sz w:val="22"/>
          <w:szCs w:val="22"/>
        </w:rPr>
        <w:t>See attached resource for additional related details.</w:t>
      </w:r>
    </w:p>
    <w:p w14:paraId="0851A0E3" w14:textId="77777777" w:rsidR="00522784" w:rsidRPr="00522784" w:rsidRDefault="00522784" w:rsidP="00EB452A">
      <w:pPr>
        <w:rPr>
          <w:rFonts w:ascii="Roboto" w:hAnsi="Roboto"/>
          <w:b/>
          <w:bCs/>
          <w:color w:val="2E74B5" w:themeColor="accent5" w:themeShade="BF"/>
          <w:sz w:val="20"/>
          <w:szCs w:val="20"/>
          <w:shd w:val="clear" w:color="auto" w:fill="FFFFFF"/>
          <w:lang w:val="en"/>
        </w:rPr>
      </w:pPr>
    </w:p>
    <w:p w14:paraId="40191C76" w14:textId="18BF9206" w:rsidR="00482393" w:rsidRDefault="00482393" w:rsidP="00EB452A">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District of Columbia (D.C.)</w:t>
      </w:r>
    </w:p>
    <w:p w14:paraId="36F26C25" w14:textId="744AE662" w:rsidR="00482393" w:rsidRDefault="00482393" w:rsidP="00482393">
      <w:pPr>
        <w:jc w:val="center"/>
        <w:rPr>
          <w:rFonts w:ascii="Roboto" w:hAnsi="Roboto"/>
          <w:b/>
          <w:bCs/>
          <w:color w:val="2E74B5" w:themeColor="accent5" w:themeShade="BF"/>
          <w:sz w:val="28"/>
          <w:szCs w:val="28"/>
          <w:shd w:val="clear" w:color="auto" w:fill="FFFFFF"/>
          <w:lang w:val="en"/>
        </w:rPr>
      </w:pPr>
      <w:r w:rsidRPr="00482393">
        <w:rPr>
          <w:rFonts w:ascii="Roboto" w:hAnsi="Roboto"/>
          <w:b/>
          <w:bCs/>
          <w:color w:val="C00000"/>
          <w:sz w:val="28"/>
          <w:szCs w:val="28"/>
          <w:shd w:val="clear" w:color="auto" w:fill="FFFFFF"/>
          <w:lang w:val="en"/>
        </w:rPr>
        <w:t xml:space="preserve">New! </w:t>
      </w:r>
      <w:r w:rsidRPr="00482393">
        <w:rPr>
          <w:rFonts w:ascii="Roboto" w:hAnsi="Roboto"/>
          <w:b/>
          <w:bCs/>
          <w:sz w:val="28"/>
          <w:szCs w:val="28"/>
          <w:shd w:val="clear" w:color="auto" w:fill="FFFFFF"/>
          <w:lang w:val="en"/>
        </w:rPr>
        <w:t xml:space="preserve">Minimum Wage Increase </w:t>
      </w:r>
      <w:r w:rsidRPr="00482393">
        <w:rPr>
          <w:rFonts w:ascii="Roboto" w:hAnsi="Roboto"/>
          <w:b/>
          <w:bCs/>
          <w:color w:val="C00000"/>
          <w:sz w:val="28"/>
          <w:szCs w:val="28"/>
          <w:shd w:val="clear" w:color="auto" w:fill="FFFFFF"/>
          <w:lang w:val="en"/>
        </w:rPr>
        <w:t>– Eff July 1, 2025</w:t>
      </w:r>
    </w:p>
    <w:p w14:paraId="411C75AD" w14:textId="77777777" w:rsidR="00482393" w:rsidRDefault="00482393" w:rsidP="00482393">
      <w:pPr>
        <w:rPr>
          <w:rFonts w:ascii="Roboto" w:hAnsi="Roboto"/>
          <w:sz w:val="22"/>
          <w:szCs w:val="22"/>
          <w:shd w:val="clear" w:color="auto" w:fill="FFFFFF"/>
        </w:rPr>
      </w:pPr>
      <w:r w:rsidRPr="00482393">
        <w:rPr>
          <w:rFonts w:ascii="Roboto" w:hAnsi="Roboto"/>
          <w:sz w:val="22"/>
          <w:szCs w:val="22"/>
          <w:shd w:val="clear" w:color="auto" w:fill="FFFFFF"/>
          <w:lang w:val="en"/>
        </w:rPr>
        <w:t xml:space="preserve">On </w:t>
      </w:r>
      <w:r w:rsidRPr="00482393">
        <w:rPr>
          <w:rFonts w:ascii="Roboto" w:hAnsi="Roboto"/>
          <w:sz w:val="22"/>
          <w:szCs w:val="22"/>
          <w:shd w:val="clear" w:color="auto" w:fill="FFFFFF"/>
        </w:rPr>
        <w:t>July 1, 2025, the District of Columbia minimum hourly wage will increase to $17.95. The minimum base wage for tipped employees will increase to $12 per hour.</w:t>
      </w:r>
    </w:p>
    <w:p w14:paraId="2C71C34B" w14:textId="77777777" w:rsidR="00482393" w:rsidRPr="00482393" w:rsidRDefault="00482393" w:rsidP="00482393">
      <w:pPr>
        <w:rPr>
          <w:rFonts w:ascii="Roboto" w:hAnsi="Roboto"/>
          <w:sz w:val="22"/>
          <w:szCs w:val="22"/>
          <w:shd w:val="clear" w:color="auto" w:fill="FFFFFF"/>
        </w:rPr>
      </w:pPr>
    </w:p>
    <w:p w14:paraId="19C9D6C7" w14:textId="2B4B4853" w:rsidR="00482393" w:rsidRPr="00482393" w:rsidRDefault="00482393" w:rsidP="00EB452A">
      <w:pPr>
        <w:rPr>
          <w:rFonts w:ascii="Roboto" w:hAnsi="Roboto"/>
          <w:sz w:val="22"/>
          <w:szCs w:val="22"/>
          <w:shd w:val="clear" w:color="auto" w:fill="FFFFFF"/>
        </w:rPr>
      </w:pPr>
      <w:r>
        <w:rPr>
          <w:rFonts w:ascii="Roboto" w:hAnsi="Roboto"/>
          <w:sz w:val="22"/>
          <w:szCs w:val="22"/>
          <w:shd w:val="clear" w:color="auto" w:fill="FFFFFF"/>
        </w:rPr>
        <w:t>NOTE</w:t>
      </w:r>
      <w:r w:rsidRPr="00482393">
        <w:rPr>
          <w:rFonts w:ascii="Roboto" w:hAnsi="Roboto"/>
          <w:sz w:val="22"/>
          <w:szCs w:val="22"/>
          <w:shd w:val="clear" w:color="auto" w:fill="FFFFFF"/>
        </w:rPr>
        <w:t>: The D.C. Council passed emergency legislation to delay the </w:t>
      </w:r>
      <w:r w:rsidRPr="00482393">
        <w:rPr>
          <w:rFonts w:ascii="Roboto" w:hAnsi="Roboto"/>
          <w:i/>
          <w:iCs/>
          <w:sz w:val="22"/>
          <w:szCs w:val="22"/>
          <w:shd w:val="clear" w:color="auto" w:fill="FFFFFF"/>
        </w:rPr>
        <w:t>tipped </w:t>
      </w:r>
      <w:r w:rsidRPr="00482393">
        <w:rPr>
          <w:rFonts w:ascii="Roboto" w:hAnsi="Roboto"/>
          <w:sz w:val="22"/>
          <w:szCs w:val="22"/>
          <w:shd w:val="clear" w:color="auto" w:fill="FFFFFF"/>
        </w:rPr>
        <w:t xml:space="preserve">minimum wage increase until October 1, 2025. The bill was sent to the mayor, who is expected to sign it, but she </w:t>
      </w:r>
      <w:proofErr w:type="gramStart"/>
      <w:r w:rsidRPr="00482393">
        <w:rPr>
          <w:rFonts w:ascii="Roboto" w:hAnsi="Roboto"/>
          <w:sz w:val="22"/>
          <w:szCs w:val="22"/>
          <w:shd w:val="clear" w:color="auto" w:fill="FFFFFF"/>
        </w:rPr>
        <w:t>hasn’t</w:t>
      </w:r>
      <w:proofErr w:type="gramEnd"/>
      <w:r w:rsidRPr="00482393">
        <w:rPr>
          <w:rFonts w:ascii="Roboto" w:hAnsi="Roboto"/>
          <w:sz w:val="22"/>
          <w:szCs w:val="22"/>
          <w:shd w:val="clear" w:color="auto" w:fill="FFFFFF"/>
        </w:rPr>
        <w:t xml:space="preserve"> put pen to paper </w:t>
      </w:r>
      <w:r w:rsidRPr="00482393">
        <w:rPr>
          <w:rFonts w:ascii="Roboto" w:hAnsi="Roboto"/>
          <w:i/>
          <w:iCs/>
          <w:sz w:val="22"/>
          <w:szCs w:val="22"/>
          <w:shd w:val="clear" w:color="auto" w:fill="FFFFFF"/>
        </w:rPr>
        <w:t>yet</w:t>
      </w:r>
      <w:r w:rsidRPr="00482393">
        <w:rPr>
          <w:rFonts w:ascii="Roboto" w:hAnsi="Roboto"/>
          <w:sz w:val="22"/>
          <w:szCs w:val="22"/>
          <w:shd w:val="clear" w:color="auto" w:fill="FFFFFF"/>
        </w:rPr>
        <w:t>. Until she does, employers should be prepared to implement the minimum base wage of $12 per hour for tipped employees on July 1.</w:t>
      </w:r>
    </w:p>
    <w:p w14:paraId="40C0BF2F" w14:textId="77777777" w:rsidR="00482393" w:rsidRDefault="00482393" w:rsidP="00EB452A">
      <w:pPr>
        <w:rPr>
          <w:rFonts w:ascii="Roboto" w:hAnsi="Roboto"/>
          <w:b/>
          <w:bCs/>
          <w:color w:val="2E74B5" w:themeColor="accent5" w:themeShade="BF"/>
          <w:sz w:val="28"/>
          <w:szCs w:val="28"/>
          <w:shd w:val="clear" w:color="auto" w:fill="FFFFFF"/>
          <w:lang w:val="en"/>
        </w:rPr>
      </w:pPr>
    </w:p>
    <w:p w14:paraId="0EA95ADE" w14:textId="1E65C199" w:rsidR="00857170" w:rsidRDefault="00857170" w:rsidP="00EB452A">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Georgia</w:t>
      </w:r>
    </w:p>
    <w:p w14:paraId="2A2BA800" w14:textId="22ABC8CF" w:rsidR="00857170" w:rsidRPr="00857170" w:rsidRDefault="00857170" w:rsidP="00857170">
      <w:pPr>
        <w:jc w:val="center"/>
        <w:rPr>
          <w:rFonts w:ascii="Roboto" w:hAnsi="Roboto"/>
          <w:b/>
          <w:bCs/>
          <w:color w:val="C00000"/>
          <w:sz w:val="28"/>
          <w:szCs w:val="28"/>
          <w:shd w:val="clear" w:color="auto" w:fill="FFFFFF"/>
          <w:lang w:val="en"/>
        </w:rPr>
      </w:pPr>
      <w:r w:rsidRPr="00857170">
        <w:rPr>
          <w:rFonts w:ascii="Roboto" w:hAnsi="Roboto"/>
          <w:b/>
          <w:bCs/>
          <w:color w:val="C00000"/>
          <w:sz w:val="28"/>
          <w:szCs w:val="28"/>
          <w:shd w:val="clear" w:color="auto" w:fill="FFFFFF"/>
          <w:lang w:val="en"/>
        </w:rPr>
        <w:t xml:space="preserve">New! </w:t>
      </w:r>
      <w:r w:rsidRPr="00857170">
        <w:rPr>
          <w:rFonts w:ascii="Roboto" w:hAnsi="Roboto"/>
          <w:b/>
          <w:bCs/>
          <w:sz w:val="28"/>
          <w:szCs w:val="28"/>
          <w:shd w:val="clear" w:color="auto" w:fill="FFFFFF"/>
          <w:lang w:val="en"/>
        </w:rPr>
        <w:t xml:space="preserve">State Eliminates Subminimum Wage – </w:t>
      </w:r>
      <w:r w:rsidRPr="00857170">
        <w:rPr>
          <w:rFonts w:ascii="Roboto" w:hAnsi="Roboto"/>
          <w:b/>
          <w:bCs/>
          <w:color w:val="C00000"/>
          <w:sz w:val="28"/>
          <w:szCs w:val="28"/>
          <w:shd w:val="clear" w:color="auto" w:fill="FFFFFF"/>
          <w:lang w:val="en"/>
        </w:rPr>
        <w:t>Eff July 1, 2025</w:t>
      </w:r>
    </w:p>
    <w:p w14:paraId="33307979" w14:textId="12C329AE" w:rsidR="00857170" w:rsidRPr="00857170" w:rsidRDefault="00857170" w:rsidP="00857170">
      <w:pPr>
        <w:rPr>
          <w:rFonts w:ascii="Roboto" w:hAnsi="Roboto"/>
          <w:sz w:val="22"/>
          <w:szCs w:val="22"/>
          <w:shd w:val="clear" w:color="auto" w:fill="FFFFFF"/>
        </w:rPr>
      </w:pPr>
      <w:r w:rsidRPr="00857170">
        <w:rPr>
          <w:rFonts w:ascii="Roboto" w:hAnsi="Roboto"/>
          <w:sz w:val="22"/>
          <w:szCs w:val="22"/>
          <w:shd w:val="clear" w:color="auto" w:fill="FFFFFF"/>
        </w:rPr>
        <w:t>On July 1, 2025, Georgia will begin phasing out the subminimum wage for employees with disabilities.  </w:t>
      </w:r>
    </w:p>
    <w:p w14:paraId="70D5A0E0" w14:textId="77777777" w:rsidR="00857170" w:rsidRDefault="00857170" w:rsidP="00857170">
      <w:pPr>
        <w:rPr>
          <w:rFonts w:ascii="Roboto" w:hAnsi="Roboto"/>
          <w:sz w:val="22"/>
          <w:szCs w:val="22"/>
          <w:shd w:val="clear" w:color="auto" w:fill="FFFFFF"/>
        </w:rPr>
      </w:pPr>
    </w:p>
    <w:p w14:paraId="65B0F271" w14:textId="1F49E4A7" w:rsidR="00857170" w:rsidRDefault="00857170" w:rsidP="00857170">
      <w:pPr>
        <w:rPr>
          <w:rFonts w:ascii="Roboto" w:hAnsi="Roboto"/>
          <w:sz w:val="22"/>
          <w:szCs w:val="22"/>
          <w:shd w:val="clear" w:color="auto" w:fill="FFFFFF"/>
        </w:rPr>
      </w:pPr>
      <w:r w:rsidRPr="00857170">
        <w:rPr>
          <w:rFonts w:ascii="Roboto" w:hAnsi="Roboto"/>
          <w:sz w:val="22"/>
          <w:szCs w:val="22"/>
          <w:shd w:val="clear" w:color="auto" w:fill="FFFFFF"/>
        </w:rPr>
        <w:t>Employers with a valid U.S. Department of Labor (DOL) certificate that allows this practice and was issued </w:t>
      </w:r>
      <w:r w:rsidRPr="00857170">
        <w:rPr>
          <w:rFonts w:ascii="Roboto" w:hAnsi="Roboto"/>
          <w:i/>
          <w:iCs/>
          <w:sz w:val="22"/>
          <w:szCs w:val="22"/>
          <w:shd w:val="clear" w:color="auto" w:fill="FFFFFF"/>
        </w:rPr>
        <w:t>on or before July 1, 2025</w:t>
      </w:r>
      <w:r w:rsidRPr="00857170">
        <w:rPr>
          <w:rFonts w:ascii="Roboto" w:hAnsi="Roboto"/>
          <w:sz w:val="22"/>
          <w:szCs w:val="22"/>
          <w:shd w:val="clear" w:color="auto" w:fill="FFFFFF"/>
        </w:rPr>
        <w:t xml:space="preserve">, can continue to pay employees with disabilities less than the minimum wage for a limited time, but </w:t>
      </w:r>
      <w:proofErr w:type="gramStart"/>
      <w:r w:rsidRPr="00857170">
        <w:rPr>
          <w:rFonts w:ascii="Roboto" w:hAnsi="Roboto"/>
          <w:sz w:val="22"/>
          <w:szCs w:val="22"/>
          <w:shd w:val="clear" w:color="auto" w:fill="FFFFFF"/>
        </w:rPr>
        <w:t>they’ll</w:t>
      </w:r>
      <w:proofErr w:type="gramEnd"/>
      <w:r w:rsidRPr="00857170">
        <w:rPr>
          <w:rFonts w:ascii="Roboto" w:hAnsi="Roboto"/>
          <w:sz w:val="22"/>
          <w:szCs w:val="22"/>
          <w:shd w:val="clear" w:color="auto" w:fill="FFFFFF"/>
        </w:rPr>
        <w:t xml:space="preserve"> need to increase wages as follows: </w:t>
      </w:r>
    </w:p>
    <w:p w14:paraId="0ED0E198" w14:textId="77777777" w:rsidR="00857170" w:rsidRPr="00857170" w:rsidRDefault="00857170" w:rsidP="00857170">
      <w:pPr>
        <w:rPr>
          <w:rFonts w:ascii="Roboto" w:hAnsi="Roboto"/>
          <w:sz w:val="22"/>
          <w:szCs w:val="22"/>
          <w:shd w:val="clear" w:color="auto" w:fill="FFFFFF"/>
        </w:rPr>
      </w:pPr>
    </w:p>
    <w:p w14:paraId="5051D0EF" w14:textId="77777777" w:rsidR="00857170" w:rsidRPr="00857170" w:rsidRDefault="00857170" w:rsidP="00857170">
      <w:pPr>
        <w:numPr>
          <w:ilvl w:val="0"/>
          <w:numId w:val="62"/>
        </w:numPr>
        <w:rPr>
          <w:rFonts w:ascii="Roboto" w:hAnsi="Roboto"/>
          <w:sz w:val="22"/>
          <w:szCs w:val="22"/>
          <w:shd w:val="clear" w:color="auto" w:fill="FFFFFF"/>
        </w:rPr>
      </w:pPr>
      <w:r w:rsidRPr="00857170">
        <w:rPr>
          <w:rFonts w:ascii="Roboto" w:hAnsi="Roboto"/>
          <w:sz w:val="22"/>
          <w:szCs w:val="22"/>
          <w:shd w:val="clear" w:color="auto" w:fill="FFFFFF"/>
        </w:rPr>
        <w:t>By July 1, 2026, they must pay at least half of the federal minimum wage </w:t>
      </w:r>
    </w:p>
    <w:p w14:paraId="6DC952A3" w14:textId="77777777" w:rsidR="00857170" w:rsidRPr="00857170" w:rsidRDefault="00857170" w:rsidP="00857170">
      <w:pPr>
        <w:numPr>
          <w:ilvl w:val="0"/>
          <w:numId w:val="62"/>
        </w:numPr>
        <w:rPr>
          <w:rFonts w:ascii="Roboto" w:hAnsi="Roboto"/>
          <w:sz w:val="22"/>
          <w:szCs w:val="22"/>
          <w:shd w:val="clear" w:color="auto" w:fill="FFFFFF"/>
        </w:rPr>
      </w:pPr>
      <w:r w:rsidRPr="00857170">
        <w:rPr>
          <w:rFonts w:ascii="Roboto" w:hAnsi="Roboto"/>
          <w:sz w:val="22"/>
          <w:szCs w:val="22"/>
          <w:shd w:val="clear" w:color="auto" w:fill="FFFFFF"/>
        </w:rPr>
        <w:t>By July 1, 2027, they must pay at least the federal minimum wage </w:t>
      </w:r>
    </w:p>
    <w:p w14:paraId="73109027" w14:textId="77777777" w:rsidR="00857170" w:rsidRDefault="00857170" w:rsidP="00857170">
      <w:pPr>
        <w:rPr>
          <w:rFonts w:ascii="Roboto" w:hAnsi="Roboto"/>
          <w:sz w:val="22"/>
          <w:szCs w:val="22"/>
          <w:shd w:val="clear" w:color="auto" w:fill="FFFFFF"/>
        </w:rPr>
      </w:pPr>
    </w:p>
    <w:p w14:paraId="5F74340B" w14:textId="7E6B3D03" w:rsidR="00857170" w:rsidRPr="00857170" w:rsidRDefault="00857170" w:rsidP="00857170">
      <w:pPr>
        <w:rPr>
          <w:rFonts w:ascii="Roboto" w:hAnsi="Roboto"/>
          <w:sz w:val="22"/>
          <w:szCs w:val="22"/>
          <w:shd w:val="clear" w:color="auto" w:fill="FFFFFF"/>
        </w:rPr>
      </w:pPr>
      <w:r w:rsidRPr="00857170">
        <w:rPr>
          <w:rFonts w:ascii="Roboto" w:hAnsi="Roboto"/>
          <w:sz w:val="22"/>
          <w:szCs w:val="22"/>
          <w:shd w:val="clear" w:color="auto" w:fill="FFFFFF"/>
        </w:rPr>
        <w:t xml:space="preserve">Employers in Georgia that did not get a valid DOL certificate by July 1, 2025, </w:t>
      </w:r>
      <w:proofErr w:type="gramStart"/>
      <w:r w:rsidRPr="00857170">
        <w:rPr>
          <w:rFonts w:ascii="Roboto" w:hAnsi="Roboto"/>
          <w:sz w:val="22"/>
          <w:szCs w:val="22"/>
          <w:shd w:val="clear" w:color="auto" w:fill="FFFFFF"/>
        </w:rPr>
        <w:t>won’t</w:t>
      </w:r>
      <w:proofErr w:type="gramEnd"/>
      <w:r w:rsidRPr="00857170">
        <w:rPr>
          <w:rFonts w:ascii="Roboto" w:hAnsi="Roboto"/>
          <w:sz w:val="22"/>
          <w:szCs w:val="22"/>
          <w:shd w:val="clear" w:color="auto" w:fill="FFFFFF"/>
        </w:rPr>
        <w:t xml:space="preserve"> be able to pay employees with disabilities less than the federal minimum</w:t>
      </w:r>
    </w:p>
    <w:p w14:paraId="7EFB53EA" w14:textId="77777777" w:rsidR="00857170" w:rsidRPr="00857170" w:rsidRDefault="00857170" w:rsidP="00EB452A">
      <w:pPr>
        <w:rPr>
          <w:rFonts w:ascii="Roboto" w:hAnsi="Roboto"/>
          <w:b/>
          <w:bCs/>
          <w:color w:val="2E74B5" w:themeColor="accent5" w:themeShade="BF"/>
          <w:sz w:val="22"/>
          <w:szCs w:val="22"/>
          <w:shd w:val="clear" w:color="auto" w:fill="FFFFFF"/>
          <w:lang w:val="en"/>
        </w:rPr>
      </w:pPr>
    </w:p>
    <w:p w14:paraId="44B1476E" w14:textId="120FB0B9" w:rsidR="00C931F1" w:rsidRDefault="00C931F1" w:rsidP="00EB452A">
      <w:pPr>
        <w:rPr>
          <w:rFonts w:ascii="Roboto" w:hAnsi="Roboto"/>
          <w:b/>
          <w:bCs/>
          <w:color w:val="2E74B5" w:themeColor="accent5" w:themeShade="BF"/>
          <w:sz w:val="28"/>
          <w:szCs w:val="28"/>
          <w:shd w:val="clear" w:color="auto" w:fill="FFFFFF"/>
          <w:lang w:val="en"/>
        </w:rPr>
      </w:pPr>
      <w:r w:rsidRPr="00EB452A">
        <w:rPr>
          <w:rFonts w:ascii="Roboto" w:hAnsi="Roboto"/>
          <w:b/>
          <w:bCs/>
          <w:color w:val="2E74B5" w:themeColor="accent5" w:themeShade="BF"/>
          <w:sz w:val="28"/>
          <w:szCs w:val="28"/>
          <w:shd w:val="clear" w:color="auto" w:fill="FFFFFF"/>
          <w:lang w:val="en"/>
        </w:rPr>
        <w:lastRenderedPageBreak/>
        <w:t>Illinois</w:t>
      </w:r>
    </w:p>
    <w:p w14:paraId="2D2D0EC9" w14:textId="36AB4335" w:rsidR="00EF5E6D" w:rsidRDefault="00EF5E6D" w:rsidP="009D12ED">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2A3377">
        <w:rPr>
          <w:rFonts w:ascii="Roboto" w:hAnsi="Roboto"/>
          <w:b/>
          <w:bCs/>
          <w:sz w:val="28"/>
          <w:szCs w:val="28"/>
          <w:shd w:val="clear" w:color="auto" w:fill="FFFFFF"/>
          <w:lang w:val="en"/>
        </w:rPr>
        <w:t xml:space="preserve">Chicago Regulations - </w:t>
      </w:r>
      <w:r>
        <w:rPr>
          <w:rFonts w:ascii="Roboto" w:hAnsi="Roboto"/>
          <w:b/>
          <w:bCs/>
          <w:color w:val="C00000"/>
          <w:sz w:val="28"/>
          <w:szCs w:val="28"/>
          <w:shd w:val="clear" w:color="auto" w:fill="FFFFFF"/>
          <w:lang w:val="en"/>
        </w:rPr>
        <w:t>Eff July 1,2025</w:t>
      </w:r>
    </w:p>
    <w:p w14:paraId="285F4DEF" w14:textId="32F4CB15" w:rsidR="00EF5E6D" w:rsidRDefault="00EF5E6D" w:rsidP="00EF5E6D">
      <w:pPr>
        <w:rPr>
          <w:rFonts w:ascii="Roboto" w:hAnsi="Roboto"/>
          <w:sz w:val="22"/>
          <w:szCs w:val="22"/>
          <w:shd w:val="clear" w:color="auto" w:fill="FFFFFF"/>
        </w:rPr>
      </w:pPr>
      <w:r w:rsidRPr="00EF5E6D">
        <w:rPr>
          <w:rFonts w:ascii="Roboto" w:hAnsi="Roboto"/>
          <w:b/>
          <w:bCs/>
          <w:sz w:val="22"/>
          <w:szCs w:val="22"/>
          <w:shd w:val="clear" w:color="auto" w:fill="FFFFFF"/>
        </w:rPr>
        <w:t>Minimum Wage</w:t>
      </w:r>
      <w:r w:rsidRPr="00EF5E6D">
        <w:rPr>
          <w:rFonts w:ascii="Roboto" w:hAnsi="Roboto"/>
          <w:b/>
          <w:bCs/>
          <w:sz w:val="22"/>
          <w:szCs w:val="22"/>
          <w:shd w:val="clear" w:color="auto" w:fill="FFFFFF"/>
        </w:rPr>
        <w:br/>
      </w:r>
      <w:r w:rsidRPr="00EF5E6D">
        <w:rPr>
          <w:rFonts w:ascii="Roboto" w:hAnsi="Roboto"/>
          <w:sz w:val="22"/>
          <w:szCs w:val="22"/>
          <w:shd w:val="clear" w:color="auto" w:fill="FFFFFF"/>
        </w:rPr>
        <w:t>For employers with four or more employees, the minimum hourly wage will increase to $16.60. The minimum hourly base wage for tipped employees will increase to $12.62.</w:t>
      </w:r>
    </w:p>
    <w:p w14:paraId="4E065562" w14:textId="77777777" w:rsidR="00EF5E6D" w:rsidRDefault="00EF5E6D" w:rsidP="00EF5E6D">
      <w:pPr>
        <w:rPr>
          <w:rFonts w:ascii="Roboto" w:hAnsi="Roboto"/>
          <w:sz w:val="22"/>
          <w:szCs w:val="22"/>
          <w:shd w:val="clear" w:color="auto" w:fill="FFFFFF"/>
        </w:rPr>
      </w:pPr>
    </w:p>
    <w:p w14:paraId="6384D5DC" w14:textId="614B0B87" w:rsidR="00EF5E6D" w:rsidRDefault="00EF5E6D" w:rsidP="00EF5E6D">
      <w:pPr>
        <w:rPr>
          <w:rFonts w:ascii="Roboto" w:hAnsi="Roboto"/>
          <w:b/>
          <w:bCs/>
          <w:sz w:val="22"/>
          <w:szCs w:val="22"/>
          <w:shd w:val="clear" w:color="auto" w:fill="FFFFFF"/>
        </w:rPr>
      </w:pPr>
      <w:r w:rsidRPr="00EF5E6D">
        <w:rPr>
          <w:rFonts w:ascii="Roboto" w:hAnsi="Roboto"/>
          <w:b/>
          <w:bCs/>
          <w:sz w:val="22"/>
          <w:szCs w:val="22"/>
          <w:shd w:val="clear" w:color="auto" w:fill="FFFFFF"/>
        </w:rPr>
        <w:t>Fair Workweek Threshold Increase</w:t>
      </w:r>
      <w:r w:rsidRPr="00EF5E6D">
        <w:rPr>
          <w:rFonts w:ascii="Roboto" w:hAnsi="Roboto"/>
          <w:b/>
          <w:bCs/>
          <w:sz w:val="22"/>
          <w:szCs w:val="22"/>
          <w:shd w:val="clear" w:color="auto" w:fill="FFFFFF"/>
        </w:rPr>
        <w:br/>
      </w:r>
      <w:r w:rsidRPr="00EF5E6D">
        <w:rPr>
          <w:rFonts w:ascii="Roboto" w:hAnsi="Roboto"/>
          <w:sz w:val="22"/>
          <w:szCs w:val="22"/>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29" w:tgtFrame="_blank" w:history="1">
        <w:r w:rsidRPr="00EF5E6D">
          <w:rPr>
            <w:rStyle w:val="Hyperlink"/>
            <w:rFonts w:ascii="Roboto" w:hAnsi="Roboto"/>
            <w:sz w:val="22"/>
            <w:szCs w:val="22"/>
            <w:shd w:val="clear" w:color="auto" w:fill="FFFFFF"/>
          </w:rPr>
          <w:t>here</w:t>
        </w:r>
      </w:hyperlink>
      <w:r w:rsidRPr="00EF5E6D">
        <w:rPr>
          <w:rFonts w:ascii="Roboto" w:hAnsi="Roboto"/>
          <w:sz w:val="22"/>
          <w:szCs w:val="22"/>
          <w:shd w:val="clear" w:color="auto" w:fill="FFFFFF"/>
        </w:rPr>
        <w:t>.</w:t>
      </w:r>
    </w:p>
    <w:p w14:paraId="4A4C7BAD" w14:textId="77777777" w:rsidR="00EF5E6D" w:rsidRPr="00EF5E6D" w:rsidRDefault="00EF5E6D" w:rsidP="00EF5E6D">
      <w:pPr>
        <w:rPr>
          <w:rFonts w:ascii="Roboto" w:hAnsi="Roboto"/>
          <w:b/>
          <w:bCs/>
          <w:sz w:val="22"/>
          <w:szCs w:val="22"/>
          <w:shd w:val="clear" w:color="auto" w:fill="FFFFFF"/>
          <w:lang w:val="en"/>
        </w:rPr>
      </w:pPr>
    </w:p>
    <w:p w14:paraId="07B930FA" w14:textId="1CE8E1D9" w:rsidR="009D12ED" w:rsidRDefault="009D12ED" w:rsidP="009D12ED">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Reminder: </w:t>
      </w:r>
      <w:bookmarkStart w:id="12" w:name="_Hlk199400080"/>
      <w:r w:rsidRPr="007E3666">
        <w:rPr>
          <w:rFonts w:ascii="Roboto" w:hAnsi="Roboto"/>
          <w:b/>
          <w:bCs/>
          <w:sz w:val="28"/>
          <w:szCs w:val="28"/>
          <w:shd w:val="clear" w:color="auto" w:fill="FFFFFF"/>
          <w:lang w:val="en"/>
        </w:rPr>
        <w:t xml:space="preserve">City of Chicago Updated Paid Sick Leave Payouts – </w:t>
      </w:r>
      <w:r>
        <w:rPr>
          <w:rFonts w:ascii="Roboto" w:hAnsi="Roboto"/>
          <w:b/>
          <w:bCs/>
          <w:color w:val="C00000"/>
          <w:sz w:val="28"/>
          <w:szCs w:val="28"/>
          <w:shd w:val="clear" w:color="auto" w:fill="FFFFFF"/>
          <w:lang w:val="en"/>
        </w:rPr>
        <w:t>July 1, 2025</w:t>
      </w:r>
    </w:p>
    <w:p w14:paraId="609005DD" w14:textId="297841D6" w:rsidR="009D12ED" w:rsidRPr="00153E52" w:rsidRDefault="009D12ED" w:rsidP="009D12ED">
      <w:pPr>
        <w:spacing w:line="278" w:lineRule="auto"/>
        <w:rPr>
          <w:rFonts w:ascii="Roboto" w:hAnsi="Roboto"/>
          <w:sz w:val="22"/>
          <w:szCs w:val="22"/>
        </w:rPr>
      </w:pPr>
      <w:r w:rsidRPr="00153E52">
        <w:rPr>
          <w:rFonts w:ascii="Roboto" w:hAnsi="Roboto"/>
          <w:sz w:val="22"/>
          <w:szCs w:val="22"/>
        </w:rPr>
        <w:t>Pursuant to </w:t>
      </w:r>
      <w:hyperlink r:id="rId30" w:tgtFrame="_blank" w:history="1">
        <w:r w:rsidRPr="00153E52">
          <w:rPr>
            <w:rStyle w:val="Hyperlink"/>
            <w:rFonts w:ascii="Roboto" w:hAnsi="Roboto"/>
            <w:sz w:val="22"/>
            <w:szCs w:val="22"/>
          </w:rPr>
          <w:t>Chicago Municipal Code §§ 6-130-005 </w:t>
        </w:r>
        <w:r w:rsidRPr="00153E52">
          <w:rPr>
            <w:rStyle w:val="Hyperlink"/>
            <w:rFonts w:ascii="Roboto" w:hAnsi="Roboto"/>
            <w:i/>
            <w:iCs/>
            <w:sz w:val="22"/>
            <w:szCs w:val="22"/>
          </w:rPr>
          <w:t>et seq</w:t>
        </w:r>
      </w:hyperlink>
      <w:r w:rsidRPr="00153E52">
        <w:rPr>
          <w:rFonts w:ascii="Roboto" w:hAnsi="Roboto"/>
          <w:sz w:val="22"/>
          <w:szCs w:val="22"/>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Payout of paid sick leave is not required, but </w:t>
      </w:r>
      <w:r w:rsidRPr="00153E52">
        <w:rPr>
          <w:rFonts w:ascii="Roboto" w:hAnsi="Roboto"/>
          <w:sz w:val="22"/>
          <w:szCs w:val="22"/>
          <w:u w:val="single"/>
        </w:rPr>
        <w:t xml:space="preserve">beginning </w:t>
      </w:r>
      <w:r w:rsidRPr="00153E52">
        <w:rPr>
          <w:rFonts w:ascii="Roboto" w:hAnsi="Roboto"/>
          <w:color w:val="C00000"/>
          <w:sz w:val="22"/>
          <w:szCs w:val="22"/>
          <w:u w:val="single"/>
        </w:rPr>
        <w:t>July 1, 2025</w:t>
      </w:r>
      <w:r w:rsidRPr="00153E52">
        <w:rPr>
          <w:rFonts w:ascii="Roboto" w:hAnsi="Roboto"/>
          <w:sz w:val="22"/>
          <w:szCs w:val="22"/>
          <w:u w:val="single"/>
        </w:rPr>
        <w:t>, employers with</w:t>
      </w:r>
      <w:r w:rsidRPr="00153E52">
        <w:rPr>
          <w:rFonts w:ascii="Roboto" w:hAnsi="Roboto"/>
          <w:sz w:val="22"/>
          <w:szCs w:val="22"/>
        </w:rPr>
        <w:t xml:space="preserve"> </w:t>
      </w:r>
      <w:r w:rsidRPr="00153E52">
        <w:rPr>
          <w:rFonts w:ascii="Roboto" w:hAnsi="Roboto"/>
          <w:sz w:val="22"/>
          <w:szCs w:val="22"/>
          <w:u w:val="single"/>
        </w:rPr>
        <w:t>51 or more employees must pay out all unused, accrued paid leave upon termination</w:t>
      </w:r>
      <w:r w:rsidRPr="00153E52">
        <w:rPr>
          <w:rFonts w:ascii="Roboto" w:hAnsi="Roboto"/>
          <w:sz w:val="22"/>
          <w:szCs w:val="22"/>
        </w:rPr>
        <w:t>. (Employers with 101+ employees are already subject to this requirement.)</w:t>
      </w:r>
    </w:p>
    <w:bookmarkEnd w:id="12"/>
    <w:p w14:paraId="1FB597BB" w14:textId="77777777" w:rsidR="009D12ED" w:rsidRPr="00857170" w:rsidRDefault="009D12ED" w:rsidP="009D12ED">
      <w:pPr>
        <w:rPr>
          <w:rFonts w:ascii="Roboto" w:hAnsi="Roboto"/>
          <w:sz w:val="20"/>
          <w:szCs w:val="20"/>
          <w:shd w:val="clear" w:color="auto" w:fill="FFFFFF"/>
        </w:rPr>
      </w:pPr>
    </w:p>
    <w:p w14:paraId="404353BF" w14:textId="77D0E536" w:rsidR="00DC60FD" w:rsidRDefault="00DC60FD" w:rsidP="008779F3">
      <w:pPr>
        <w:rPr>
          <w:rFonts w:ascii="Roboto" w:hAnsi="Roboto"/>
          <w:b/>
          <w:bCs/>
          <w:color w:val="2E74B5" w:themeColor="accent5" w:themeShade="BF"/>
          <w:sz w:val="28"/>
          <w:szCs w:val="28"/>
          <w:shd w:val="clear" w:color="auto" w:fill="FFFFFF"/>
          <w:lang w:val="en"/>
        </w:rPr>
      </w:pPr>
      <w:r w:rsidRPr="00153E52">
        <w:rPr>
          <w:rFonts w:ascii="Roboto" w:hAnsi="Roboto"/>
          <w:b/>
          <w:bCs/>
          <w:color w:val="2E74B5" w:themeColor="accent5" w:themeShade="BF"/>
          <w:sz w:val="28"/>
          <w:szCs w:val="28"/>
          <w:shd w:val="clear" w:color="auto" w:fill="FFFFFF"/>
          <w:lang w:val="en"/>
        </w:rPr>
        <w:t>Indiana</w:t>
      </w:r>
    </w:p>
    <w:p w14:paraId="27578D62" w14:textId="31AE2A53" w:rsidR="00DC60FD" w:rsidRDefault="004B2229" w:rsidP="00DC60FD">
      <w:pPr>
        <w:jc w:val="center"/>
        <w:rPr>
          <w:rFonts w:ascii="Roboto" w:hAnsi="Roboto"/>
          <w:b/>
          <w:bCs/>
          <w:color w:val="2E74B5" w:themeColor="accent5" w:themeShade="BF"/>
          <w:sz w:val="28"/>
          <w:szCs w:val="28"/>
          <w:shd w:val="clear" w:color="auto" w:fill="FFFFFF"/>
          <w:lang w:val="en"/>
        </w:rPr>
      </w:pPr>
      <w:r>
        <w:rPr>
          <w:rFonts w:ascii="Roboto" w:hAnsi="Roboto"/>
          <w:b/>
          <w:bCs/>
          <w:color w:val="C00000"/>
          <w:sz w:val="28"/>
          <w:szCs w:val="28"/>
          <w:shd w:val="clear" w:color="auto" w:fill="FFFFFF"/>
          <w:lang w:val="en"/>
        </w:rPr>
        <w:t>Reminder:</w:t>
      </w:r>
      <w:r w:rsidR="00DC60FD" w:rsidRPr="00DC60FD">
        <w:rPr>
          <w:rFonts w:ascii="Roboto" w:hAnsi="Roboto"/>
          <w:b/>
          <w:bCs/>
          <w:color w:val="C00000"/>
          <w:sz w:val="28"/>
          <w:szCs w:val="28"/>
          <w:shd w:val="clear" w:color="auto" w:fill="FFFFFF"/>
          <w:lang w:val="en"/>
        </w:rPr>
        <w:t xml:space="preserve"> </w:t>
      </w:r>
      <w:bookmarkStart w:id="13" w:name="_Hlk199400179"/>
      <w:r w:rsidR="00DC60FD" w:rsidRPr="004B2229">
        <w:rPr>
          <w:rFonts w:ascii="Roboto" w:hAnsi="Roboto"/>
          <w:b/>
          <w:bCs/>
          <w:sz w:val="28"/>
          <w:szCs w:val="28"/>
          <w:shd w:val="clear" w:color="auto" w:fill="FFFFFF"/>
          <w:lang w:val="en"/>
        </w:rPr>
        <w:t xml:space="preserve">State Enacts Employee School Conference Leave – </w:t>
      </w:r>
      <w:r w:rsidR="00DC60FD" w:rsidRPr="00DC60FD">
        <w:rPr>
          <w:rFonts w:ascii="Roboto" w:hAnsi="Roboto"/>
          <w:b/>
          <w:bCs/>
          <w:color w:val="C00000"/>
          <w:sz w:val="28"/>
          <w:szCs w:val="28"/>
          <w:shd w:val="clear" w:color="auto" w:fill="FFFFFF"/>
          <w:lang w:val="en"/>
        </w:rPr>
        <w:t>Eff July 1, 2025</w:t>
      </w:r>
    </w:p>
    <w:p w14:paraId="7F981EB2" w14:textId="09DE8EC0" w:rsidR="00DC60FD" w:rsidRPr="00153E52" w:rsidRDefault="00DC60FD" w:rsidP="00DC60FD">
      <w:pPr>
        <w:rPr>
          <w:rFonts w:ascii="Roboto" w:hAnsi="Roboto"/>
          <w:sz w:val="22"/>
          <w:szCs w:val="22"/>
        </w:rPr>
      </w:pPr>
      <w:r w:rsidRPr="00153E52">
        <w:rPr>
          <w:rFonts w:ascii="Roboto" w:hAnsi="Roboto"/>
          <w:sz w:val="22"/>
          <w:szCs w:val="22"/>
        </w:rPr>
        <w:t>Effective July 1, 2025, Indiana employers must allow their employees to take unpaid time off to attend certain school conferences concerning their children. The measure expires July 1, 2029</w:t>
      </w:r>
    </w:p>
    <w:p w14:paraId="2852A9F5" w14:textId="77777777" w:rsidR="00DC60FD" w:rsidRPr="00153E52" w:rsidRDefault="00DC60FD" w:rsidP="00DC60FD">
      <w:pPr>
        <w:pStyle w:val="BodyText"/>
        <w:spacing w:after="0" w:line="240" w:lineRule="auto"/>
        <w:rPr>
          <w:rFonts w:ascii="Roboto" w:hAnsi="Roboto"/>
          <w:color w:val="auto"/>
          <w:sz w:val="16"/>
          <w:szCs w:val="16"/>
        </w:rPr>
      </w:pPr>
    </w:p>
    <w:p w14:paraId="1C678776" w14:textId="77777777" w:rsidR="00DC60FD" w:rsidRPr="00153E52" w:rsidRDefault="00DC60FD" w:rsidP="00DC60FD">
      <w:pPr>
        <w:pStyle w:val="BodyText"/>
        <w:spacing w:after="0" w:line="240" w:lineRule="auto"/>
        <w:rPr>
          <w:rFonts w:ascii="Roboto" w:hAnsi="Roboto"/>
          <w:color w:val="auto"/>
          <w:sz w:val="22"/>
          <w:szCs w:val="22"/>
        </w:rPr>
      </w:pPr>
      <w:r w:rsidRPr="00153E52">
        <w:rPr>
          <w:rFonts w:ascii="Roboto" w:hAnsi="Roboto"/>
          <w:color w:val="auto"/>
          <w:sz w:val="22"/>
          <w:szCs w:val="22"/>
        </w:rPr>
        <w:t xml:space="preserve">Under the new law, </w:t>
      </w:r>
      <w:hyperlink r:id="rId31" w:history="1">
        <w:r w:rsidRPr="00153E52">
          <w:rPr>
            <w:rStyle w:val="Hyperlink"/>
            <w:rFonts w:ascii="Roboto" w:hAnsi="Roboto"/>
            <w:sz w:val="22"/>
            <w:szCs w:val="22"/>
          </w:rPr>
          <w:t>SB 409</w:t>
        </w:r>
      </w:hyperlink>
      <w:r w:rsidRPr="00153E52">
        <w:rPr>
          <w:rFonts w:ascii="Roboto" w:hAnsi="Roboto"/>
          <w:sz w:val="22"/>
          <w:szCs w:val="22"/>
        </w:rPr>
        <w:t xml:space="preserve">, </w:t>
      </w:r>
      <w:r w:rsidRPr="00153E52">
        <w:rPr>
          <w:rFonts w:ascii="Roboto" w:hAnsi="Roboto"/>
          <w:color w:val="auto"/>
          <w:sz w:val="22"/>
          <w:szCs w:val="22"/>
        </w:rPr>
        <w:t xml:space="preserve">all employers will be prohibited from taking adverse employment action against employees because they were absent from work to attend: </w:t>
      </w:r>
    </w:p>
    <w:p w14:paraId="73D6BFD3" w14:textId="77777777" w:rsidR="00DC60FD" w:rsidRPr="00153E52" w:rsidRDefault="00DC60FD">
      <w:pPr>
        <w:pStyle w:val="BodyText"/>
        <w:numPr>
          <w:ilvl w:val="0"/>
          <w:numId w:val="33"/>
        </w:numPr>
        <w:spacing w:after="0" w:line="240" w:lineRule="auto"/>
        <w:rPr>
          <w:rFonts w:ascii="Roboto" w:hAnsi="Roboto"/>
          <w:color w:val="auto"/>
          <w:sz w:val="22"/>
          <w:szCs w:val="22"/>
        </w:rPr>
      </w:pPr>
      <w:r w:rsidRPr="00153E52">
        <w:rPr>
          <w:rFonts w:ascii="Roboto" w:hAnsi="Roboto"/>
          <w:color w:val="auto"/>
          <w:sz w:val="22"/>
          <w:szCs w:val="22"/>
        </w:rPr>
        <w:t xml:space="preserve">An attendance conference concerning their child, pursuant to state law addressing truancy prevention; or </w:t>
      </w:r>
    </w:p>
    <w:p w14:paraId="34A4CC79" w14:textId="77777777" w:rsidR="00AF1515" w:rsidRPr="00153E52" w:rsidRDefault="00DC60FD">
      <w:pPr>
        <w:pStyle w:val="BodyText"/>
        <w:numPr>
          <w:ilvl w:val="0"/>
          <w:numId w:val="33"/>
        </w:numPr>
        <w:spacing w:after="0" w:line="240" w:lineRule="auto"/>
        <w:jc w:val="left"/>
        <w:rPr>
          <w:rFonts w:ascii="Roboto" w:hAnsi="Roboto"/>
          <w:color w:val="auto"/>
          <w:sz w:val="22"/>
          <w:szCs w:val="22"/>
        </w:rPr>
      </w:pPr>
      <w:r w:rsidRPr="00153E52">
        <w:rPr>
          <w:rFonts w:ascii="Roboto" w:hAnsi="Roboto"/>
          <w:color w:val="auto"/>
          <w:sz w:val="22"/>
          <w:szCs w:val="22"/>
        </w:rPr>
        <w:t>A case conference committee meeting concerning their child.</w:t>
      </w:r>
    </w:p>
    <w:p w14:paraId="41390F98" w14:textId="77777777" w:rsidR="00AF1515" w:rsidRPr="00153E52" w:rsidRDefault="00AF1515" w:rsidP="00AF1515">
      <w:pPr>
        <w:pStyle w:val="BodyText"/>
        <w:spacing w:after="0" w:line="240" w:lineRule="auto"/>
        <w:jc w:val="left"/>
        <w:rPr>
          <w:rFonts w:ascii="Roboto" w:hAnsi="Roboto"/>
          <w:color w:val="auto"/>
          <w:sz w:val="16"/>
          <w:szCs w:val="16"/>
        </w:rPr>
      </w:pPr>
    </w:p>
    <w:p w14:paraId="731D6560" w14:textId="31450E0E" w:rsidR="00DC60FD" w:rsidRPr="00153E52" w:rsidRDefault="00DC60FD" w:rsidP="00AF1515">
      <w:pPr>
        <w:pStyle w:val="BodyText"/>
        <w:spacing w:after="0" w:line="240" w:lineRule="auto"/>
        <w:jc w:val="left"/>
        <w:rPr>
          <w:rFonts w:ascii="Roboto" w:hAnsi="Roboto"/>
          <w:color w:val="auto"/>
          <w:sz w:val="22"/>
          <w:szCs w:val="22"/>
        </w:rPr>
      </w:pPr>
      <w:r w:rsidRPr="00153E52">
        <w:rPr>
          <w:rFonts w:ascii="Roboto" w:hAnsi="Roboto"/>
          <w:color w:val="auto"/>
          <w:sz w:val="22"/>
          <w:szCs w:val="22"/>
        </w:rPr>
        <w:t>The law covers conferences and meetings for employees’ biological, adopted, foster or stepchildren.</w:t>
      </w:r>
    </w:p>
    <w:p w14:paraId="49C709D0" w14:textId="77777777" w:rsidR="00DC60FD" w:rsidRPr="00153E52" w:rsidRDefault="00DC60FD" w:rsidP="00DC60FD">
      <w:pPr>
        <w:pStyle w:val="BodyText"/>
        <w:spacing w:after="0" w:line="240" w:lineRule="auto"/>
        <w:rPr>
          <w:rFonts w:ascii="Roboto" w:hAnsi="Roboto"/>
          <w:color w:val="auto"/>
          <w:sz w:val="22"/>
          <w:szCs w:val="22"/>
        </w:rPr>
      </w:pPr>
      <w:r w:rsidRPr="00153E52">
        <w:rPr>
          <w:rFonts w:ascii="Roboto" w:hAnsi="Roboto"/>
          <w:color w:val="auto"/>
          <w:sz w:val="22"/>
          <w:szCs w:val="22"/>
        </w:rPr>
        <w:t>Employees must give employers at least five days’ advance notice of the conference or meeting.</w:t>
      </w:r>
    </w:p>
    <w:p w14:paraId="43456834" w14:textId="608E68C6" w:rsidR="00DC60FD" w:rsidRPr="00153E52" w:rsidRDefault="00DC60FD" w:rsidP="00DC60FD">
      <w:pPr>
        <w:rPr>
          <w:rFonts w:ascii="Roboto" w:hAnsi="Roboto"/>
          <w:sz w:val="22"/>
          <w:szCs w:val="22"/>
        </w:rPr>
      </w:pPr>
      <w:r w:rsidRPr="00153E52">
        <w:rPr>
          <w:rFonts w:ascii="Roboto" w:hAnsi="Roboto"/>
          <w:sz w:val="22"/>
          <w:szCs w:val="22"/>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w:t>
      </w:r>
      <w:r w:rsidR="00153E52">
        <w:rPr>
          <w:rFonts w:ascii="Roboto" w:hAnsi="Roboto"/>
          <w:sz w:val="22"/>
          <w:szCs w:val="22"/>
        </w:rPr>
        <w:t xml:space="preserve">. ETC </w:t>
      </w:r>
      <w:r w:rsidR="00531AD5">
        <w:rPr>
          <w:rFonts w:ascii="Roboto" w:hAnsi="Roboto"/>
          <w:sz w:val="22"/>
          <w:szCs w:val="22"/>
        </w:rPr>
        <w:t>has already</w:t>
      </w:r>
      <w:r w:rsidR="00153E52">
        <w:rPr>
          <w:rFonts w:ascii="Roboto" w:hAnsi="Roboto"/>
          <w:sz w:val="22"/>
          <w:szCs w:val="22"/>
        </w:rPr>
        <w:t xml:space="preserve"> release</w:t>
      </w:r>
      <w:r w:rsidR="00531AD5">
        <w:rPr>
          <w:rFonts w:ascii="Roboto" w:hAnsi="Roboto"/>
          <w:sz w:val="22"/>
          <w:szCs w:val="22"/>
        </w:rPr>
        <w:t>d</w:t>
      </w:r>
      <w:r w:rsidR="00153E52">
        <w:rPr>
          <w:rFonts w:ascii="Roboto" w:hAnsi="Roboto"/>
          <w:sz w:val="22"/>
          <w:szCs w:val="22"/>
        </w:rPr>
        <w:t xml:space="preserve"> an updated State Handbook Addendum for Indiana</w:t>
      </w:r>
      <w:r w:rsidR="00531AD5">
        <w:rPr>
          <w:rFonts w:ascii="Roboto" w:hAnsi="Roboto"/>
          <w:sz w:val="22"/>
          <w:szCs w:val="22"/>
        </w:rPr>
        <w:t xml:space="preserve"> inclusive of School Involvement Leave </w:t>
      </w:r>
      <w:r w:rsidR="00153E52">
        <w:rPr>
          <w:rFonts w:ascii="Roboto" w:hAnsi="Roboto"/>
          <w:sz w:val="22"/>
          <w:szCs w:val="22"/>
        </w:rPr>
        <w:t xml:space="preserve"> ahead of the effective date.</w:t>
      </w:r>
    </w:p>
    <w:bookmarkEnd w:id="13"/>
    <w:p w14:paraId="684A1618" w14:textId="77777777" w:rsidR="00857170" w:rsidRPr="00531AD5" w:rsidRDefault="00857170" w:rsidP="008779F3">
      <w:pPr>
        <w:rPr>
          <w:rFonts w:ascii="Roboto" w:hAnsi="Roboto"/>
          <w:b/>
          <w:bCs/>
          <w:color w:val="2E74B5" w:themeColor="accent5" w:themeShade="BF"/>
          <w:sz w:val="22"/>
          <w:szCs w:val="22"/>
          <w:shd w:val="clear" w:color="auto" w:fill="FFFFFF"/>
          <w:lang w:val="en"/>
        </w:rPr>
      </w:pPr>
    </w:p>
    <w:p w14:paraId="3E473581" w14:textId="110083B5" w:rsidR="00DB76AC" w:rsidRDefault="00DB76AC" w:rsidP="008779F3">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Iowa</w:t>
      </w:r>
    </w:p>
    <w:p w14:paraId="732B4C59" w14:textId="75A71DD2" w:rsidR="00DB76AC" w:rsidRDefault="00DB76AC" w:rsidP="00EF5E6D">
      <w:pPr>
        <w:jc w:val="center"/>
        <w:rPr>
          <w:rFonts w:ascii="Roboto" w:hAnsi="Roboto"/>
          <w:b/>
          <w:bCs/>
          <w:color w:val="2E74B5" w:themeColor="accent5" w:themeShade="BF"/>
          <w:sz w:val="28"/>
          <w:szCs w:val="28"/>
          <w:shd w:val="clear" w:color="auto" w:fill="FFFFFF"/>
          <w:lang w:val="en"/>
        </w:rPr>
      </w:pPr>
      <w:r w:rsidRPr="00DB76AC">
        <w:rPr>
          <w:rFonts w:ascii="Roboto" w:hAnsi="Roboto"/>
          <w:b/>
          <w:bCs/>
          <w:color w:val="C00000"/>
          <w:sz w:val="28"/>
          <w:szCs w:val="28"/>
          <w:shd w:val="clear" w:color="auto" w:fill="FFFFFF"/>
          <w:lang w:val="en"/>
        </w:rPr>
        <w:t xml:space="preserve">New! </w:t>
      </w:r>
      <w:r w:rsidRPr="00DB76AC">
        <w:rPr>
          <w:rFonts w:ascii="Roboto" w:hAnsi="Roboto"/>
          <w:b/>
          <w:bCs/>
          <w:sz w:val="28"/>
          <w:szCs w:val="28"/>
          <w:shd w:val="clear" w:color="auto" w:fill="FFFFFF"/>
          <w:lang w:val="en"/>
        </w:rPr>
        <w:t>State Requires Equal Treatment for Employees Who Adopt Children</w:t>
      </w:r>
      <w:r w:rsidR="00EF5E6D">
        <w:rPr>
          <w:rFonts w:ascii="Roboto" w:hAnsi="Roboto"/>
          <w:b/>
          <w:bCs/>
          <w:sz w:val="28"/>
          <w:szCs w:val="28"/>
          <w:shd w:val="clear" w:color="auto" w:fill="FFFFFF"/>
          <w:lang w:val="en"/>
        </w:rPr>
        <w:t xml:space="preserve"> (Parity for Adoptive Parents) </w:t>
      </w:r>
      <w:r w:rsidRPr="00DB76AC">
        <w:rPr>
          <w:rFonts w:ascii="Roboto" w:hAnsi="Roboto"/>
          <w:b/>
          <w:bCs/>
          <w:sz w:val="28"/>
          <w:szCs w:val="28"/>
          <w:shd w:val="clear" w:color="auto" w:fill="FFFFFF"/>
          <w:lang w:val="en"/>
        </w:rPr>
        <w:t xml:space="preserve">- </w:t>
      </w:r>
      <w:r w:rsidRPr="00DB76AC">
        <w:rPr>
          <w:rFonts w:ascii="Roboto" w:hAnsi="Roboto"/>
          <w:b/>
          <w:bCs/>
          <w:color w:val="C00000"/>
          <w:sz w:val="28"/>
          <w:szCs w:val="28"/>
          <w:shd w:val="clear" w:color="auto" w:fill="FFFFFF"/>
          <w:lang w:val="en"/>
        </w:rPr>
        <w:t>Eff July 1, 2025</w:t>
      </w:r>
    </w:p>
    <w:p w14:paraId="62B2AA68" w14:textId="252D4704" w:rsidR="00DB76AC" w:rsidRDefault="00DB76AC" w:rsidP="00DB76AC">
      <w:pPr>
        <w:rPr>
          <w:rFonts w:ascii="Roboto" w:hAnsi="Roboto"/>
          <w:sz w:val="22"/>
          <w:szCs w:val="22"/>
          <w:shd w:val="clear" w:color="auto" w:fill="FFFFFF"/>
        </w:rPr>
      </w:pPr>
      <w:r w:rsidRPr="00DB76AC">
        <w:rPr>
          <w:rFonts w:ascii="Roboto" w:hAnsi="Roboto"/>
          <w:sz w:val="22"/>
          <w:szCs w:val="22"/>
          <w:shd w:val="clear" w:color="auto" w:fill="FFFFFF"/>
        </w:rPr>
        <w:t xml:space="preserve">Effective July 1, 2025, Iowa employers must provide the same employment benefits and protections to adoptive parents as biological parents. </w:t>
      </w:r>
      <w:r>
        <w:rPr>
          <w:rFonts w:ascii="Roboto" w:hAnsi="Roboto"/>
          <w:sz w:val="22"/>
          <w:szCs w:val="22"/>
          <w:shd w:val="clear" w:color="auto" w:fill="FFFFFF"/>
        </w:rPr>
        <w:t>T</w:t>
      </w:r>
      <w:r w:rsidRPr="00DB76AC">
        <w:rPr>
          <w:rFonts w:ascii="Roboto" w:hAnsi="Roboto"/>
          <w:sz w:val="22"/>
          <w:szCs w:val="22"/>
          <w:shd w:val="clear" w:color="auto" w:fill="FFFFFF"/>
        </w:rPr>
        <w:t xml:space="preserve">he Iowa Legislature passed </w:t>
      </w:r>
      <w:hyperlink r:id="rId32" w:history="1">
        <w:r w:rsidRPr="00DB76AC">
          <w:rPr>
            <w:rStyle w:val="Hyperlink"/>
            <w:rFonts w:ascii="Roboto" w:hAnsi="Roboto"/>
            <w:sz w:val="22"/>
            <w:szCs w:val="22"/>
            <w:shd w:val="clear" w:color="auto" w:fill="FFFFFF"/>
          </w:rPr>
          <w:t>House File 248</w:t>
        </w:r>
      </w:hyperlink>
      <w:r w:rsidRPr="00DB76AC">
        <w:rPr>
          <w:rFonts w:ascii="Roboto" w:hAnsi="Roboto"/>
          <w:sz w:val="22"/>
          <w:szCs w:val="22"/>
          <w:shd w:val="clear" w:color="auto" w:fill="FFFFFF"/>
        </w:rPr>
        <w:t>, providing rights to employees who adopt children. Gov. Kim Reynolds signed the measure into law.</w:t>
      </w:r>
    </w:p>
    <w:p w14:paraId="00DD04C6" w14:textId="77777777" w:rsidR="00DB76AC" w:rsidRPr="00DB76AC" w:rsidRDefault="00DB76AC" w:rsidP="00DB76AC">
      <w:pPr>
        <w:rPr>
          <w:rFonts w:ascii="Roboto" w:hAnsi="Roboto"/>
          <w:sz w:val="16"/>
          <w:szCs w:val="16"/>
          <w:shd w:val="clear" w:color="auto" w:fill="FFFFFF"/>
        </w:rPr>
      </w:pPr>
    </w:p>
    <w:p w14:paraId="7B404852" w14:textId="77777777" w:rsidR="00DB76AC" w:rsidRPr="00DB76AC" w:rsidRDefault="00DB76AC" w:rsidP="00DB76AC">
      <w:pPr>
        <w:rPr>
          <w:rFonts w:ascii="Roboto" w:hAnsi="Roboto"/>
          <w:sz w:val="22"/>
          <w:szCs w:val="22"/>
          <w:shd w:val="clear" w:color="auto" w:fill="FFFFFF"/>
        </w:rPr>
      </w:pPr>
      <w:r w:rsidRPr="00DB76AC">
        <w:rPr>
          <w:rFonts w:ascii="Roboto" w:hAnsi="Roboto"/>
          <w:sz w:val="22"/>
          <w:szCs w:val="22"/>
          <w:shd w:val="clear" w:color="auto" w:fill="FFFFFF"/>
        </w:rPr>
        <w:t>The new law requires employers to treat employees who adopt children up to 6 years of age in the same manner as employees who are biological parents of a newborn child with respect to:</w:t>
      </w:r>
    </w:p>
    <w:p w14:paraId="6C236B3F" w14:textId="77777777" w:rsidR="00DB76AC" w:rsidRPr="00DB76AC" w:rsidRDefault="00DB76AC">
      <w:pPr>
        <w:pStyle w:val="ListParagraph"/>
        <w:numPr>
          <w:ilvl w:val="0"/>
          <w:numId w:val="54"/>
        </w:numPr>
        <w:rPr>
          <w:rFonts w:ascii="Roboto" w:hAnsi="Roboto"/>
          <w:sz w:val="22"/>
          <w:szCs w:val="22"/>
          <w:shd w:val="clear" w:color="auto" w:fill="FFFFFF"/>
        </w:rPr>
      </w:pPr>
      <w:r w:rsidRPr="00DB76AC">
        <w:rPr>
          <w:rFonts w:ascii="Roboto" w:hAnsi="Roboto"/>
          <w:sz w:val="22"/>
          <w:szCs w:val="22"/>
          <w:shd w:val="clear" w:color="auto" w:fill="FFFFFF"/>
        </w:rPr>
        <w:t>Employment policies;</w:t>
      </w:r>
    </w:p>
    <w:p w14:paraId="25D63AA9" w14:textId="77777777" w:rsidR="00DB76AC" w:rsidRPr="00DB76AC" w:rsidRDefault="00DB76AC">
      <w:pPr>
        <w:pStyle w:val="ListParagraph"/>
        <w:numPr>
          <w:ilvl w:val="0"/>
          <w:numId w:val="54"/>
        </w:numPr>
        <w:rPr>
          <w:rFonts w:ascii="Roboto" w:hAnsi="Roboto"/>
          <w:sz w:val="22"/>
          <w:szCs w:val="22"/>
          <w:shd w:val="clear" w:color="auto" w:fill="FFFFFF"/>
        </w:rPr>
      </w:pPr>
      <w:r w:rsidRPr="00DB76AC">
        <w:rPr>
          <w:rFonts w:ascii="Roboto" w:hAnsi="Roboto"/>
          <w:sz w:val="22"/>
          <w:szCs w:val="22"/>
          <w:shd w:val="clear" w:color="auto" w:fill="FFFFFF"/>
        </w:rPr>
        <w:t xml:space="preserve">Benefits; and </w:t>
      </w:r>
    </w:p>
    <w:p w14:paraId="33237826" w14:textId="77777777" w:rsidR="00DB76AC" w:rsidRPr="00DB76AC" w:rsidRDefault="00DB76AC">
      <w:pPr>
        <w:pStyle w:val="ListParagraph"/>
        <w:numPr>
          <w:ilvl w:val="0"/>
          <w:numId w:val="54"/>
        </w:numPr>
        <w:rPr>
          <w:rFonts w:ascii="Roboto" w:hAnsi="Roboto"/>
          <w:b/>
          <w:bCs/>
          <w:sz w:val="22"/>
          <w:szCs w:val="22"/>
          <w:shd w:val="clear" w:color="auto" w:fill="FFFFFF"/>
          <w:lang w:val="en"/>
        </w:rPr>
      </w:pPr>
      <w:r w:rsidRPr="00DB76AC">
        <w:rPr>
          <w:rFonts w:ascii="Roboto" w:hAnsi="Roboto"/>
          <w:sz w:val="22"/>
          <w:szCs w:val="22"/>
          <w:shd w:val="clear" w:color="auto" w:fill="FFFFFF"/>
        </w:rPr>
        <w:lastRenderedPageBreak/>
        <w:t xml:space="preserve">Protections. </w:t>
      </w:r>
      <w:r w:rsidRPr="00DB76AC">
        <w:rPr>
          <w:rFonts w:ascii="Roboto" w:hAnsi="Roboto"/>
          <w:sz w:val="22"/>
          <w:szCs w:val="22"/>
          <w:shd w:val="clear" w:color="auto" w:fill="FFFFFF"/>
        </w:rPr>
        <w:br/>
      </w:r>
    </w:p>
    <w:p w14:paraId="0C20793D" w14:textId="1FE2C50F" w:rsidR="00DB76AC" w:rsidRDefault="00DB76AC" w:rsidP="00DB76AC">
      <w:pPr>
        <w:pStyle w:val="ListParagraph"/>
        <w:ind w:left="0"/>
        <w:rPr>
          <w:rFonts w:ascii="Roboto" w:hAnsi="Roboto"/>
          <w:sz w:val="22"/>
          <w:szCs w:val="22"/>
          <w:shd w:val="clear" w:color="auto" w:fill="FFFFFF"/>
        </w:rPr>
      </w:pPr>
      <w:r w:rsidRPr="00DB76AC">
        <w:rPr>
          <w:rFonts w:ascii="Roboto" w:hAnsi="Roboto"/>
          <w:sz w:val="22"/>
          <w:szCs w:val="22"/>
          <w:shd w:val="clear" w:color="auto" w:fill="FFFFFF"/>
        </w:rPr>
        <w:t>The requirement for equal treatment applies during the first year of the child’s adoption</w:t>
      </w:r>
      <w:r>
        <w:rPr>
          <w:rFonts w:ascii="Roboto" w:hAnsi="Roboto"/>
          <w:sz w:val="22"/>
          <w:szCs w:val="22"/>
          <w:shd w:val="clear" w:color="auto" w:fill="FFFFFF"/>
        </w:rPr>
        <w:t>.</w:t>
      </w:r>
    </w:p>
    <w:p w14:paraId="6401A2A1" w14:textId="77777777" w:rsidR="00DB76AC" w:rsidRPr="00DB76AC" w:rsidRDefault="00DB76AC" w:rsidP="00DB76AC">
      <w:pPr>
        <w:pStyle w:val="ListParagraph"/>
        <w:ind w:left="0"/>
        <w:rPr>
          <w:rFonts w:ascii="Roboto" w:hAnsi="Roboto"/>
          <w:sz w:val="16"/>
          <w:szCs w:val="16"/>
          <w:shd w:val="clear" w:color="auto" w:fill="FFFFFF"/>
        </w:rPr>
      </w:pPr>
    </w:p>
    <w:p w14:paraId="102F8208" w14:textId="65B490E2" w:rsidR="00DB76AC" w:rsidRDefault="00DB76AC" w:rsidP="00DB76AC">
      <w:pPr>
        <w:pStyle w:val="ListParagraph"/>
        <w:ind w:left="0"/>
        <w:rPr>
          <w:rFonts w:ascii="Roboto" w:hAnsi="Roboto"/>
          <w:sz w:val="22"/>
          <w:szCs w:val="22"/>
          <w:shd w:val="clear" w:color="auto" w:fill="FFFFFF"/>
        </w:rPr>
      </w:pPr>
      <w:r w:rsidRPr="00DB76AC">
        <w:rPr>
          <w:rFonts w:ascii="Roboto" w:hAnsi="Roboto"/>
          <w:b/>
          <w:bCs/>
          <w:sz w:val="22"/>
          <w:szCs w:val="22"/>
          <w:highlight w:val="lightGray"/>
          <w:shd w:val="clear" w:color="auto" w:fill="FFFFFF"/>
        </w:rPr>
        <w:t>Employer-Takeaway</w:t>
      </w:r>
      <w:r>
        <w:rPr>
          <w:rFonts w:ascii="Roboto" w:hAnsi="Roboto"/>
          <w:sz w:val="22"/>
          <w:szCs w:val="22"/>
          <w:shd w:val="clear" w:color="auto" w:fill="FFFFFF"/>
        </w:rPr>
        <w:t>: Employers should review their company policies to ensure none exist counter this new enactment.</w:t>
      </w:r>
    </w:p>
    <w:p w14:paraId="75DBC5EE" w14:textId="77777777" w:rsidR="00EF5E6D" w:rsidRDefault="00EF5E6D" w:rsidP="00DB76AC">
      <w:pPr>
        <w:pStyle w:val="ListParagraph"/>
        <w:ind w:left="0"/>
        <w:rPr>
          <w:rFonts w:ascii="Roboto" w:hAnsi="Roboto"/>
          <w:sz w:val="22"/>
          <w:szCs w:val="22"/>
          <w:shd w:val="clear" w:color="auto" w:fill="FFFFFF"/>
        </w:rPr>
      </w:pPr>
    </w:p>
    <w:p w14:paraId="7A7ED588" w14:textId="7C719B55" w:rsidR="00EF5E6D" w:rsidRDefault="00EF5E6D" w:rsidP="00EF5E6D">
      <w:pPr>
        <w:pStyle w:val="ListParagraph"/>
        <w:ind w:left="0"/>
        <w:jc w:val="center"/>
        <w:rPr>
          <w:rFonts w:ascii="Roboto" w:hAnsi="Roboto"/>
          <w:b/>
          <w:bCs/>
          <w:color w:val="C00000"/>
          <w:sz w:val="28"/>
          <w:szCs w:val="28"/>
          <w:shd w:val="clear" w:color="auto" w:fill="FFFFFF"/>
        </w:rPr>
      </w:pPr>
      <w:r w:rsidRPr="00EF5E6D">
        <w:rPr>
          <w:rFonts w:ascii="Roboto" w:hAnsi="Roboto"/>
          <w:b/>
          <w:bCs/>
          <w:color w:val="C00000"/>
          <w:sz w:val="28"/>
          <w:szCs w:val="28"/>
          <w:shd w:val="clear" w:color="auto" w:fill="FFFFFF"/>
        </w:rPr>
        <w:t xml:space="preserve">New! </w:t>
      </w:r>
      <w:r w:rsidRPr="00EF5E6D">
        <w:rPr>
          <w:rFonts w:ascii="Roboto" w:hAnsi="Roboto"/>
          <w:b/>
          <w:bCs/>
          <w:sz w:val="28"/>
          <w:szCs w:val="28"/>
          <w:shd w:val="clear" w:color="auto" w:fill="FFFFFF"/>
        </w:rPr>
        <w:t xml:space="preserve">Drug Testing Regulatory Updates – </w:t>
      </w:r>
      <w:r w:rsidRPr="00EF5E6D">
        <w:rPr>
          <w:rFonts w:ascii="Roboto" w:hAnsi="Roboto"/>
          <w:b/>
          <w:bCs/>
          <w:color w:val="C00000"/>
          <w:sz w:val="28"/>
          <w:szCs w:val="28"/>
          <w:shd w:val="clear" w:color="auto" w:fill="FFFFFF"/>
        </w:rPr>
        <w:t>Eff July 1, 2025</w:t>
      </w:r>
    </w:p>
    <w:p w14:paraId="3F447008" w14:textId="083D2555" w:rsidR="00EF5E6D" w:rsidRPr="00EF5E6D" w:rsidRDefault="00EF5E6D" w:rsidP="00EF5E6D">
      <w:pPr>
        <w:pStyle w:val="ListParagraph"/>
        <w:ind w:left="0"/>
        <w:rPr>
          <w:rFonts w:ascii="Roboto" w:hAnsi="Roboto"/>
          <w:sz w:val="22"/>
          <w:szCs w:val="22"/>
          <w:shd w:val="clear" w:color="auto" w:fill="FFFFFF"/>
        </w:rPr>
      </w:pPr>
      <w:r>
        <w:rPr>
          <w:rFonts w:ascii="Roboto" w:hAnsi="Roboto"/>
          <w:sz w:val="22"/>
          <w:szCs w:val="22"/>
          <w:shd w:val="clear" w:color="auto" w:fill="FFFFFF"/>
        </w:rPr>
        <w:t>T</w:t>
      </w:r>
      <w:r w:rsidRPr="00EF5E6D">
        <w:rPr>
          <w:rFonts w:ascii="Roboto" w:hAnsi="Roboto"/>
          <w:sz w:val="22"/>
          <w:szCs w:val="22"/>
          <w:shd w:val="clear" w:color="auto" w:fill="FFFFFF"/>
        </w:rPr>
        <w:t>he state has made two minor changes to its employment drug and alcohol testing laws.</w:t>
      </w:r>
    </w:p>
    <w:p w14:paraId="763613F3" w14:textId="77777777" w:rsidR="00EF5E6D" w:rsidRDefault="00EF5E6D" w:rsidP="00EF5E6D">
      <w:pPr>
        <w:pStyle w:val="ListParagraph"/>
        <w:ind w:left="0"/>
        <w:rPr>
          <w:rFonts w:ascii="Roboto" w:hAnsi="Roboto"/>
          <w:sz w:val="22"/>
          <w:szCs w:val="22"/>
          <w:shd w:val="clear" w:color="auto" w:fill="FFFFFF"/>
        </w:rPr>
      </w:pPr>
    </w:p>
    <w:p w14:paraId="3F8AA717" w14:textId="201C3BFD" w:rsidR="00EF5E6D" w:rsidRPr="00EF5E6D" w:rsidRDefault="00EF5E6D" w:rsidP="00EF5E6D">
      <w:pPr>
        <w:pStyle w:val="ListParagraph"/>
        <w:ind w:left="0"/>
        <w:rPr>
          <w:rFonts w:ascii="Roboto" w:hAnsi="Roboto"/>
          <w:sz w:val="22"/>
          <w:szCs w:val="22"/>
          <w:shd w:val="clear" w:color="auto" w:fill="FFFFFF"/>
        </w:rPr>
      </w:pPr>
      <w:r w:rsidRPr="00EF5E6D">
        <w:rPr>
          <w:rFonts w:ascii="Roboto" w:hAnsi="Roboto"/>
          <w:sz w:val="22"/>
          <w:szCs w:val="22"/>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3C0E24A3" w14:textId="77777777" w:rsidR="00EF5E6D" w:rsidRDefault="00EF5E6D" w:rsidP="00EF5E6D">
      <w:pPr>
        <w:pStyle w:val="ListParagraph"/>
        <w:ind w:left="0"/>
        <w:rPr>
          <w:rFonts w:ascii="Roboto" w:hAnsi="Roboto"/>
          <w:sz w:val="22"/>
          <w:szCs w:val="22"/>
          <w:shd w:val="clear" w:color="auto" w:fill="FFFFFF"/>
        </w:rPr>
      </w:pPr>
    </w:p>
    <w:p w14:paraId="4D927C23" w14:textId="05A055E3" w:rsidR="00EF5E6D" w:rsidRPr="00EF5E6D" w:rsidRDefault="00EF5E6D" w:rsidP="00EF5E6D">
      <w:pPr>
        <w:pStyle w:val="ListParagraph"/>
        <w:ind w:left="0"/>
        <w:rPr>
          <w:rFonts w:ascii="Roboto" w:hAnsi="Roboto"/>
          <w:sz w:val="22"/>
          <w:szCs w:val="22"/>
          <w:shd w:val="clear" w:color="auto" w:fill="FFFFFF"/>
        </w:rPr>
      </w:pPr>
      <w:r w:rsidRPr="00EF5E6D">
        <w:rPr>
          <w:rFonts w:ascii="Roboto" w:hAnsi="Roboto"/>
          <w:sz w:val="22"/>
          <w:szCs w:val="22"/>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5303FF60" w14:textId="77777777" w:rsidR="00DB76AC" w:rsidRPr="00EC2FAE" w:rsidRDefault="00DB76AC" w:rsidP="00DB76AC">
      <w:pPr>
        <w:pStyle w:val="ListParagraph"/>
        <w:ind w:left="0"/>
        <w:rPr>
          <w:rFonts w:ascii="Roboto" w:hAnsi="Roboto"/>
          <w:b/>
          <w:bCs/>
          <w:color w:val="2E74B5" w:themeColor="accent5" w:themeShade="BF"/>
          <w:sz w:val="16"/>
          <w:szCs w:val="16"/>
          <w:shd w:val="clear" w:color="auto" w:fill="FFFFFF"/>
          <w:lang w:val="en"/>
        </w:rPr>
      </w:pPr>
    </w:p>
    <w:p w14:paraId="7821816A" w14:textId="3F99D8D7" w:rsidR="006E288A" w:rsidRPr="006E288A" w:rsidRDefault="006E288A" w:rsidP="008779F3">
      <w:pPr>
        <w:rPr>
          <w:rFonts w:ascii="Roboto" w:hAnsi="Roboto"/>
          <w:b/>
          <w:bCs/>
          <w:color w:val="2E74B5" w:themeColor="accent5" w:themeShade="BF"/>
          <w:sz w:val="28"/>
          <w:szCs w:val="28"/>
          <w:shd w:val="clear" w:color="auto" w:fill="FFFFFF"/>
          <w:lang w:val="en"/>
        </w:rPr>
      </w:pPr>
      <w:r w:rsidRPr="006E288A">
        <w:rPr>
          <w:rFonts w:ascii="Roboto" w:hAnsi="Roboto"/>
          <w:b/>
          <w:bCs/>
          <w:color w:val="2E74B5" w:themeColor="accent5" w:themeShade="BF"/>
          <w:sz w:val="28"/>
          <w:szCs w:val="28"/>
          <w:shd w:val="clear" w:color="auto" w:fill="FFFFFF"/>
          <w:lang w:val="en"/>
        </w:rPr>
        <w:t>Maryland</w:t>
      </w:r>
    </w:p>
    <w:p w14:paraId="313099DD" w14:textId="72183A64" w:rsidR="001A4B28" w:rsidRDefault="004B2229" w:rsidP="001A4B28">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001A4B28">
        <w:rPr>
          <w:rFonts w:ascii="Roboto" w:hAnsi="Roboto"/>
          <w:b/>
          <w:bCs/>
          <w:color w:val="C00000"/>
          <w:sz w:val="28"/>
          <w:szCs w:val="28"/>
          <w:shd w:val="clear" w:color="auto" w:fill="FFFFFF"/>
          <w:lang w:val="en"/>
        </w:rPr>
        <w:t xml:space="preserve"> </w:t>
      </w:r>
      <w:bookmarkStart w:id="14" w:name="_Hlk199400245"/>
      <w:r w:rsidR="001A4B28" w:rsidRPr="001A4B28">
        <w:rPr>
          <w:rFonts w:ascii="Roboto" w:hAnsi="Roboto"/>
          <w:b/>
          <w:bCs/>
          <w:sz w:val="28"/>
          <w:szCs w:val="28"/>
          <w:shd w:val="clear" w:color="auto" w:fill="FFFFFF"/>
          <w:lang w:val="en"/>
        </w:rPr>
        <w:t xml:space="preserve">State Amends Parental Leave Act </w:t>
      </w:r>
      <w:r w:rsidR="001A4B28">
        <w:rPr>
          <w:rFonts w:ascii="Roboto" w:hAnsi="Roboto"/>
          <w:b/>
          <w:bCs/>
          <w:color w:val="C00000"/>
          <w:sz w:val="28"/>
          <w:szCs w:val="28"/>
          <w:shd w:val="clear" w:color="auto" w:fill="FFFFFF"/>
          <w:lang w:val="en"/>
        </w:rPr>
        <w:t>– Eff October 1, 2025</w:t>
      </w:r>
    </w:p>
    <w:p w14:paraId="1D5E4310" w14:textId="252F366C" w:rsidR="006E288A" w:rsidRPr="003279CA" w:rsidRDefault="001A4B28" w:rsidP="003279CA">
      <w:pPr>
        <w:pStyle w:val="BodyText"/>
        <w:rPr>
          <w:rFonts w:ascii="Roboto" w:hAnsi="Roboto"/>
          <w:color w:val="auto"/>
          <w:sz w:val="22"/>
          <w:szCs w:val="22"/>
        </w:rPr>
      </w:pPr>
      <w:r w:rsidRPr="00153E52">
        <w:rPr>
          <w:rFonts w:ascii="Roboto" w:hAnsi="Roboto"/>
          <w:color w:val="auto"/>
          <w:sz w:val="22"/>
          <w:szCs w:val="22"/>
        </w:rPr>
        <w:t xml:space="preserve">Maryland has enacted </w:t>
      </w:r>
      <w:hyperlink r:id="rId33" w:history="1">
        <w:r w:rsidRPr="00153E52">
          <w:rPr>
            <w:rStyle w:val="Hyperlink"/>
            <w:rFonts w:ascii="Roboto" w:hAnsi="Roboto"/>
            <w:sz w:val="22"/>
            <w:szCs w:val="22"/>
          </w:rPr>
          <w:t>Senate Bill (SB) 785</w:t>
        </w:r>
      </w:hyperlink>
      <w:r w:rsidRPr="00153E52">
        <w:rPr>
          <w:rFonts w:ascii="Roboto" w:hAnsi="Roboto"/>
          <w:sz w:val="22"/>
          <w:szCs w:val="22"/>
        </w:rPr>
        <w:t xml:space="preserve">, </w:t>
      </w:r>
      <w:r w:rsidRPr="00153E52">
        <w:rPr>
          <w:rFonts w:ascii="Roboto" w:hAnsi="Roboto"/>
          <w:color w:val="auto"/>
          <w:sz w:val="22"/>
          <w:szCs w:val="22"/>
        </w:rPr>
        <w:t xml:space="preserve">amending the state’s </w:t>
      </w:r>
      <w:hyperlink r:id="rId34" w:history="1">
        <w:r w:rsidRPr="00153E52">
          <w:rPr>
            <w:rStyle w:val="Hyperlink"/>
            <w:rFonts w:ascii="Roboto" w:hAnsi="Roboto"/>
            <w:sz w:val="22"/>
            <w:szCs w:val="22"/>
          </w:rPr>
          <w:t>Parental Leave Act</w:t>
        </w:r>
      </w:hyperlink>
      <w:r w:rsidRPr="00153E52">
        <w:rPr>
          <w:rFonts w:ascii="Roboto" w:hAnsi="Roboto"/>
          <w:sz w:val="22"/>
          <w:szCs w:val="22"/>
        </w:rPr>
        <w:t xml:space="preserve"> </w:t>
      </w:r>
      <w:r w:rsidRPr="00153E52">
        <w:rPr>
          <w:rFonts w:ascii="Roboto" w:hAnsi="Roboto"/>
          <w:color w:val="auto"/>
          <w:sz w:val="22"/>
          <w:szCs w:val="22"/>
        </w:rPr>
        <w:t xml:space="preserve">(PLA) to clarify that it does not apply to employers while they are covered by the federal Family and Medical Leave Act (FMLA). The amendment takes effect Oct. 1, 2025. </w:t>
      </w:r>
      <w:bookmarkEnd w:id="14"/>
    </w:p>
    <w:p w14:paraId="356D80DC" w14:textId="378796E7" w:rsidR="00464241" w:rsidRDefault="00464241" w:rsidP="008779F3">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Massachusetts</w:t>
      </w:r>
    </w:p>
    <w:p w14:paraId="38061F34" w14:textId="41E9C460" w:rsidR="00184D49" w:rsidRPr="00184D49" w:rsidRDefault="004B2229" w:rsidP="00184D49">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Reminder: </w:t>
      </w:r>
      <w:r w:rsidR="00184D49">
        <w:rPr>
          <w:rFonts w:ascii="Roboto" w:hAnsi="Roboto"/>
          <w:b/>
          <w:bCs/>
          <w:color w:val="C00000"/>
          <w:sz w:val="28"/>
          <w:szCs w:val="28"/>
          <w:shd w:val="clear" w:color="auto" w:fill="FFFFFF"/>
          <w:lang w:val="en"/>
        </w:rPr>
        <w:t xml:space="preserve"> </w:t>
      </w:r>
      <w:r w:rsidR="00184D49" w:rsidRPr="00184D49">
        <w:rPr>
          <w:rFonts w:ascii="Roboto" w:hAnsi="Roboto"/>
          <w:b/>
          <w:bCs/>
          <w:sz w:val="28"/>
          <w:szCs w:val="28"/>
          <w:shd w:val="clear" w:color="auto" w:fill="FFFFFF"/>
          <w:lang w:val="en"/>
        </w:rPr>
        <w:t>State Enacts Salary Range Transparency Obligations -</w:t>
      </w:r>
      <w:r w:rsidR="00184D49">
        <w:rPr>
          <w:rFonts w:ascii="Roboto" w:hAnsi="Roboto"/>
          <w:b/>
          <w:bCs/>
          <w:color w:val="C00000"/>
          <w:sz w:val="28"/>
          <w:szCs w:val="28"/>
          <w:shd w:val="clear" w:color="auto" w:fill="FFFFFF"/>
          <w:lang w:val="en"/>
        </w:rPr>
        <w:t xml:space="preserve"> Oct 29, 2025</w:t>
      </w:r>
    </w:p>
    <w:p w14:paraId="446E3146" w14:textId="77777777" w:rsidR="00184D49" w:rsidRPr="00153E52" w:rsidRDefault="00184D49" w:rsidP="00184D49">
      <w:pPr>
        <w:rPr>
          <w:rFonts w:ascii="Roboto" w:hAnsi="Roboto"/>
          <w:sz w:val="22"/>
          <w:szCs w:val="22"/>
        </w:rPr>
      </w:pPr>
      <w:r w:rsidRPr="00153E52">
        <w:rPr>
          <w:rFonts w:ascii="Roboto" w:hAnsi="Roboto"/>
          <w:sz w:val="22"/>
          <w:szCs w:val="22"/>
        </w:rPr>
        <w:t xml:space="preserve">Beginning </w:t>
      </w:r>
      <w:r w:rsidRPr="00153E52">
        <w:rPr>
          <w:rFonts w:ascii="Roboto" w:hAnsi="Roboto"/>
          <w:color w:val="C00000"/>
          <w:sz w:val="22"/>
          <w:szCs w:val="22"/>
        </w:rPr>
        <w:t>October 29, 2025</w:t>
      </w:r>
      <w:r w:rsidRPr="00153E52">
        <w:rPr>
          <w:rFonts w:ascii="Roboto" w:hAnsi="Roboto"/>
          <w:sz w:val="22"/>
          <w:szCs w:val="22"/>
        </w:rPr>
        <w:t>, the “</w:t>
      </w:r>
      <w:hyperlink r:id="rId35" w:tgtFrame="_blank" w:history="1">
        <w:r w:rsidRPr="00153E52">
          <w:rPr>
            <w:rStyle w:val="Hyperlink"/>
            <w:rFonts w:ascii="Roboto" w:hAnsi="Roboto"/>
            <w:sz w:val="22"/>
            <w:szCs w:val="22"/>
          </w:rPr>
          <w:t>Massachusetts Act Relative to Salary Range Transparency</w:t>
        </w:r>
      </w:hyperlink>
      <w:r w:rsidRPr="00153E52">
        <w:rPr>
          <w:rFonts w:ascii="Roboto" w:hAnsi="Roboto"/>
          <w:sz w:val="22"/>
          <w:szCs w:val="22"/>
        </w:rPr>
        <w:t xml:space="preserve">” requires employers with </w:t>
      </w:r>
      <w:r w:rsidRPr="00153E52">
        <w:rPr>
          <w:rFonts w:ascii="Roboto" w:hAnsi="Roboto"/>
          <w:sz w:val="22"/>
          <w:szCs w:val="22"/>
          <w:u w:val="single"/>
        </w:rPr>
        <w:t>25 or more employees in Massachusetts</w:t>
      </w:r>
      <w:r w:rsidRPr="00153E52">
        <w:rPr>
          <w:rFonts w:ascii="Roboto" w:hAnsi="Roboto"/>
          <w:sz w:val="22"/>
          <w:szCs w:val="22"/>
        </w:rPr>
        <w:t xml:space="preserve"> to </w:t>
      </w:r>
    </w:p>
    <w:p w14:paraId="0FBC9F41" w14:textId="77777777" w:rsidR="00184D49" w:rsidRPr="00153E52" w:rsidRDefault="00184D49" w:rsidP="00184D49">
      <w:pPr>
        <w:rPr>
          <w:rFonts w:ascii="Roboto" w:hAnsi="Roboto"/>
          <w:sz w:val="22"/>
          <w:szCs w:val="22"/>
        </w:rPr>
      </w:pPr>
      <w:r w:rsidRPr="00153E52">
        <w:rPr>
          <w:rFonts w:ascii="Roboto" w:hAnsi="Roboto"/>
          <w:sz w:val="22"/>
          <w:szCs w:val="22"/>
        </w:rPr>
        <w:t xml:space="preserve">(1) disclose the </w:t>
      </w:r>
      <w:r w:rsidRPr="004B2229">
        <w:rPr>
          <w:rFonts w:ascii="Roboto" w:hAnsi="Roboto"/>
          <w:b/>
          <w:bCs/>
          <w:sz w:val="22"/>
          <w:szCs w:val="22"/>
        </w:rPr>
        <w:t>pay range</w:t>
      </w:r>
      <w:r w:rsidRPr="00153E52">
        <w:rPr>
          <w:rFonts w:ascii="Roboto" w:hAnsi="Roboto"/>
          <w:sz w:val="22"/>
          <w:szCs w:val="22"/>
        </w:rPr>
        <w:t xml:space="preserve"> for a “particular and specific employment position” in the job posting, and </w:t>
      </w:r>
    </w:p>
    <w:p w14:paraId="0753472F" w14:textId="77777777" w:rsidR="00184D49" w:rsidRPr="00153E52" w:rsidRDefault="00184D49" w:rsidP="00184D49">
      <w:pPr>
        <w:rPr>
          <w:rFonts w:ascii="Roboto" w:hAnsi="Roboto"/>
          <w:sz w:val="22"/>
          <w:szCs w:val="22"/>
        </w:rPr>
      </w:pPr>
      <w:r w:rsidRPr="00153E52">
        <w:rPr>
          <w:rFonts w:ascii="Roboto" w:hAnsi="Roboto"/>
          <w:sz w:val="22"/>
          <w:szCs w:val="22"/>
        </w:rPr>
        <w:t>(2) provide the pay range for a “particular and specific employment position” to an employee who is offered a promotion or transfer to such position, and</w:t>
      </w:r>
    </w:p>
    <w:p w14:paraId="053B71AB" w14:textId="6C55645D" w:rsidR="00F55E40" w:rsidRPr="00153E52" w:rsidRDefault="00184D49" w:rsidP="00184D49">
      <w:pPr>
        <w:rPr>
          <w:rFonts w:ascii="Roboto" w:hAnsi="Roboto"/>
          <w:sz w:val="22"/>
          <w:szCs w:val="22"/>
        </w:rPr>
      </w:pPr>
      <w:r w:rsidRPr="00153E52">
        <w:rPr>
          <w:rFonts w:ascii="Roboto" w:hAnsi="Roboto"/>
          <w:sz w:val="22"/>
          <w:szCs w:val="22"/>
        </w:rPr>
        <w:t xml:space="preserve"> (3) upon request, provide the </w:t>
      </w:r>
      <w:r w:rsidRPr="004B2229">
        <w:rPr>
          <w:rFonts w:ascii="Roboto" w:hAnsi="Roboto"/>
          <w:b/>
          <w:bCs/>
          <w:sz w:val="22"/>
          <w:szCs w:val="22"/>
        </w:rPr>
        <w:t>pay range</w:t>
      </w:r>
      <w:r w:rsidRPr="00153E52">
        <w:rPr>
          <w:rFonts w:ascii="Roboto" w:hAnsi="Roboto"/>
          <w:sz w:val="22"/>
          <w:szCs w:val="22"/>
        </w:rPr>
        <w:t xml:space="preserve"> for a “particular and specific employment position” to an employee holding that position or an applicant for the position.</w:t>
      </w:r>
    </w:p>
    <w:p w14:paraId="66A51FB6" w14:textId="77777777" w:rsidR="00184D49" w:rsidRPr="00153E52" w:rsidRDefault="00184D49" w:rsidP="00184D49">
      <w:pPr>
        <w:rPr>
          <w:rFonts w:ascii="Roboto" w:hAnsi="Roboto"/>
          <w:b/>
          <w:bCs/>
          <w:color w:val="C00000"/>
          <w:sz w:val="22"/>
          <w:szCs w:val="22"/>
          <w:shd w:val="clear" w:color="auto" w:fill="FFFFFF"/>
          <w:lang w:val="en"/>
        </w:rPr>
      </w:pPr>
    </w:p>
    <w:p w14:paraId="19540EE6" w14:textId="1930226B" w:rsidR="00464241" w:rsidRPr="004151E2" w:rsidRDefault="00464241" w:rsidP="007E3666">
      <w:pPr>
        <w:jc w:val="center"/>
        <w:rPr>
          <w:rFonts w:ascii="Roboto" w:hAnsi="Roboto"/>
          <w:b/>
          <w:bCs/>
          <w:sz w:val="28"/>
          <w:szCs w:val="28"/>
          <w:shd w:val="clear" w:color="auto" w:fill="FFFFFF"/>
          <w:lang w:val="en"/>
        </w:rPr>
      </w:pPr>
      <w:r w:rsidRPr="000660CC">
        <w:rPr>
          <w:rFonts w:ascii="Roboto" w:hAnsi="Roboto"/>
          <w:b/>
          <w:bCs/>
          <w:color w:val="C00000"/>
          <w:sz w:val="28"/>
          <w:szCs w:val="28"/>
          <w:shd w:val="clear" w:color="auto" w:fill="FFFFFF"/>
          <w:lang w:val="en"/>
        </w:rPr>
        <w:t>Reminder:</w:t>
      </w:r>
      <w:r w:rsidRPr="00BC1153">
        <w:rPr>
          <w:rFonts w:ascii="Roboto" w:hAnsi="Roboto"/>
          <w:b/>
          <w:bCs/>
          <w:sz w:val="28"/>
          <w:szCs w:val="28"/>
          <w:shd w:val="clear" w:color="auto" w:fill="FFFFFF"/>
          <w:lang w:val="en"/>
        </w:rPr>
        <w:t xml:space="preserve"> </w:t>
      </w:r>
      <w:r w:rsidR="00BC1153" w:rsidRPr="00BC1153">
        <w:rPr>
          <w:rFonts w:ascii="Roboto" w:hAnsi="Roboto"/>
          <w:b/>
          <w:bCs/>
          <w:sz w:val="28"/>
          <w:szCs w:val="28"/>
          <w:shd w:val="clear" w:color="auto" w:fill="FFFFFF"/>
          <w:lang w:val="en"/>
        </w:rPr>
        <w:t xml:space="preserve">Upcoming </w:t>
      </w:r>
      <w:r w:rsidRPr="004151E2">
        <w:rPr>
          <w:rFonts w:ascii="Roboto" w:hAnsi="Roboto"/>
          <w:b/>
          <w:bCs/>
          <w:sz w:val="28"/>
          <w:szCs w:val="28"/>
          <w:shd w:val="clear" w:color="auto" w:fill="FFFFFF"/>
          <w:lang w:val="en"/>
        </w:rPr>
        <w:t>State Pay Transparency Employer Obligations –</w:t>
      </w:r>
      <w:r w:rsidRPr="004151E2">
        <w:rPr>
          <w:rFonts w:ascii="Roboto" w:hAnsi="Roboto"/>
          <w:b/>
          <w:bCs/>
          <w:color w:val="C00000"/>
          <w:sz w:val="28"/>
          <w:szCs w:val="28"/>
          <w:shd w:val="clear" w:color="auto" w:fill="FFFFFF"/>
          <w:lang w:val="en"/>
        </w:rPr>
        <w:t>July 2025</w:t>
      </w:r>
    </w:p>
    <w:p w14:paraId="00E870BA" w14:textId="77777777" w:rsidR="00464241" w:rsidRPr="00153E52" w:rsidRDefault="00464241" w:rsidP="007E3666">
      <w:pPr>
        <w:rPr>
          <w:rFonts w:ascii="Roboto" w:hAnsi="Roboto"/>
          <w:sz w:val="22"/>
          <w:szCs w:val="22"/>
        </w:rPr>
      </w:pPr>
      <w:r w:rsidRPr="00153E52">
        <w:rPr>
          <w:rFonts w:ascii="Roboto" w:hAnsi="Roboto"/>
          <w:sz w:val="22"/>
          <w:szCs w:val="22"/>
        </w:rPr>
        <w:t xml:space="preserve">The legislation also requires private employers with </w:t>
      </w:r>
      <w:r w:rsidRPr="00153E52">
        <w:rPr>
          <w:rFonts w:ascii="Roboto" w:hAnsi="Roboto"/>
          <w:sz w:val="22"/>
          <w:szCs w:val="22"/>
          <w:u w:val="single"/>
        </w:rPr>
        <w:t>100 or more Massachusetts employees</w:t>
      </w:r>
      <w:r w:rsidRPr="00153E52">
        <w:rPr>
          <w:rFonts w:ascii="Roboto" w:hAnsi="Roboto"/>
          <w:sz w:val="22"/>
          <w:szCs w:val="22"/>
        </w:rPr>
        <w:t xml:space="preserve"> to </w:t>
      </w:r>
      <w:r w:rsidRPr="00153E52">
        <w:rPr>
          <w:rFonts w:ascii="Roboto" w:hAnsi="Roboto"/>
          <w:sz w:val="22"/>
          <w:szCs w:val="22"/>
          <w:u w:val="single"/>
        </w:rPr>
        <w:t>submit EEO and pay data to the Commonwealth annually</w:t>
      </w:r>
      <w:r w:rsidRPr="00153E52">
        <w:rPr>
          <w:rFonts w:ascii="Roboto" w:hAnsi="Roboto"/>
          <w:sz w:val="22"/>
          <w:szCs w:val="22"/>
        </w:rPr>
        <w:t>, February 1, for purposes of aggregated public reporting by the Massachusetts Department of Labor. </w:t>
      </w:r>
    </w:p>
    <w:p w14:paraId="01177731" w14:textId="77777777" w:rsidR="00BC1153" w:rsidRPr="00153E52" w:rsidRDefault="00BC1153" w:rsidP="007E3666">
      <w:pPr>
        <w:rPr>
          <w:rFonts w:ascii="Roboto" w:hAnsi="Roboto"/>
          <w:sz w:val="16"/>
          <w:szCs w:val="16"/>
        </w:rPr>
      </w:pPr>
    </w:p>
    <w:p w14:paraId="0BE2F008" w14:textId="77777777" w:rsidR="00BC1153" w:rsidRPr="00153E52" w:rsidRDefault="00BC1153" w:rsidP="007E3666">
      <w:pPr>
        <w:rPr>
          <w:rFonts w:ascii="Roboto" w:hAnsi="Roboto"/>
          <w:sz w:val="22"/>
          <w:szCs w:val="22"/>
        </w:rPr>
      </w:pPr>
      <w:r w:rsidRPr="00153E52">
        <w:rPr>
          <w:rFonts w:ascii="Roboto" w:hAnsi="Roboto"/>
          <w:sz w:val="22"/>
          <w:szCs w:val="22"/>
        </w:rPr>
        <w:t>The Act requires employers with over</w:t>
      </w:r>
      <w:r w:rsidRPr="00153E52">
        <w:rPr>
          <w:rFonts w:ascii="Roboto" w:hAnsi="Roboto"/>
          <w:b/>
          <w:bCs/>
          <w:sz w:val="22"/>
          <w:szCs w:val="22"/>
        </w:rPr>
        <w:t xml:space="preserve"> </w:t>
      </w:r>
      <w:r w:rsidRPr="00153E52">
        <w:rPr>
          <w:rFonts w:ascii="Roboto" w:hAnsi="Roboto"/>
          <w:b/>
          <w:bCs/>
          <w:sz w:val="22"/>
          <w:szCs w:val="22"/>
          <w:u w:val="single"/>
        </w:rPr>
        <w:t>25 or more employees in the Commonwealth</w:t>
      </w:r>
      <w:r w:rsidRPr="00153E52">
        <w:rPr>
          <w:rFonts w:ascii="Roboto" w:hAnsi="Roboto"/>
          <w:b/>
          <w:bCs/>
          <w:sz w:val="22"/>
          <w:szCs w:val="22"/>
        </w:rPr>
        <w:t xml:space="preserve"> </w:t>
      </w:r>
      <w:r w:rsidRPr="00153E52">
        <w:rPr>
          <w:rFonts w:ascii="Roboto" w:hAnsi="Roboto"/>
          <w:sz w:val="22"/>
          <w:szCs w:val="22"/>
        </w:rPr>
        <w:t xml:space="preserve">to </w:t>
      </w:r>
      <w:r w:rsidRPr="00153E52">
        <w:rPr>
          <w:rFonts w:ascii="Roboto" w:hAnsi="Roboto"/>
          <w:b/>
          <w:bCs/>
          <w:sz w:val="22"/>
          <w:szCs w:val="22"/>
        </w:rPr>
        <w:t>disclose salary range information on job postings</w:t>
      </w:r>
      <w:r w:rsidRPr="00153E52">
        <w:rPr>
          <w:rFonts w:ascii="Roboto" w:hAnsi="Roboto"/>
          <w:sz w:val="22"/>
          <w:szCs w:val="22"/>
        </w:rPr>
        <w:t xml:space="preserve">, and to provide pay range information to current employees in certain circumstances starting </w:t>
      </w:r>
      <w:r w:rsidRPr="00153E52">
        <w:rPr>
          <w:rFonts w:ascii="Roboto" w:hAnsi="Roboto"/>
          <w:color w:val="C00000"/>
          <w:sz w:val="22"/>
          <w:szCs w:val="22"/>
        </w:rPr>
        <w:t xml:space="preserve">July 31, 2025. </w:t>
      </w:r>
    </w:p>
    <w:p w14:paraId="60C1F50D" w14:textId="77777777" w:rsidR="00BC1153" w:rsidRPr="00153E52" w:rsidRDefault="00BC1153" w:rsidP="007E3666">
      <w:pPr>
        <w:rPr>
          <w:rFonts w:ascii="Roboto" w:hAnsi="Roboto"/>
          <w:sz w:val="16"/>
          <w:szCs w:val="16"/>
        </w:rPr>
      </w:pPr>
    </w:p>
    <w:p w14:paraId="56F35C3D" w14:textId="7C443C15" w:rsidR="00464241" w:rsidRPr="00153E52" w:rsidRDefault="00464241" w:rsidP="007E3666">
      <w:pPr>
        <w:rPr>
          <w:rFonts w:ascii="Roboto" w:hAnsi="Roboto"/>
          <w:sz w:val="22"/>
          <w:szCs w:val="22"/>
        </w:rPr>
      </w:pPr>
      <w:r w:rsidRPr="00153E52">
        <w:rPr>
          <w:rFonts w:ascii="Roboto" w:hAnsi="Roboto"/>
          <w:sz w:val="22"/>
          <w:szCs w:val="22"/>
        </w:rPr>
        <w:t>The state’s Executive Office of Labor and Workforce Development has released </w:t>
      </w:r>
      <w:hyperlink r:id="rId36" w:tgtFrame="_blank" w:history="1">
        <w:r w:rsidRPr="00153E52">
          <w:rPr>
            <w:rStyle w:val="Hyperlink"/>
            <w:rFonts w:ascii="Roboto" w:hAnsi="Roboto"/>
            <w:sz w:val="22"/>
            <w:szCs w:val="22"/>
          </w:rPr>
          <w:t>FAQs</w:t>
        </w:r>
      </w:hyperlink>
      <w:r w:rsidRPr="00153E52">
        <w:rPr>
          <w:rFonts w:ascii="Roboto" w:hAnsi="Roboto"/>
          <w:sz w:val="22"/>
          <w:szCs w:val="22"/>
        </w:rPr>
        <w:t xml:space="preserve"> for the workforce data reporting. The link to submit the report through the Secretary of State’s web portal will be posted on the FAQs page when </w:t>
      </w:r>
      <w:proofErr w:type="gramStart"/>
      <w:r w:rsidRPr="00153E52">
        <w:rPr>
          <w:rFonts w:ascii="Roboto" w:hAnsi="Roboto"/>
          <w:sz w:val="22"/>
          <w:szCs w:val="22"/>
        </w:rPr>
        <w:t>it’s</w:t>
      </w:r>
      <w:proofErr w:type="gramEnd"/>
      <w:r w:rsidRPr="00153E52">
        <w:rPr>
          <w:rFonts w:ascii="Roboto" w:hAnsi="Roboto"/>
          <w:sz w:val="22"/>
          <w:szCs w:val="22"/>
        </w:rPr>
        <w:t xml:space="preserve"> available.</w:t>
      </w:r>
    </w:p>
    <w:p w14:paraId="060F7705" w14:textId="3BF9A33D" w:rsidR="004E1F99" w:rsidRPr="00153E52" w:rsidRDefault="004E1F99" w:rsidP="001C06CB">
      <w:pPr>
        <w:rPr>
          <w:rFonts w:ascii="Roboto" w:hAnsi="Roboto"/>
          <w:b/>
          <w:bCs/>
          <w:color w:val="2E74B5" w:themeColor="accent5" w:themeShade="BF"/>
          <w:sz w:val="22"/>
          <w:szCs w:val="22"/>
          <w:shd w:val="clear" w:color="auto" w:fill="FFFFFF"/>
          <w:lang w:val="en"/>
        </w:rPr>
      </w:pPr>
    </w:p>
    <w:p w14:paraId="4E36C075" w14:textId="06C18091" w:rsidR="00B15CED" w:rsidRDefault="00AC6D4C" w:rsidP="001C06C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Minnesota </w:t>
      </w:r>
    </w:p>
    <w:p w14:paraId="1B8FED40" w14:textId="6EAB747F" w:rsidR="009A3505" w:rsidRDefault="009A3505" w:rsidP="009A3505">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9A3505">
        <w:rPr>
          <w:rFonts w:ascii="Roboto" w:hAnsi="Roboto"/>
          <w:b/>
          <w:bCs/>
          <w:sz w:val="28"/>
          <w:szCs w:val="28"/>
          <w:shd w:val="clear" w:color="auto" w:fill="FFFFFF"/>
          <w:lang w:val="en"/>
        </w:rPr>
        <w:t xml:space="preserve">State Amends Paid Sick Leave &amp; PFML – </w:t>
      </w:r>
      <w:r>
        <w:rPr>
          <w:rFonts w:ascii="Roboto" w:hAnsi="Roboto"/>
          <w:b/>
          <w:bCs/>
          <w:color w:val="C00000"/>
          <w:sz w:val="28"/>
          <w:szCs w:val="28"/>
          <w:shd w:val="clear" w:color="auto" w:fill="FFFFFF"/>
          <w:lang w:val="en"/>
        </w:rPr>
        <w:t>Eff July 1, 2025</w:t>
      </w:r>
    </w:p>
    <w:p w14:paraId="770ADB18" w14:textId="77777777" w:rsidR="009A3505" w:rsidRPr="009A3505" w:rsidRDefault="009A3505" w:rsidP="009A3505">
      <w:pPr>
        <w:pStyle w:val="BodyText"/>
        <w:spacing w:after="0" w:line="240" w:lineRule="auto"/>
        <w:rPr>
          <w:rFonts w:ascii="Roboto" w:hAnsi="Roboto"/>
          <w:sz w:val="22"/>
          <w:szCs w:val="22"/>
        </w:rPr>
      </w:pPr>
      <w:r w:rsidRPr="009A3505">
        <w:rPr>
          <w:rFonts w:ascii="Roboto" w:hAnsi="Roboto"/>
          <w:color w:val="auto"/>
          <w:sz w:val="22"/>
          <w:szCs w:val="22"/>
        </w:rPr>
        <w:lastRenderedPageBreak/>
        <w:t xml:space="preserve">Minnesota has enacted changes to its earned sick and safe time (ESST) and paid family and medical leave (PFML) laws. The amendments were passed in a special legislative session as part of a </w:t>
      </w:r>
      <w:hyperlink r:id="rId37" w:history="1">
        <w:r w:rsidRPr="009A3505">
          <w:rPr>
            <w:rStyle w:val="Hyperlink"/>
            <w:rFonts w:ascii="Roboto" w:hAnsi="Roboto"/>
            <w:sz w:val="22"/>
            <w:szCs w:val="22"/>
          </w:rPr>
          <w:t>budget measure</w:t>
        </w:r>
      </w:hyperlink>
      <w:r w:rsidRPr="009A3505">
        <w:rPr>
          <w:rFonts w:ascii="Roboto" w:hAnsi="Roboto"/>
          <w:sz w:val="22"/>
          <w:szCs w:val="22"/>
        </w:rPr>
        <w:t>.</w:t>
      </w:r>
    </w:p>
    <w:p w14:paraId="637D2E2B" w14:textId="77777777" w:rsidR="009A3505" w:rsidRPr="009A3505" w:rsidRDefault="009A3505" w:rsidP="009A3505">
      <w:pPr>
        <w:pStyle w:val="SubHeader"/>
        <w:spacing w:line="240" w:lineRule="auto"/>
        <w:rPr>
          <w:rFonts w:ascii="Roboto" w:hAnsi="Roboto"/>
          <w:color w:val="auto"/>
          <w:sz w:val="16"/>
          <w:szCs w:val="16"/>
          <w:shd w:val="clear" w:color="auto" w:fill="FFFFFF"/>
          <w:lang w:val="en"/>
        </w:rPr>
      </w:pPr>
    </w:p>
    <w:p w14:paraId="138B4608" w14:textId="40B4646B" w:rsidR="009A3505" w:rsidRPr="009A3505" w:rsidRDefault="009A3505" w:rsidP="009A3505">
      <w:pPr>
        <w:pStyle w:val="SubHeader"/>
        <w:spacing w:line="240" w:lineRule="auto"/>
        <w:rPr>
          <w:rFonts w:ascii="Roboto" w:hAnsi="Roboto"/>
          <w:color w:val="auto"/>
          <w:sz w:val="22"/>
          <w:szCs w:val="22"/>
        </w:rPr>
      </w:pPr>
      <w:r w:rsidRPr="009A3505">
        <w:rPr>
          <w:rFonts w:ascii="Roboto" w:hAnsi="Roboto"/>
          <w:color w:val="auto"/>
          <w:sz w:val="22"/>
          <w:szCs w:val="22"/>
          <w:shd w:val="clear" w:color="auto" w:fill="FFFFFF"/>
          <w:lang w:val="en"/>
        </w:rPr>
        <w:t xml:space="preserve">ESST </w:t>
      </w:r>
      <w:r w:rsidRPr="009A3505">
        <w:rPr>
          <w:rFonts w:ascii="Roboto" w:hAnsi="Roboto"/>
          <w:color w:val="auto"/>
          <w:sz w:val="22"/>
          <w:szCs w:val="22"/>
        </w:rPr>
        <w:t>Changes—Notice and Documentation</w:t>
      </w:r>
    </w:p>
    <w:p w14:paraId="610A51D5" w14:textId="77777777" w:rsidR="009A3505" w:rsidRPr="009A3505" w:rsidRDefault="009A3505" w:rsidP="009A3505">
      <w:pPr>
        <w:pStyle w:val="BodyText"/>
        <w:spacing w:after="0" w:line="240" w:lineRule="auto"/>
        <w:rPr>
          <w:rFonts w:ascii="Roboto" w:hAnsi="Roboto"/>
          <w:color w:val="auto"/>
          <w:sz w:val="22"/>
          <w:szCs w:val="22"/>
        </w:rPr>
      </w:pPr>
      <w:r w:rsidRPr="009A3505">
        <w:rPr>
          <w:rFonts w:ascii="Roboto" w:hAnsi="Roboto"/>
          <w:color w:val="auto"/>
          <w:sz w:val="22"/>
          <w:szCs w:val="22"/>
        </w:rPr>
        <w:t xml:space="preserve">One of the main changes to the ESST law is that, effective </w:t>
      </w:r>
      <w:r w:rsidRPr="009A3505">
        <w:rPr>
          <w:rFonts w:ascii="Roboto" w:hAnsi="Roboto"/>
          <w:color w:val="C00000"/>
          <w:sz w:val="22"/>
          <w:szCs w:val="22"/>
        </w:rPr>
        <w:t>July 1, 2025</w:t>
      </w:r>
      <w:r w:rsidRPr="009A3505">
        <w:rPr>
          <w:rFonts w:ascii="Roboto" w:hAnsi="Roboto"/>
          <w:color w:val="auto"/>
          <w:sz w:val="22"/>
          <w:szCs w:val="22"/>
          <w:u w:val="single"/>
        </w:rPr>
        <w:t>, employees may be required to provide notice of their need for unforeseeable leave “</w:t>
      </w:r>
      <w:bookmarkStart w:id="15" w:name="_Hlk201931862"/>
      <w:r w:rsidRPr="009A3505">
        <w:rPr>
          <w:rFonts w:ascii="Roboto" w:hAnsi="Roboto"/>
          <w:color w:val="auto"/>
          <w:sz w:val="22"/>
          <w:szCs w:val="22"/>
          <w:u w:val="single"/>
        </w:rPr>
        <w:t>as reasonably required by the employer</w:t>
      </w:r>
      <w:bookmarkEnd w:id="15"/>
      <w:r w:rsidRPr="009A3505">
        <w:rPr>
          <w:rFonts w:ascii="Roboto" w:hAnsi="Roboto"/>
          <w:color w:val="auto"/>
          <w:sz w:val="22"/>
          <w:szCs w:val="22"/>
          <w:u w:val="single"/>
        </w:rPr>
        <w:t xml:space="preserve">” rather than “as soon as practicable,” </w:t>
      </w:r>
      <w:r w:rsidRPr="009A3505">
        <w:rPr>
          <w:rFonts w:ascii="Roboto" w:hAnsi="Roboto"/>
          <w:color w:val="auto"/>
          <w:sz w:val="22"/>
          <w:szCs w:val="22"/>
        </w:rPr>
        <w:t>the current governing language in the provision.</w:t>
      </w:r>
    </w:p>
    <w:p w14:paraId="63F249AB" w14:textId="765BF70D" w:rsidR="009A3505" w:rsidRPr="009A3505" w:rsidRDefault="009A3505" w:rsidP="009A3505">
      <w:pPr>
        <w:pStyle w:val="BodyText"/>
        <w:spacing w:after="0" w:line="240" w:lineRule="auto"/>
        <w:rPr>
          <w:rFonts w:ascii="Roboto" w:hAnsi="Roboto"/>
          <w:color w:val="auto"/>
          <w:sz w:val="22"/>
          <w:szCs w:val="22"/>
        </w:rPr>
      </w:pPr>
      <w:r w:rsidRPr="009A3505">
        <w:rPr>
          <w:rFonts w:ascii="Roboto" w:hAnsi="Roboto"/>
          <w:color w:val="auto"/>
          <w:sz w:val="22"/>
          <w:szCs w:val="22"/>
        </w:rPr>
        <w:t xml:space="preserve">A second change allows </w:t>
      </w:r>
      <w:r w:rsidRPr="009A3505">
        <w:rPr>
          <w:rFonts w:ascii="Roboto" w:hAnsi="Roboto"/>
          <w:color w:val="auto"/>
          <w:sz w:val="22"/>
          <w:szCs w:val="22"/>
          <w:u w:val="single"/>
        </w:rPr>
        <w:t>employers to require documentation in support of ESST leave after two, instead of three, consecutive days of time off</w:t>
      </w:r>
      <w:r w:rsidRPr="009A3505">
        <w:rPr>
          <w:rFonts w:ascii="Roboto" w:hAnsi="Roboto"/>
          <w:color w:val="auto"/>
          <w:sz w:val="22"/>
          <w:szCs w:val="22"/>
        </w:rPr>
        <w:t xml:space="preserve">. This change also takes effect </w:t>
      </w:r>
      <w:r w:rsidRPr="009A3505">
        <w:rPr>
          <w:rFonts w:ascii="Roboto" w:hAnsi="Roboto"/>
          <w:color w:val="C00000"/>
          <w:sz w:val="22"/>
          <w:szCs w:val="22"/>
        </w:rPr>
        <w:t xml:space="preserve">July 1, 2025.  </w:t>
      </w:r>
    </w:p>
    <w:p w14:paraId="28F7B83D" w14:textId="77777777" w:rsidR="009A3505" w:rsidRDefault="009A3505" w:rsidP="009A3505">
      <w:pPr>
        <w:pStyle w:val="BodyText"/>
        <w:spacing w:after="0" w:line="240" w:lineRule="auto"/>
        <w:rPr>
          <w:rFonts w:ascii="Roboto" w:hAnsi="Roboto"/>
          <w:color w:val="auto"/>
          <w:sz w:val="22"/>
          <w:szCs w:val="22"/>
        </w:rPr>
      </w:pPr>
    </w:p>
    <w:p w14:paraId="4E85EBF2" w14:textId="54610488" w:rsidR="009A3505" w:rsidRPr="009A3505" w:rsidRDefault="009A3505" w:rsidP="009A3505">
      <w:pPr>
        <w:pStyle w:val="BodyText"/>
        <w:spacing w:after="0" w:line="240" w:lineRule="auto"/>
        <w:rPr>
          <w:rFonts w:ascii="Roboto" w:hAnsi="Roboto"/>
          <w:color w:val="auto"/>
          <w:sz w:val="22"/>
          <w:szCs w:val="22"/>
        </w:rPr>
      </w:pPr>
      <w:r w:rsidRPr="009A3505">
        <w:rPr>
          <w:rFonts w:ascii="Roboto" w:hAnsi="Roboto"/>
          <w:color w:val="auto"/>
          <w:sz w:val="22"/>
          <w:szCs w:val="22"/>
        </w:rPr>
        <w:t>Other ESST amendments allow:</w:t>
      </w:r>
    </w:p>
    <w:p w14:paraId="02B98659" w14:textId="77777777" w:rsidR="009A3505" w:rsidRPr="009A3505" w:rsidRDefault="009A3505" w:rsidP="009A3505">
      <w:pPr>
        <w:pStyle w:val="Bullet"/>
        <w:spacing w:line="240" w:lineRule="auto"/>
        <w:rPr>
          <w:rFonts w:ascii="Roboto" w:hAnsi="Roboto"/>
          <w:color w:val="auto"/>
          <w:sz w:val="22"/>
          <w:szCs w:val="22"/>
        </w:rPr>
      </w:pPr>
      <w:r w:rsidRPr="009A3505">
        <w:rPr>
          <w:rFonts w:ascii="Roboto" w:hAnsi="Roboto"/>
          <w:color w:val="auto"/>
          <w:sz w:val="22"/>
          <w:szCs w:val="22"/>
        </w:rPr>
        <w:t xml:space="preserve">Employees to voluntarily trade shifts with a replacement worker to cover their leave time (effective July 1, 2025); and </w:t>
      </w:r>
    </w:p>
    <w:p w14:paraId="45679FD8" w14:textId="54345D4C" w:rsidR="009A3505" w:rsidRDefault="009A3505" w:rsidP="009A3505">
      <w:pPr>
        <w:pStyle w:val="Bullet"/>
        <w:spacing w:line="240" w:lineRule="auto"/>
        <w:rPr>
          <w:rFonts w:ascii="Roboto" w:hAnsi="Roboto"/>
          <w:color w:val="auto"/>
          <w:sz w:val="22"/>
          <w:szCs w:val="22"/>
        </w:rPr>
      </w:pPr>
      <w:r w:rsidRPr="009A3505">
        <w:rPr>
          <w:rFonts w:ascii="Roboto" w:hAnsi="Roboto"/>
          <w:color w:val="auto"/>
          <w:sz w:val="22"/>
          <w:szCs w:val="22"/>
        </w:rPr>
        <w:t xml:space="preserve">Employers to advance ESST to an employee based on the employee’s anticipated work hours for the remainder of the year, effective Jan. 1, 2026. However, if the advanced amount of leave falls short with respect to the number of hours the employee actually works, the employer must make up the difference with additional ESST. </w:t>
      </w:r>
    </w:p>
    <w:p w14:paraId="37020175" w14:textId="77777777" w:rsidR="009A3505" w:rsidRPr="009A3505" w:rsidRDefault="009A3505" w:rsidP="009A3505">
      <w:pPr>
        <w:pStyle w:val="Bullet"/>
        <w:numPr>
          <w:ilvl w:val="0"/>
          <w:numId w:val="0"/>
        </w:numPr>
        <w:spacing w:line="240" w:lineRule="auto"/>
        <w:ind w:left="720"/>
        <w:rPr>
          <w:rFonts w:ascii="Roboto" w:hAnsi="Roboto"/>
          <w:color w:val="auto"/>
          <w:sz w:val="16"/>
          <w:szCs w:val="16"/>
        </w:rPr>
      </w:pPr>
    </w:p>
    <w:p w14:paraId="74255886" w14:textId="50B5250C" w:rsidR="009A3505" w:rsidRPr="009A3505" w:rsidRDefault="009A3505" w:rsidP="009A3505">
      <w:pPr>
        <w:pStyle w:val="BodyText"/>
        <w:spacing w:after="0" w:line="240" w:lineRule="auto"/>
        <w:rPr>
          <w:rFonts w:ascii="Roboto" w:hAnsi="Roboto"/>
          <w:b/>
          <w:bCs/>
          <w:color w:val="auto"/>
          <w:sz w:val="22"/>
          <w:szCs w:val="22"/>
        </w:rPr>
      </w:pPr>
      <w:r w:rsidRPr="009A3505">
        <w:rPr>
          <w:rFonts w:ascii="Roboto" w:hAnsi="Roboto"/>
          <w:b/>
          <w:bCs/>
          <w:color w:val="auto"/>
          <w:sz w:val="22"/>
          <w:szCs w:val="22"/>
        </w:rPr>
        <w:t>PFML Changes</w:t>
      </w:r>
    </w:p>
    <w:p w14:paraId="53BAD87F" w14:textId="00C14CE1" w:rsidR="009A3505" w:rsidRDefault="009A3505" w:rsidP="009A3505">
      <w:pPr>
        <w:pStyle w:val="BodyText"/>
        <w:spacing w:after="0" w:line="240" w:lineRule="auto"/>
        <w:rPr>
          <w:rFonts w:ascii="Roboto" w:hAnsi="Roboto"/>
          <w:color w:val="auto"/>
          <w:sz w:val="22"/>
          <w:szCs w:val="22"/>
        </w:rPr>
      </w:pPr>
      <w:r w:rsidRPr="009A3505">
        <w:rPr>
          <w:rFonts w:ascii="Roboto" w:hAnsi="Roboto"/>
          <w:color w:val="auto"/>
          <w:sz w:val="22"/>
          <w:szCs w:val="22"/>
        </w:rPr>
        <w:t xml:space="preserve">Contributions and benefits for the state’s PFML program will begin </w:t>
      </w:r>
      <w:r w:rsidRPr="009A3505">
        <w:rPr>
          <w:rFonts w:ascii="Roboto" w:hAnsi="Roboto"/>
          <w:color w:val="C00000"/>
          <w:sz w:val="22"/>
          <w:szCs w:val="22"/>
        </w:rPr>
        <w:t>Jan. 1, 2026</w:t>
      </w:r>
      <w:r w:rsidRPr="009A3505">
        <w:rPr>
          <w:rFonts w:ascii="Roboto" w:hAnsi="Roboto"/>
          <w:color w:val="auto"/>
          <w:sz w:val="22"/>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38" w:history="1">
        <w:r w:rsidRPr="009A3505">
          <w:rPr>
            <w:rStyle w:val="Hyperlink"/>
            <w:rFonts w:ascii="Roboto" w:hAnsi="Roboto"/>
            <w:sz w:val="22"/>
            <w:szCs w:val="22"/>
          </w:rPr>
          <w:t>discount</w:t>
        </w:r>
      </w:hyperlink>
      <w:r w:rsidRPr="009A3505">
        <w:rPr>
          <w:rFonts w:ascii="Roboto" w:hAnsi="Roboto"/>
          <w:sz w:val="22"/>
          <w:szCs w:val="22"/>
        </w:rPr>
        <w:t xml:space="preserve"> </w:t>
      </w:r>
      <w:r w:rsidRPr="009A3505">
        <w:rPr>
          <w:rFonts w:ascii="Roboto" w:hAnsi="Roboto"/>
          <w:color w:val="auto"/>
          <w:sz w:val="22"/>
          <w:szCs w:val="22"/>
        </w:rPr>
        <w:t>for eligible small employers.</w:t>
      </w:r>
    </w:p>
    <w:p w14:paraId="0FBC7B7D" w14:textId="77777777" w:rsidR="009A3505" w:rsidRDefault="009A3505" w:rsidP="009A3505">
      <w:pPr>
        <w:pStyle w:val="BodyText"/>
        <w:spacing w:after="0" w:line="240" w:lineRule="auto"/>
        <w:rPr>
          <w:rFonts w:ascii="Roboto" w:hAnsi="Roboto"/>
          <w:color w:val="auto"/>
          <w:sz w:val="22"/>
          <w:szCs w:val="22"/>
        </w:rPr>
      </w:pPr>
    </w:p>
    <w:p w14:paraId="6799950C" w14:textId="1B7248FB" w:rsidR="009A3505" w:rsidRDefault="009A3505" w:rsidP="009A3505">
      <w:pPr>
        <w:pStyle w:val="BodyText"/>
        <w:spacing w:after="0" w:line="240" w:lineRule="auto"/>
      </w:pPr>
      <w:r>
        <w:rPr>
          <w:rFonts w:ascii="Roboto" w:hAnsi="Roboto"/>
          <w:color w:val="auto"/>
          <w:sz w:val="22"/>
          <w:szCs w:val="22"/>
        </w:rPr>
        <w:t>ETC is publishing MN State Handbook Addendum reflective of these changes with the June HR WIRE.</w:t>
      </w:r>
    </w:p>
    <w:p w14:paraId="3C42F686" w14:textId="61011789" w:rsidR="009A3505" w:rsidRPr="009A3505" w:rsidRDefault="009A3505" w:rsidP="009A3505">
      <w:pPr>
        <w:rPr>
          <w:rFonts w:ascii="Roboto" w:hAnsi="Roboto"/>
          <w:b/>
          <w:bCs/>
          <w:color w:val="C00000"/>
          <w:sz w:val="20"/>
          <w:szCs w:val="20"/>
          <w:shd w:val="clear" w:color="auto" w:fill="FFFFFF"/>
          <w:lang w:val="en"/>
        </w:rPr>
      </w:pPr>
    </w:p>
    <w:p w14:paraId="0F7FF835" w14:textId="60078541" w:rsidR="00B15CED" w:rsidRPr="00B15CED" w:rsidRDefault="00B15CED" w:rsidP="00B15CED">
      <w:pPr>
        <w:jc w:val="center"/>
        <w:rPr>
          <w:rFonts w:ascii="Roboto" w:hAnsi="Roboto"/>
          <w:b/>
          <w:bCs/>
          <w:color w:val="C00000"/>
          <w:sz w:val="28"/>
          <w:szCs w:val="28"/>
          <w:shd w:val="clear" w:color="auto" w:fill="FFFFFF"/>
          <w:lang w:val="en"/>
        </w:rPr>
      </w:pPr>
      <w:r w:rsidRPr="00B15CED">
        <w:rPr>
          <w:rFonts w:ascii="Roboto" w:hAnsi="Roboto"/>
          <w:b/>
          <w:bCs/>
          <w:color w:val="C00000"/>
          <w:sz w:val="28"/>
          <w:szCs w:val="28"/>
          <w:shd w:val="clear" w:color="auto" w:fill="FFFFFF"/>
          <w:lang w:val="en"/>
        </w:rPr>
        <w:t xml:space="preserve">New! </w:t>
      </w:r>
      <w:r w:rsidRPr="00B15CED">
        <w:rPr>
          <w:rFonts w:ascii="Roboto" w:hAnsi="Roboto"/>
          <w:b/>
          <w:bCs/>
          <w:sz w:val="28"/>
          <w:szCs w:val="28"/>
          <w:shd w:val="clear" w:color="auto" w:fill="FFFFFF"/>
          <w:lang w:val="en"/>
        </w:rPr>
        <w:t xml:space="preserve">State Amends Meal &amp; Rest break Requirements – </w:t>
      </w:r>
      <w:r w:rsidRPr="00B15CED">
        <w:rPr>
          <w:rFonts w:ascii="Roboto" w:hAnsi="Roboto"/>
          <w:b/>
          <w:bCs/>
          <w:color w:val="C00000"/>
          <w:sz w:val="28"/>
          <w:szCs w:val="28"/>
          <w:shd w:val="clear" w:color="auto" w:fill="FFFFFF"/>
          <w:lang w:val="en"/>
        </w:rPr>
        <w:t>Eff January 1, 2026</w:t>
      </w:r>
    </w:p>
    <w:p w14:paraId="5B944934" w14:textId="77777777" w:rsidR="00B15CED" w:rsidRPr="00B15CED" w:rsidRDefault="00B15CED" w:rsidP="00B15CED">
      <w:pPr>
        <w:rPr>
          <w:rFonts w:ascii="Roboto" w:hAnsi="Roboto"/>
          <w:sz w:val="22"/>
          <w:szCs w:val="22"/>
          <w:shd w:val="clear" w:color="auto" w:fill="FFFFFF"/>
        </w:rPr>
      </w:pPr>
      <w:r w:rsidRPr="00B15CED">
        <w:rPr>
          <w:rFonts w:ascii="Roboto" w:hAnsi="Roboto"/>
          <w:sz w:val="22"/>
          <w:szCs w:val="22"/>
          <w:shd w:val="clear" w:color="auto" w:fill="FFFFFF"/>
        </w:rPr>
        <w:t>On June 14, 2025, Minnesota’s governor signed an omnibus bill, </w:t>
      </w:r>
      <w:hyperlink r:id="rId39" w:tgtFrame="_blank" w:history="1">
        <w:r w:rsidRPr="00B15CED">
          <w:rPr>
            <w:rStyle w:val="Hyperlink"/>
            <w:rFonts w:ascii="Roboto" w:hAnsi="Roboto"/>
            <w:sz w:val="22"/>
            <w:szCs w:val="22"/>
          </w:rPr>
          <w:t>SF 17</w:t>
        </w:r>
      </w:hyperlink>
      <w:r w:rsidRPr="00B15CED">
        <w:rPr>
          <w:rStyle w:val="Hyperlink"/>
        </w:rPr>
        <w:t>,</w:t>
      </w:r>
      <w:r w:rsidRPr="00B15CED">
        <w:rPr>
          <w:rFonts w:ascii="Roboto" w:hAnsi="Roboto"/>
          <w:sz w:val="22"/>
          <w:szCs w:val="22"/>
          <w:shd w:val="clear" w:color="auto" w:fill="FFFFFF"/>
        </w:rPr>
        <w:t xml:space="preserve"> which includes amendments to the state’s meal and rest break requirements found at Minnesota Statute Sections 177.253 and 177.254.</w:t>
      </w:r>
    </w:p>
    <w:p w14:paraId="62C94467" w14:textId="77777777" w:rsidR="00B15CED" w:rsidRDefault="00B15CED" w:rsidP="00B15CED">
      <w:pPr>
        <w:rPr>
          <w:rFonts w:ascii="Roboto" w:hAnsi="Roboto"/>
          <w:sz w:val="22"/>
          <w:szCs w:val="22"/>
          <w:shd w:val="clear" w:color="auto" w:fill="FFFFFF"/>
        </w:rPr>
      </w:pPr>
      <w:r w:rsidRPr="00B15CED">
        <w:rPr>
          <w:rFonts w:ascii="Roboto" w:hAnsi="Roboto"/>
          <w:sz w:val="22"/>
          <w:szCs w:val="22"/>
          <w:shd w:val="clear" w:color="auto" w:fill="FFFFFF"/>
        </w:rPr>
        <w:t>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and also opens the door to potentially longer paid rest breaks if it takes longer to utilize the nearest convenient restroom.</w:t>
      </w:r>
    </w:p>
    <w:p w14:paraId="46D0F104" w14:textId="77777777" w:rsidR="00B15CED" w:rsidRPr="00B15CED" w:rsidRDefault="00B15CED" w:rsidP="00B15CED">
      <w:pPr>
        <w:rPr>
          <w:rFonts w:ascii="Roboto" w:hAnsi="Roboto"/>
          <w:sz w:val="22"/>
          <w:szCs w:val="22"/>
          <w:shd w:val="clear" w:color="auto" w:fill="FFFFFF"/>
        </w:rPr>
      </w:pPr>
    </w:p>
    <w:p w14:paraId="5E520E90" w14:textId="77777777" w:rsidR="00B15CED" w:rsidRDefault="00B15CED" w:rsidP="00B15CED">
      <w:pPr>
        <w:rPr>
          <w:rFonts w:ascii="Roboto" w:hAnsi="Roboto"/>
          <w:sz w:val="22"/>
          <w:szCs w:val="22"/>
          <w:shd w:val="clear" w:color="auto" w:fill="FFFFFF"/>
        </w:rPr>
      </w:pPr>
      <w:r w:rsidRPr="00B15CED">
        <w:rPr>
          <w:rFonts w:ascii="Roboto" w:hAnsi="Roboto"/>
          <w:sz w:val="22"/>
          <w:szCs w:val="22"/>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5C983C4B" w14:textId="77777777" w:rsidR="00B15CED" w:rsidRPr="00B15CED" w:rsidRDefault="00B15CED" w:rsidP="00B15CED">
      <w:pPr>
        <w:rPr>
          <w:rFonts w:ascii="Roboto" w:hAnsi="Roboto"/>
          <w:sz w:val="22"/>
          <w:szCs w:val="22"/>
          <w:shd w:val="clear" w:color="auto" w:fill="FFFFFF"/>
        </w:rPr>
      </w:pPr>
    </w:p>
    <w:p w14:paraId="0D05A0C7" w14:textId="77777777" w:rsidR="00B15CED" w:rsidRPr="00B15CED" w:rsidRDefault="00B15CED" w:rsidP="00B15CED">
      <w:pPr>
        <w:rPr>
          <w:rFonts w:ascii="Roboto" w:hAnsi="Roboto"/>
          <w:sz w:val="22"/>
          <w:szCs w:val="22"/>
          <w:shd w:val="clear" w:color="auto" w:fill="FFFFFF"/>
        </w:rPr>
      </w:pPr>
      <w:r w:rsidRPr="00B15CED">
        <w:rPr>
          <w:rFonts w:ascii="Roboto" w:hAnsi="Roboto"/>
          <w:sz w:val="22"/>
          <w:szCs w:val="22"/>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p>
    <w:p w14:paraId="26C6118B" w14:textId="77777777" w:rsidR="00B15CED" w:rsidRDefault="00B15CED" w:rsidP="00B15CED">
      <w:pPr>
        <w:rPr>
          <w:rFonts w:ascii="Roboto" w:hAnsi="Roboto"/>
          <w:b/>
          <w:bCs/>
          <w:color w:val="C00000"/>
          <w:sz w:val="22"/>
          <w:szCs w:val="22"/>
          <w:shd w:val="clear" w:color="auto" w:fill="FFFFFF"/>
          <w:lang w:val="en"/>
        </w:rPr>
      </w:pPr>
    </w:p>
    <w:p w14:paraId="2E0E81B4" w14:textId="32003598" w:rsidR="00B15CED" w:rsidRDefault="00B15CED" w:rsidP="00B15CED">
      <w:pPr>
        <w:rPr>
          <w:rFonts w:ascii="Roboto" w:hAnsi="Roboto"/>
          <w:sz w:val="22"/>
          <w:szCs w:val="22"/>
          <w:shd w:val="clear" w:color="auto" w:fill="FFFFFF"/>
          <w:lang w:val="en"/>
        </w:rPr>
      </w:pPr>
      <w:r w:rsidRPr="00B15CED">
        <w:rPr>
          <w:rFonts w:ascii="Roboto" w:hAnsi="Roboto"/>
          <w:sz w:val="22"/>
          <w:szCs w:val="22"/>
          <w:shd w:val="clear" w:color="auto" w:fill="FFFFFF"/>
          <w:lang w:val="en"/>
        </w:rPr>
        <w:t xml:space="preserve">More to come including an updated </w:t>
      </w:r>
      <w:r w:rsidR="009A3505" w:rsidRPr="00B15CED">
        <w:rPr>
          <w:rFonts w:ascii="Roboto" w:hAnsi="Roboto"/>
          <w:sz w:val="22"/>
          <w:szCs w:val="22"/>
          <w:shd w:val="clear" w:color="auto" w:fill="FFFFFF"/>
          <w:lang w:val="en"/>
        </w:rPr>
        <w:t>State</w:t>
      </w:r>
      <w:r w:rsidRPr="00B15CED">
        <w:rPr>
          <w:rFonts w:ascii="Roboto" w:hAnsi="Roboto"/>
          <w:sz w:val="22"/>
          <w:szCs w:val="22"/>
          <w:shd w:val="clear" w:color="auto" w:fill="FFFFFF"/>
          <w:lang w:val="en"/>
        </w:rPr>
        <w:t xml:space="preserve"> Handbook Addendum in advance of the effective date.</w:t>
      </w:r>
    </w:p>
    <w:p w14:paraId="6167110C" w14:textId="77777777" w:rsidR="00B15CED" w:rsidRPr="00B15CED" w:rsidRDefault="00B15CED" w:rsidP="00B15CED">
      <w:pPr>
        <w:rPr>
          <w:rFonts w:ascii="Roboto" w:hAnsi="Roboto"/>
          <w:b/>
          <w:bCs/>
          <w:color w:val="C00000"/>
          <w:sz w:val="22"/>
          <w:szCs w:val="22"/>
          <w:shd w:val="clear" w:color="auto" w:fill="FFFFFF"/>
          <w:lang w:val="en"/>
        </w:rPr>
      </w:pPr>
    </w:p>
    <w:p w14:paraId="07381760" w14:textId="77777777" w:rsidR="007D0B8F" w:rsidRDefault="007D0B8F" w:rsidP="009A3505">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rPr>
        <w:t xml:space="preserve"> </w:t>
      </w:r>
    </w:p>
    <w:p w14:paraId="34BDAB49" w14:textId="7BD0757C" w:rsidR="009A3505" w:rsidRPr="00857170" w:rsidRDefault="009A3505" w:rsidP="009A3505">
      <w:pPr>
        <w:jc w:val="center"/>
        <w:rPr>
          <w:rFonts w:ascii="Roboto" w:hAnsi="Roboto"/>
          <w:b/>
          <w:bCs/>
          <w:sz w:val="28"/>
          <w:szCs w:val="28"/>
          <w:shd w:val="clear" w:color="auto" w:fill="FFFFFF"/>
        </w:rPr>
      </w:pPr>
      <w:r w:rsidRPr="00857170">
        <w:rPr>
          <w:rFonts w:ascii="Roboto" w:hAnsi="Roboto"/>
          <w:b/>
          <w:bCs/>
          <w:color w:val="C00000"/>
          <w:sz w:val="28"/>
          <w:szCs w:val="28"/>
          <w:shd w:val="clear" w:color="auto" w:fill="FFFFFF"/>
        </w:rPr>
        <w:lastRenderedPageBreak/>
        <w:t>New!</w:t>
      </w:r>
      <w:r>
        <w:rPr>
          <w:rFonts w:ascii="Roboto" w:hAnsi="Roboto"/>
          <w:b/>
          <w:bCs/>
          <w:sz w:val="28"/>
          <w:szCs w:val="28"/>
          <w:shd w:val="clear" w:color="auto" w:fill="FFFFFF"/>
        </w:rPr>
        <w:t xml:space="preserve"> </w:t>
      </w:r>
      <w:r w:rsidRPr="00857170">
        <w:rPr>
          <w:rFonts w:ascii="Roboto" w:hAnsi="Roboto"/>
          <w:b/>
          <w:bCs/>
          <w:sz w:val="28"/>
          <w:szCs w:val="28"/>
          <w:shd w:val="clear" w:color="auto" w:fill="FFFFFF"/>
        </w:rPr>
        <w:t>St Paul</w:t>
      </w:r>
      <w:r>
        <w:rPr>
          <w:rFonts w:ascii="Roboto" w:hAnsi="Roboto"/>
          <w:b/>
          <w:bCs/>
          <w:sz w:val="28"/>
          <w:szCs w:val="28"/>
          <w:shd w:val="clear" w:color="auto" w:fill="FFFFFF"/>
        </w:rPr>
        <w:t>’s</w:t>
      </w:r>
      <w:r w:rsidRPr="00857170">
        <w:rPr>
          <w:rFonts w:ascii="Roboto" w:hAnsi="Roboto"/>
          <w:b/>
          <w:bCs/>
          <w:sz w:val="28"/>
          <w:szCs w:val="28"/>
          <w:shd w:val="clear" w:color="auto" w:fill="FFFFFF"/>
        </w:rPr>
        <w:t xml:space="preserve"> Minimum Wage Increase -</w:t>
      </w:r>
      <w:r>
        <w:rPr>
          <w:rFonts w:ascii="Roboto" w:hAnsi="Roboto"/>
          <w:b/>
          <w:bCs/>
          <w:sz w:val="28"/>
          <w:szCs w:val="28"/>
          <w:shd w:val="clear" w:color="auto" w:fill="FFFFFF"/>
        </w:rPr>
        <w:t xml:space="preserve"> </w:t>
      </w:r>
      <w:r w:rsidRPr="00857170">
        <w:rPr>
          <w:rFonts w:ascii="Roboto" w:hAnsi="Roboto"/>
          <w:b/>
          <w:bCs/>
          <w:color w:val="C00000"/>
          <w:sz w:val="28"/>
          <w:szCs w:val="28"/>
          <w:shd w:val="clear" w:color="auto" w:fill="FFFFFF"/>
        </w:rPr>
        <w:t>Eff July 1, 2025</w:t>
      </w:r>
    </w:p>
    <w:p w14:paraId="6B60DF2A" w14:textId="77777777" w:rsidR="009A3505" w:rsidRPr="00857170" w:rsidRDefault="009A3505" w:rsidP="009A3505">
      <w:pPr>
        <w:rPr>
          <w:rFonts w:ascii="Roboto" w:hAnsi="Roboto"/>
          <w:sz w:val="22"/>
          <w:szCs w:val="22"/>
          <w:shd w:val="clear" w:color="auto" w:fill="FFFFFF"/>
        </w:rPr>
      </w:pPr>
      <w:r>
        <w:rPr>
          <w:rFonts w:ascii="Roboto" w:hAnsi="Roboto"/>
          <w:sz w:val="22"/>
          <w:szCs w:val="22"/>
          <w:shd w:val="clear" w:color="auto" w:fill="FFFFFF"/>
        </w:rPr>
        <w:t>E</w:t>
      </w:r>
      <w:r w:rsidRPr="00857170">
        <w:rPr>
          <w:rFonts w:ascii="Roboto" w:hAnsi="Roboto"/>
          <w:sz w:val="22"/>
          <w:szCs w:val="22"/>
          <w:shd w:val="clear" w:color="auto" w:fill="FFFFFF"/>
        </w:rPr>
        <w:t>ffective July 1, 2025, St. Paul’s minimum wages for small and micro business will increase as follows:</w:t>
      </w:r>
    </w:p>
    <w:p w14:paraId="7E5E51AE" w14:textId="77777777" w:rsidR="009A3505" w:rsidRPr="00857170" w:rsidRDefault="009A3505" w:rsidP="009A3505">
      <w:pPr>
        <w:numPr>
          <w:ilvl w:val="0"/>
          <w:numId w:val="60"/>
        </w:numPr>
        <w:rPr>
          <w:rFonts w:ascii="Roboto" w:hAnsi="Roboto"/>
          <w:sz w:val="22"/>
          <w:szCs w:val="22"/>
          <w:shd w:val="clear" w:color="auto" w:fill="FFFFFF"/>
        </w:rPr>
      </w:pPr>
      <w:r w:rsidRPr="00857170">
        <w:rPr>
          <w:rFonts w:ascii="Roboto" w:hAnsi="Roboto"/>
          <w:sz w:val="22"/>
          <w:szCs w:val="22"/>
          <w:shd w:val="clear" w:color="auto" w:fill="FFFFFF"/>
        </w:rPr>
        <w:t>$15 per hour for small businesses (6–100 employees)</w:t>
      </w:r>
    </w:p>
    <w:p w14:paraId="03707122" w14:textId="77777777" w:rsidR="009A3505" w:rsidRPr="00857170" w:rsidRDefault="009A3505" w:rsidP="009A3505">
      <w:pPr>
        <w:numPr>
          <w:ilvl w:val="0"/>
          <w:numId w:val="60"/>
        </w:numPr>
        <w:rPr>
          <w:rFonts w:ascii="Roboto" w:hAnsi="Roboto"/>
          <w:sz w:val="22"/>
          <w:szCs w:val="22"/>
          <w:shd w:val="clear" w:color="auto" w:fill="FFFFFF"/>
        </w:rPr>
      </w:pPr>
      <w:r w:rsidRPr="00857170">
        <w:rPr>
          <w:rFonts w:ascii="Roboto" w:hAnsi="Roboto"/>
          <w:sz w:val="22"/>
          <w:szCs w:val="22"/>
          <w:shd w:val="clear" w:color="auto" w:fill="FFFFFF"/>
        </w:rPr>
        <w:t>$13.25 per hour for micro businesses (5 employees or fewer)</w:t>
      </w:r>
    </w:p>
    <w:p w14:paraId="0BB0CEA4" w14:textId="77777777" w:rsidR="009A3505" w:rsidRPr="00857170" w:rsidRDefault="009A3505" w:rsidP="009A3505">
      <w:pPr>
        <w:rPr>
          <w:rFonts w:ascii="Roboto" w:hAnsi="Roboto"/>
          <w:sz w:val="22"/>
          <w:szCs w:val="22"/>
          <w:shd w:val="clear" w:color="auto" w:fill="FFFFFF"/>
        </w:rPr>
      </w:pPr>
      <w:r w:rsidRPr="00857170">
        <w:rPr>
          <w:rFonts w:ascii="Roboto" w:hAnsi="Roboto"/>
          <w:sz w:val="22"/>
          <w:szCs w:val="22"/>
          <w:shd w:val="clear" w:color="auto" w:fill="FFFFFF"/>
        </w:rPr>
        <w:t>The minimum wage for employers with 101 or more employees will remain at $15.97 per hour.</w:t>
      </w:r>
    </w:p>
    <w:p w14:paraId="18F42047" w14:textId="77777777" w:rsidR="009A3505" w:rsidRPr="00153E52" w:rsidRDefault="009A3505" w:rsidP="009A3505">
      <w:pPr>
        <w:rPr>
          <w:rFonts w:ascii="Roboto" w:hAnsi="Roboto"/>
          <w:sz w:val="22"/>
          <w:szCs w:val="22"/>
          <w:shd w:val="clear" w:color="auto" w:fill="FFFFFF"/>
        </w:rPr>
      </w:pPr>
      <w:r w:rsidRPr="00857170">
        <w:rPr>
          <w:rFonts w:ascii="Roboto" w:hAnsi="Roboto"/>
          <w:sz w:val="22"/>
          <w:szCs w:val="22"/>
          <w:shd w:val="clear" w:color="auto" w:fill="FFFFFF"/>
        </w:rPr>
        <w:t>More information can be found on the city’s </w:t>
      </w:r>
      <w:hyperlink r:id="rId40" w:tgtFrame="_blank" w:history="1">
        <w:r w:rsidRPr="00857170">
          <w:rPr>
            <w:rStyle w:val="Hyperlink"/>
            <w:rFonts w:ascii="Roboto" w:hAnsi="Roboto"/>
            <w:sz w:val="22"/>
            <w:szCs w:val="22"/>
            <w:shd w:val="clear" w:color="auto" w:fill="FFFFFF"/>
          </w:rPr>
          <w:t>website</w:t>
        </w:r>
      </w:hyperlink>
      <w:r w:rsidRPr="00857170">
        <w:rPr>
          <w:rFonts w:ascii="Roboto" w:hAnsi="Roboto"/>
          <w:sz w:val="22"/>
          <w:szCs w:val="22"/>
          <w:shd w:val="clear" w:color="auto" w:fill="FFFFFF"/>
        </w:rPr>
        <w:t>.</w:t>
      </w:r>
    </w:p>
    <w:p w14:paraId="10CD72E6" w14:textId="77777777" w:rsidR="009A3505" w:rsidRDefault="009A3505" w:rsidP="00AC6D4C">
      <w:pPr>
        <w:jc w:val="center"/>
        <w:rPr>
          <w:rFonts w:ascii="Roboto" w:hAnsi="Roboto"/>
          <w:b/>
          <w:bCs/>
          <w:color w:val="C00000"/>
          <w:sz w:val="28"/>
          <w:szCs w:val="28"/>
          <w:shd w:val="clear" w:color="auto" w:fill="FFFFFF"/>
          <w:lang w:val="en"/>
        </w:rPr>
      </w:pPr>
    </w:p>
    <w:p w14:paraId="2F8025E1" w14:textId="4945AB67" w:rsidR="00AC6D4C" w:rsidRDefault="004B2229" w:rsidP="00AC6D4C">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00AC6D4C" w:rsidRPr="00AC6D4C">
        <w:rPr>
          <w:rFonts w:ascii="Roboto" w:hAnsi="Roboto"/>
          <w:b/>
          <w:bCs/>
          <w:color w:val="C00000"/>
          <w:sz w:val="28"/>
          <w:szCs w:val="28"/>
          <w:shd w:val="clear" w:color="auto" w:fill="FFFFFF"/>
          <w:lang w:val="en"/>
        </w:rPr>
        <w:t xml:space="preserve"> </w:t>
      </w:r>
      <w:bookmarkStart w:id="16" w:name="_Hlk199400506"/>
      <w:r w:rsidR="00DE06DE" w:rsidRPr="00DE06DE">
        <w:rPr>
          <w:rFonts w:ascii="Roboto" w:hAnsi="Roboto"/>
          <w:b/>
          <w:bCs/>
          <w:sz w:val="28"/>
          <w:szCs w:val="28"/>
          <w:u w:val="single"/>
          <w:shd w:val="clear" w:color="auto" w:fill="FFFFFF"/>
          <w:lang w:val="en"/>
        </w:rPr>
        <w:t xml:space="preserve">Minneapolis </w:t>
      </w:r>
      <w:r w:rsidR="00AC6D4C" w:rsidRPr="00AC6D4C">
        <w:rPr>
          <w:rFonts w:ascii="Roboto" w:hAnsi="Roboto"/>
          <w:b/>
          <w:bCs/>
          <w:sz w:val="28"/>
          <w:szCs w:val="28"/>
          <w:shd w:val="clear" w:color="auto" w:fill="FFFFFF"/>
          <w:lang w:val="en"/>
        </w:rPr>
        <w:t>Amend</w:t>
      </w:r>
      <w:r>
        <w:rPr>
          <w:rFonts w:ascii="Roboto" w:hAnsi="Roboto"/>
          <w:b/>
          <w:bCs/>
          <w:sz w:val="28"/>
          <w:szCs w:val="28"/>
          <w:shd w:val="clear" w:color="auto" w:fill="FFFFFF"/>
          <w:lang w:val="en"/>
        </w:rPr>
        <w:t>ed</w:t>
      </w:r>
      <w:r w:rsidR="00AC6D4C" w:rsidRPr="00AC6D4C">
        <w:rPr>
          <w:rFonts w:ascii="Roboto" w:hAnsi="Roboto"/>
          <w:b/>
          <w:bCs/>
          <w:sz w:val="28"/>
          <w:szCs w:val="28"/>
          <w:shd w:val="clear" w:color="auto" w:fill="FFFFFF"/>
          <w:lang w:val="en"/>
        </w:rPr>
        <w:t xml:space="preserve"> Anti-Discrimination Regulations – </w:t>
      </w:r>
      <w:r w:rsidR="00AC6D4C" w:rsidRPr="00AC6D4C">
        <w:rPr>
          <w:rFonts w:ascii="Roboto" w:hAnsi="Roboto"/>
          <w:b/>
          <w:bCs/>
          <w:color w:val="C00000"/>
          <w:sz w:val="28"/>
          <w:szCs w:val="28"/>
          <w:shd w:val="clear" w:color="auto" w:fill="FFFFFF"/>
          <w:lang w:val="en"/>
        </w:rPr>
        <w:t>Eff August 1, 2025</w:t>
      </w:r>
    </w:p>
    <w:p w14:paraId="578746FB" w14:textId="77777777" w:rsidR="00531AD5" w:rsidRDefault="00AC6D4C" w:rsidP="00AC6D4C">
      <w:pPr>
        <w:rPr>
          <w:rFonts w:ascii="Roboto" w:hAnsi="Roboto"/>
          <w:sz w:val="22"/>
          <w:szCs w:val="22"/>
          <w:shd w:val="clear" w:color="auto" w:fill="FFFFFF"/>
        </w:rPr>
      </w:pPr>
      <w:r w:rsidRPr="00153E52">
        <w:rPr>
          <w:rFonts w:ascii="Roboto" w:hAnsi="Roboto"/>
          <w:sz w:val="22"/>
          <w:szCs w:val="22"/>
          <w:shd w:val="clear" w:color="auto" w:fill="FFFFFF"/>
        </w:rPr>
        <w:t xml:space="preserve">On May 12, 2025, the city of Minneapolis enacted extensive amendments to its existing anti-discrimination ordinance, including expanding definitions relating to protected characteristics and accommodations.  </w:t>
      </w:r>
    </w:p>
    <w:p w14:paraId="50159921" w14:textId="77777777" w:rsidR="00531AD5" w:rsidRPr="00531AD5" w:rsidRDefault="00531AD5" w:rsidP="00AC6D4C">
      <w:pPr>
        <w:rPr>
          <w:rFonts w:ascii="Roboto" w:hAnsi="Roboto"/>
          <w:sz w:val="16"/>
          <w:szCs w:val="16"/>
          <w:shd w:val="clear" w:color="auto" w:fill="FFFFFF"/>
        </w:rPr>
      </w:pPr>
    </w:p>
    <w:p w14:paraId="47A416B8" w14:textId="7BBB00AB" w:rsidR="00AC6D4C" w:rsidRPr="00153E52" w:rsidRDefault="00AC6D4C" w:rsidP="00AC6D4C">
      <w:pPr>
        <w:rPr>
          <w:rFonts w:ascii="Roboto" w:hAnsi="Roboto"/>
          <w:sz w:val="22"/>
          <w:szCs w:val="22"/>
          <w:shd w:val="clear" w:color="auto" w:fill="FFFFFF"/>
        </w:rPr>
      </w:pPr>
      <w:r w:rsidRPr="00153E52">
        <w:rPr>
          <w:rFonts w:ascii="Roboto" w:hAnsi="Roboto"/>
          <w:sz w:val="22"/>
          <w:szCs w:val="22"/>
          <w:shd w:val="clear" w:color="auto" w:fill="FFFFFF"/>
        </w:rPr>
        <w:t>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059EB25F" w14:textId="77777777" w:rsidR="00AC6D4C" w:rsidRPr="00153E52" w:rsidRDefault="00AC6D4C">
      <w:pPr>
        <w:numPr>
          <w:ilvl w:val="0"/>
          <w:numId w:val="48"/>
        </w:numPr>
        <w:rPr>
          <w:rFonts w:ascii="Roboto" w:hAnsi="Roboto"/>
          <w:sz w:val="22"/>
          <w:szCs w:val="22"/>
          <w:shd w:val="clear" w:color="auto" w:fill="FFFFFF"/>
        </w:rPr>
      </w:pPr>
      <w:r w:rsidRPr="00153E52">
        <w:rPr>
          <w:rFonts w:ascii="Roboto" w:hAnsi="Roboto"/>
          <w:sz w:val="22"/>
          <w:szCs w:val="22"/>
          <w:shd w:val="clear" w:color="auto" w:fill="FFFFFF"/>
        </w:rPr>
        <w:t xml:space="preserve">Minneapolis adds new protected classifications, including </w:t>
      </w:r>
      <w:r w:rsidRPr="00531AD5">
        <w:rPr>
          <w:rFonts w:ascii="Roboto" w:hAnsi="Roboto"/>
          <w:b/>
          <w:bCs/>
          <w:sz w:val="22"/>
          <w:szCs w:val="22"/>
          <w:shd w:val="clear" w:color="auto" w:fill="FFFFFF"/>
        </w:rPr>
        <w:t>justice-impacted status, housing status, and height and weight to its anti-discrimination ordinance.</w:t>
      </w:r>
    </w:p>
    <w:p w14:paraId="342D8A8E" w14:textId="77777777" w:rsidR="00AC6D4C" w:rsidRPr="00531AD5" w:rsidRDefault="00AC6D4C">
      <w:pPr>
        <w:numPr>
          <w:ilvl w:val="0"/>
          <w:numId w:val="48"/>
        </w:numPr>
        <w:rPr>
          <w:rFonts w:ascii="Roboto" w:hAnsi="Roboto"/>
          <w:b/>
          <w:bCs/>
          <w:sz w:val="22"/>
          <w:szCs w:val="22"/>
          <w:shd w:val="clear" w:color="auto" w:fill="FFFFFF"/>
        </w:rPr>
      </w:pPr>
      <w:r w:rsidRPr="00153E52">
        <w:rPr>
          <w:rFonts w:ascii="Roboto" w:hAnsi="Roboto"/>
          <w:sz w:val="22"/>
          <w:szCs w:val="22"/>
          <w:shd w:val="clear" w:color="auto" w:fill="FFFFFF"/>
        </w:rPr>
        <w:t xml:space="preserve">The amendments also expand an </w:t>
      </w:r>
      <w:r w:rsidRPr="00531AD5">
        <w:rPr>
          <w:rFonts w:ascii="Roboto" w:hAnsi="Roboto"/>
          <w:b/>
          <w:bCs/>
          <w:sz w:val="22"/>
          <w:szCs w:val="22"/>
          <w:shd w:val="clear" w:color="auto" w:fill="FFFFFF"/>
        </w:rPr>
        <w:t>employer’s duty to make reasonable accommodations for disability, pregnancy-related limitations and religion.</w:t>
      </w:r>
    </w:p>
    <w:p w14:paraId="12056731" w14:textId="77777777" w:rsidR="00AC6D4C" w:rsidRPr="00153E52" w:rsidRDefault="00AC6D4C" w:rsidP="00AC6D4C">
      <w:pPr>
        <w:rPr>
          <w:rFonts w:ascii="Roboto" w:hAnsi="Roboto"/>
          <w:b/>
          <w:bCs/>
          <w:sz w:val="16"/>
          <w:szCs w:val="16"/>
          <w:u w:val="single"/>
          <w:shd w:val="clear" w:color="auto" w:fill="FFFFFF"/>
        </w:rPr>
      </w:pPr>
    </w:p>
    <w:p w14:paraId="483041A8" w14:textId="7A2C56A8" w:rsidR="00AC6D4C" w:rsidRPr="00153E52" w:rsidRDefault="00AC6D4C" w:rsidP="00AC6D4C">
      <w:pPr>
        <w:rPr>
          <w:rFonts w:ascii="Roboto" w:hAnsi="Roboto"/>
          <w:b/>
          <w:bCs/>
          <w:sz w:val="22"/>
          <w:szCs w:val="22"/>
          <w:u w:val="single"/>
          <w:shd w:val="clear" w:color="auto" w:fill="FFFFFF"/>
        </w:rPr>
      </w:pPr>
      <w:r w:rsidRPr="00153E52">
        <w:rPr>
          <w:rFonts w:ascii="Roboto" w:hAnsi="Roboto"/>
          <w:b/>
          <w:bCs/>
          <w:sz w:val="22"/>
          <w:szCs w:val="22"/>
          <w:u w:val="single"/>
          <w:shd w:val="clear" w:color="auto" w:fill="FFFFFF"/>
        </w:rPr>
        <w:t>Additional Details</w:t>
      </w:r>
    </w:p>
    <w:p w14:paraId="041B763E" w14:textId="77777777" w:rsidR="00AC6D4C" w:rsidRPr="00153E52" w:rsidRDefault="00AC6D4C" w:rsidP="00AC6D4C">
      <w:pPr>
        <w:rPr>
          <w:rFonts w:ascii="Roboto" w:hAnsi="Roboto"/>
          <w:sz w:val="22"/>
          <w:szCs w:val="22"/>
          <w:shd w:val="clear" w:color="auto" w:fill="FFFFFF"/>
        </w:rPr>
      </w:pPr>
      <w:r w:rsidRPr="00153E52">
        <w:rPr>
          <w:rFonts w:ascii="Roboto" w:hAnsi="Roboto"/>
          <w:sz w:val="22"/>
          <w:szCs w:val="22"/>
          <w:shd w:val="clear" w:color="auto" w:fill="FFFFFF"/>
        </w:rPr>
        <w:t xml:space="preserve">Importantly, the new law includes </w:t>
      </w:r>
      <w:proofErr w:type="gramStart"/>
      <w:r w:rsidRPr="00153E52">
        <w:rPr>
          <w:rFonts w:ascii="Roboto" w:hAnsi="Roboto"/>
          <w:sz w:val="22"/>
          <w:szCs w:val="22"/>
          <w:shd w:val="clear" w:color="auto" w:fill="FFFFFF"/>
        </w:rPr>
        <w:t>several</w:t>
      </w:r>
      <w:proofErr w:type="gramEnd"/>
      <w:r w:rsidRPr="00153E52">
        <w:rPr>
          <w:rFonts w:ascii="Roboto" w:hAnsi="Roboto"/>
          <w:sz w:val="22"/>
          <w:szCs w:val="22"/>
          <w:shd w:val="clear" w:color="auto" w:fill="FFFFFF"/>
        </w:rPr>
        <w:t xml:space="preserve"> definitions of new and existing protected characteristics, including the following:</w:t>
      </w:r>
    </w:p>
    <w:p w14:paraId="2C93EBF6" w14:textId="77777777" w:rsidR="00AC6D4C" w:rsidRPr="00153E52" w:rsidRDefault="00AC6D4C">
      <w:pPr>
        <w:numPr>
          <w:ilvl w:val="0"/>
          <w:numId w:val="49"/>
        </w:numPr>
        <w:rPr>
          <w:rFonts w:ascii="Roboto" w:hAnsi="Roboto"/>
          <w:sz w:val="22"/>
          <w:szCs w:val="22"/>
          <w:shd w:val="clear" w:color="auto" w:fill="FFFFFF"/>
        </w:rPr>
      </w:pPr>
      <w:r w:rsidRPr="00153E52">
        <w:rPr>
          <w:rFonts w:ascii="Roboto" w:hAnsi="Roboto"/>
          <w:b/>
          <w:bCs/>
          <w:sz w:val="22"/>
          <w:szCs w:val="22"/>
          <w:shd w:val="clear" w:color="auto" w:fill="FFFFFF"/>
        </w:rPr>
        <w:t>Familial status</w:t>
      </w:r>
      <w:r w:rsidRPr="00153E52">
        <w:rPr>
          <w:rFonts w:ascii="Roboto" w:hAnsi="Roboto"/>
          <w:sz w:val="22"/>
          <w:szCs w:val="22"/>
          <w:shd w:val="clear" w:color="auto" w:fill="FFFFFF"/>
        </w:rPr>
        <w:t>: Adds that protected familial status includes those caring for one or more individuals who cannot meet their own requirements for physical health or safety due to their inability to receive, evaluate, or communicate information.</w:t>
      </w:r>
    </w:p>
    <w:p w14:paraId="41D00220" w14:textId="77777777" w:rsidR="00AC6D4C" w:rsidRPr="00153E52" w:rsidRDefault="00AC6D4C">
      <w:pPr>
        <w:numPr>
          <w:ilvl w:val="0"/>
          <w:numId w:val="49"/>
        </w:numPr>
        <w:rPr>
          <w:rFonts w:ascii="Roboto" w:hAnsi="Roboto"/>
          <w:sz w:val="22"/>
          <w:szCs w:val="22"/>
          <w:shd w:val="clear" w:color="auto" w:fill="FFFFFF"/>
        </w:rPr>
      </w:pPr>
      <w:r w:rsidRPr="00153E52">
        <w:rPr>
          <w:rFonts w:ascii="Roboto" w:hAnsi="Roboto"/>
          <w:b/>
          <w:bCs/>
          <w:sz w:val="22"/>
          <w:szCs w:val="22"/>
          <w:shd w:val="clear" w:color="auto" w:fill="FFFFFF"/>
        </w:rPr>
        <w:t>Height and weight</w:t>
      </w:r>
      <w:r w:rsidRPr="00153E52">
        <w:rPr>
          <w:rFonts w:ascii="Roboto" w:hAnsi="Roboto"/>
          <w:sz w:val="22"/>
          <w:szCs w:val="22"/>
          <w:shd w:val="clear" w:color="auto" w:fill="FFFFFF"/>
        </w:rPr>
        <w:t>: Clarifies that protected height and weight include both the numerical measures of one’s height and weight and others’ impressions of these traits (</w:t>
      </w:r>
      <w:r w:rsidRPr="00153E52">
        <w:rPr>
          <w:rFonts w:ascii="Roboto" w:hAnsi="Roboto"/>
          <w:i/>
          <w:iCs/>
          <w:sz w:val="22"/>
          <w:szCs w:val="22"/>
          <w:shd w:val="clear" w:color="auto" w:fill="FFFFFF"/>
        </w:rPr>
        <w:t>e.g</w:t>
      </w:r>
      <w:r w:rsidRPr="00153E52">
        <w:rPr>
          <w:rFonts w:ascii="Roboto" w:hAnsi="Roboto"/>
          <w:sz w:val="22"/>
          <w:szCs w:val="22"/>
          <w:shd w:val="clear" w:color="auto" w:fill="FFFFFF"/>
        </w:rPr>
        <w:t>., that someone is considered fat, thin, short, or tall).</w:t>
      </w:r>
    </w:p>
    <w:p w14:paraId="63EE6395" w14:textId="77777777" w:rsidR="00AC6D4C" w:rsidRPr="00153E52" w:rsidRDefault="00AC6D4C">
      <w:pPr>
        <w:numPr>
          <w:ilvl w:val="0"/>
          <w:numId w:val="49"/>
        </w:numPr>
        <w:rPr>
          <w:rFonts w:ascii="Roboto" w:hAnsi="Roboto"/>
          <w:sz w:val="22"/>
          <w:szCs w:val="22"/>
          <w:shd w:val="clear" w:color="auto" w:fill="FFFFFF"/>
        </w:rPr>
      </w:pPr>
      <w:r w:rsidRPr="00153E52">
        <w:rPr>
          <w:rFonts w:ascii="Roboto" w:hAnsi="Roboto"/>
          <w:b/>
          <w:bCs/>
          <w:sz w:val="22"/>
          <w:szCs w:val="22"/>
          <w:shd w:val="clear" w:color="auto" w:fill="FFFFFF"/>
        </w:rPr>
        <w:t>Housing status</w:t>
      </w:r>
      <w:r w:rsidRPr="00153E52">
        <w:rPr>
          <w:rFonts w:ascii="Roboto" w:hAnsi="Roboto"/>
          <w:sz w:val="22"/>
          <w:szCs w:val="22"/>
          <w:shd w:val="clear" w:color="auto" w:fill="FFFFFF"/>
        </w:rPr>
        <w:t>: Having, or not having, a fixed, regular, adequate nighttime residence.</w:t>
      </w:r>
    </w:p>
    <w:p w14:paraId="4B6F42CA" w14:textId="0FE276B0" w:rsidR="00AC6D4C" w:rsidRPr="00153E52" w:rsidRDefault="00AC6D4C">
      <w:pPr>
        <w:numPr>
          <w:ilvl w:val="0"/>
          <w:numId w:val="49"/>
        </w:numPr>
        <w:rPr>
          <w:rFonts w:ascii="Roboto" w:hAnsi="Roboto"/>
          <w:sz w:val="22"/>
          <w:szCs w:val="22"/>
          <w:shd w:val="clear" w:color="auto" w:fill="FFFFFF"/>
        </w:rPr>
      </w:pPr>
      <w:r w:rsidRPr="00153E52">
        <w:rPr>
          <w:rFonts w:ascii="Roboto" w:hAnsi="Roboto"/>
          <w:b/>
          <w:bCs/>
          <w:sz w:val="22"/>
          <w:szCs w:val="22"/>
          <w:shd w:val="clear" w:color="auto" w:fill="FFFFFF"/>
        </w:rPr>
        <w:t>Justice-impacted status</w:t>
      </w:r>
      <w:r w:rsidRPr="00153E52">
        <w:rPr>
          <w:rFonts w:ascii="Roboto" w:hAnsi="Roboto"/>
          <w:sz w:val="22"/>
          <w:szCs w:val="22"/>
          <w:shd w:val="clear" w:color="auto" w:fill="FFFFFF"/>
        </w:rPr>
        <w:t xml:space="preserve">: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w:t>
      </w:r>
      <w:proofErr w:type="gramStart"/>
      <w:r w:rsidRPr="00153E52">
        <w:rPr>
          <w:rFonts w:ascii="Roboto" w:hAnsi="Roboto"/>
          <w:sz w:val="22"/>
          <w:szCs w:val="22"/>
          <w:shd w:val="clear" w:color="auto" w:fill="FFFFFF"/>
        </w:rPr>
        <w:t>take action</w:t>
      </w:r>
      <w:proofErr w:type="gramEnd"/>
      <w:r w:rsidRPr="00153E52">
        <w:rPr>
          <w:rFonts w:ascii="Roboto" w:hAnsi="Roboto"/>
          <w:sz w:val="22"/>
          <w:szCs w:val="22"/>
          <w:shd w:val="clear" w:color="auto" w:fill="FFFFFF"/>
        </w:rPr>
        <w:t xml:space="preserve"> against the person. However, employers are entitled to examine the facts surrounding a charge without a conviction, using the factors listed above, and </w:t>
      </w:r>
      <w:proofErr w:type="gramStart"/>
      <w:r w:rsidRPr="00153E52">
        <w:rPr>
          <w:rFonts w:ascii="Roboto" w:hAnsi="Roboto"/>
          <w:sz w:val="22"/>
          <w:szCs w:val="22"/>
          <w:shd w:val="clear" w:color="auto" w:fill="FFFFFF"/>
        </w:rPr>
        <w:t>make a determination</w:t>
      </w:r>
      <w:proofErr w:type="gramEnd"/>
      <w:r w:rsidRPr="00153E52">
        <w:rPr>
          <w:rFonts w:ascii="Roboto" w:hAnsi="Roboto"/>
          <w:sz w:val="22"/>
          <w:szCs w:val="22"/>
          <w:shd w:val="clear" w:color="auto" w:fill="FFFFFF"/>
        </w:rPr>
        <w:t xml:space="preserve"> based on those facts for possible adverse action.</w:t>
      </w:r>
    </w:p>
    <w:p w14:paraId="06621C4C" w14:textId="77777777" w:rsidR="00AC6D4C" w:rsidRPr="00153E52" w:rsidRDefault="00AC6D4C">
      <w:pPr>
        <w:numPr>
          <w:ilvl w:val="0"/>
          <w:numId w:val="49"/>
        </w:numPr>
        <w:rPr>
          <w:rFonts w:ascii="Roboto" w:hAnsi="Roboto"/>
          <w:sz w:val="22"/>
          <w:szCs w:val="22"/>
          <w:shd w:val="clear" w:color="auto" w:fill="FFFFFF"/>
        </w:rPr>
      </w:pPr>
      <w:r w:rsidRPr="00153E52">
        <w:rPr>
          <w:rFonts w:ascii="Roboto" w:hAnsi="Roboto"/>
          <w:b/>
          <w:bCs/>
          <w:sz w:val="22"/>
          <w:szCs w:val="22"/>
          <w:shd w:val="clear" w:color="auto" w:fill="FFFFFF"/>
        </w:rPr>
        <w:t>Race</w:t>
      </w:r>
      <w:r w:rsidRPr="00153E52">
        <w:rPr>
          <w:rFonts w:ascii="Roboto" w:hAnsi="Roboto"/>
          <w:sz w:val="22"/>
          <w:szCs w:val="22"/>
          <w:shd w:val="clear" w:color="auto" w:fill="FFFFFF"/>
        </w:rPr>
        <w:t>: Clarifies that race includes traits historically associated or perceived to be associated with race, including skin color, certain physical features, hair texture, and protective hairstyles.</w:t>
      </w:r>
    </w:p>
    <w:p w14:paraId="7CE44C13" w14:textId="77777777" w:rsidR="00AC6D4C" w:rsidRPr="00153E52" w:rsidRDefault="00AC6D4C">
      <w:pPr>
        <w:numPr>
          <w:ilvl w:val="0"/>
          <w:numId w:val="49"/>
        </w:numPr>
        <w:rPr>
          <w:rFonts w:ascii="Roboto" w:hAnsi="Roboto"/>
          <w:sz w:val="22"/>
          <w:szCs w:val="22"/>
          <w:shd w:val="clear" w:color="auto" w:fill="FFFFFF"/>
        </w:rPr>
      </w:pPr>
      <w:r w:rsidRPr="00153E52">
        <w:rPr>
          <w:rFonts w:ascii="Roboto" w:hAnsi="Roboto"/>
          <w:b/>
          <w:bCs/>
          <w:sz w:val="22"/>
          <w:szCs w:val="22"/>
          <w:shd w:val="clear" w:color="auto" w:fill="FFFFFF"/>
        </w:rPr>
        <w:t>Disability</w:t>
      </w:r>
      <w:r w:rsidRPr="00153E52">
        <w:rPr>
          <w:rFonts w:ascii="Roboto" w:hAnsi="Roboto"/>
          <w:sz w:val="22"/>
          <w:szCs w:val="22"/>
          <w:shd w:val="clear" w:color="auto" w:fill="FFFFFF"/>
        </w:rPr>
        <w:t>: The term has been amended to include having an impairment that is episodic or in remission that would materially limit a major life activity when active.</w:t>
      </w:r>
    </w:p>
    <w:p w14:paraId="5D476525" w14:textId="77777777" w:rsidR="00AC6D4C" w:rsidRPr="00153E52" w:rsidRDefault="00AC6D4C">
      <w:pPr>
        <w:numPr>
          <w:ilvl w:val="0"/>
          <w:numId w:val="49"/>
        </w:numPr>
        <w:rPr>
          <w:rFonts w:ascii="Roboto" w:hAnsi="Roboto"/>
          <w:sz w:val="22"/>
          <w:szCs w:val="22"/>
          <w:shd w:val="clear" w:color="auto" w:fill="FFFFFF"/>
        </w:rPr>
      </w:pPr>
      <w:r w:rsidRPr="00153E52">
        <w:rPr>
          <w:rFonts w:ascii="Roboto" w:hAnsi="Roboto"/>
          <w:b/>
          <w:bCs/>
          <w:sz w:val="22"/>
          <w:szCs w:val="22"/>
          <w:shd w:val="clear" w:color="auto" w:fill="FFFFFF"/>
        </w:rPr>
        <w:t>Undue hardship</w:t>
      </w:r>
      <w:r w:rsidRPr="00153E52">
        <w:rPr>
          <w:rFonts w:ascii="Roboto" w:hAnsi="Roboto"/>
          <w:sz w:val="22"/>
          <w:szCs w:val="22"/>
          <w:shd w:val="clear" w:color="auto" w:fill="FFFFFF"/>
        </w:rPr>
        <w:t xml:space="preserve">: Removes the specific factors to be considered in assessing an undue hardship claim and clarifies that, in relation to reasonable accommodations, an “undue hardship” means a situation requiring significant difficulty or expense depending on </w:t>
      </w:r>
      <w:proofErr w:type="gramStart"/>
      <w:r w:rsidRPr="00153E52">
        <w:rPr>
          <w:rFonts w:ascii="Roboto" w:hAnsi="Roboto"/>
          <w:sz w:val="22"/>
          <w:szCs w:val="22"/>
          <w:shd w:val="clear" w:color="auto" w:fill="FFFFFF"/>
        </w:rPr>
        <w:t>a number of</w:t>
      </w:r>
      <w:proofErr w:type="gramEnd"/>
      <w:r w:rsidRPr="00153E52">
        <w:rPr>
          <w:rFonts w:ascii="Roboto" w:hAnsi="Roboto"/>
          <w:sz w:val="22"/>
          <w:szCs w:val="22"/>
          <w:shd w:val="clear" w:color="auto" w:fill="FFFFFF"/>
        </w:rPr>
        <w:t xml:space="preserve"> factors, determined on a case-by-case basis and specific to the area of discrimination.</w:t>
      </w:r>
    </w:p>
    <w:p w14:paraId="1E32DDB5" w14:textId="77777777" w:rsidR="00F05DEE" w:rsidRPr="00153E52" w:rsidRDefault="00F05DEE" w:rsidP="00AC6D4C">
      <w:pPr>
        <w:rPr>
          <w:rFonts w:ascii="Roboto" w:hAnsi="Roboto"/>
          <w:sz w:val="16"/>
          <w:szCs w:val="16"/>
          <w:shd w:val="clear" w:color="auto" w:fill="FFFFFF"/>
        </w:rPr>
      </w:pPr>
    </w:p>
    <w:p w14:paraId="579AA30E" w14:textId="0282862E" w:rsidR="00F05DEE" w:rsidRPr="00153E52" w:rsidRDefault="00F05DEE" w:rsidP="00AC6D4C">
      <w:pPr>
        <w:rPr>
          <w:rFonts w:ascii="Roboto" w:hAnsi="Roboto"/>
          <w:sz w:val="22"/>
          <w:szCs w:val="22"/>
          <w:shd w:val="clear" w:color="auto" w:fill="FFFFFF"/>
        </w:rPr>
      </w:pPr>
      <w:r w:rsidRPr="00153E52">
        <w:rPr>
          <w:rFonts w:ascii="Roboto" w:hAnsi="Roboto"/>
          <w:sz w:val="22"/>
          <w:szCs w:val="22"/>
          <w:shd w:val="clear" w:color="auto" w:fill="FFFFFF"/>
        </w:rPr>
        <w:lastRenderedPageBreak/>
        <w:t xml:space="preserve">To learn more access a May 15th article released by Littler Mendelson </w:t>
      </w:r>
      <w:hyperlink r:id="rId41" w:history="1">
        <w:r w:rsidRPr="00153E52">
          <w:rPr>
            <w:rStyle w:val="Hyperlink"/>
            <w:rFonts w:ascii="Roboto" w:hAnsi="Roboto"/>
            <w:sz w:val="22"/>
            <w:szCs w:val="22"/>
            <w:shd w:val="clear" w:color="auto" w:fill="FFFFFF"/>
          </w:rPr>
          <w:t>HERE</w:t>
        </w:r>
      </w:hyperlink>
    </w:p>
    <w:p w14:paraId="5FF529AC" w14:textId="0DE58523" w:rsidR="00857170" w:rsidRDefault="00F05DEE" w:rsidP="00AC6D4C">
      <w:pPr>
        <w:rPr>
          <w:rFonts w:ascii="Roboto" w:hAnsi="Roboto"/>
          <w:sz w:val="22"/>
          <w:szCs w:val="22"/>
          <w:shd w:val="clear" w:color="auto" w:fill="FFFFFF"/>
        </w:rPr>
      </w:pPr>
      <w:r w:rsidRPr="00153E52">
        <w:rPr>
          <w:rFonts w:ascii="Roboto" w:hAnsi="Roboto"/>
          <w:sz w:val="22"/>
          <w:szCs w:val="22"/>
          <w:shd w:val="clear" w:color="auto" w:fill="FFFFFF"/>
        </w:rPr>
        <w:t xml:space="preserve">Additionally, </w:t>
      </w:r>
      <w:r w:rsidR="00AC6D4C" w:rsidRPr="00153E52">
        <w:rPr>
          <w:rFonts w:ascii="Roboto" w:hAnsi="Roboto"/>
          <w:sz w:val="22"/>
          <w:szCs w:val="22"/>
          <w:shd w:val="clear" w:color="auto" w:fill="FFFFFF"/>
        </w:rPr>
        <w:t>ETC will publish an updated State Handbook Addendum to reflect these changes in the coming months.</w:t>
      </w:r>
    </w:p>
    <w:bookmarkEnd w:id="16"/>
    <w:p w14:paraId="59169282" w14:textId="77777777" w:rsidR="00AC6D4C" w:rsidRPr="00745D3C" w:rsidRDefault="00AC6D4C" w:rsidP="001C06CB">
      <w:pPr>
        <w:rPr>
          <w:rFonts w:ascii="Roboto" w:hAnsi="Roboto"/>
          <w:b/>
          <w:bCs/>
          <w:color w:val="2E74B5" w:themeColor="accent5" w:themeShade="BF"/>
          <w:sz w:val="16"/>
          <w:szCs w:val="16"/>
          <w:shd w:val="clear" w:color="auto" w:fill="FFFFFF"/>
          <w:lang w:val="en"/>
        </w:rPr>
      </w:pPr>
    </w:p>
    <w:p w14:paraId="6849970D" w14:textId="4A848607" w:rsidR="001D5169" w:rsidRDefault="001D5169" w:rsidP="001C06C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1DA3EE33" w14:textId="0D9A6C5F" w:rsidR="00AF1515" w:rsidRPr="00153E52" w:rsidRDefault="00DF4F83" w:rsidP="00153E52">
      <w:pPr>
        <w:jc w:val="center"/>
        <w:rPr>
          <w:rFonts w:ascii="Roboto" w:hAnsi="Roboto"/>
          <w:b/>
          <w:bCs/>
          <w:sz w:val="28"/>
          <w:szCs w:val="28"/>
          <w:shd w:val="clear" w:color="auto" w:fill="FFFFFF"/>
          <w:lang w:val="en"/>
        </w:rPr>
      </w:pPr>
      <w:r>
        <w:rPr>
          <w:rFonts w:ascii="Roboto" w:hAnsi="Roboto"/>
          <w:b/>
          <w:bCs/>
          <w:color w:val="C00000"/>
          <w:sz w:val="28"/>
          <w:szCs w:val="28"/>
          <w:shd w:val="clear" w:color="auto" w:fill="FFFFFF"/>
          <w:lang w:val="en"/>
        </w:rPr>
        <w:t xml:space="preserve">Reminder </w:t>
      </w:r>
      <w:r w:rsidR="002A3377">
        <w:rPr>
          <w:rFonts w:ascii="Roboto" w:hAnsi="Roboto"/>
          <w:b/>
          <w:bCs/>
          <w:color w:val="C00000"/>
          <w:sz w:val="28"/>
          <w:szCs w:val="28"/>
          <w:shd w:val="clear" w:color="auto" w:fill="FFFFFF"/>
          <w:lang w:val="en"/>
        </w:rPr>
        <w:t xml:space="preserve">&amp; </w:t>
      </w:r>
      <w:r w:rsidR="00AF1515" w:rsidRPr="00153E52">
        <w:rPr>
          <w:rFonts w:ascii="Roboto" w:hAnsi="Roboto"/>
          <w:b/>
          <w:bCs/>
          <w:color w:val="C00000"/>
          <w:sz w:val="28"/>
          <w:szCs w:val="28"/>
          <w:shd w:val="clear" w:color="auto" w:fill="FFFFFF"/>
          <w:lang w:val="en"/>
        </w:rPr>
        <w:t>Update</w:t>
      </w:r>
      <w:r>
        <w:rPr>
          <w:rFonts w:ascii="Roboto" w:hAnsi="Roboto"/>
          <w:b/>
          <w:bCs/>
          <w:color w:val="C00000"/>
          <w:sz w:val="28"/>
          <w:szCs w:val="28"/>
          <w:shd w:val="clear" w:color="auto" w:fill="FFFFFF"/>
          <w:lang w:val="en"/>
        </w:rPr>
        <w:t>:</w:t>
      </w:r>
      <w:r w:rsidR="00AF1515" w:rsidRPr="00153E52">
        <w:rPr>
          <w:rFonts w:ascii="Roboto" w:hAnsi="Roboto"/>
          <w:b/>
          <w:bCs/>
          <w:color w:val="C00000"/>
          <w:sz w:val="28"/>
          <w:szCs w:val="28"/>
          <w:shd w:val="clear" w:color="auto" w:fill="FFFFFF"/>
          <w:lang w:val="en"/>
        </w:rPr>
        <w:t xml:space="preserve"> </w:t>
      </w:r>
      <w:bookmarkStart w:id="17" w:name="_Hlk199400637"/>
      <w:r w:rsidR="00AF1515" w:rsidRPr="00153E52">
        <w:rPr>
          <w:rFonts w:ascii="Roboto" w:hAnsi="Roboto"/>
          <w:b/>
          <w:bCs/>
          <w:sz w:val="28"/>
          <w:szCs w:val="28"/>
          <w:shd w:val="clear" w:color="auto" w:fill="FFFFFF"/>
          <w:lang w:val="en"/>
        </w:rPr>
        <w:t>State Legislature Repeals State’s Paid Sick Leave</w:t>
      </w:r>
      <w:r w:rsidR="00767853">
        <w:rPr>
          <w:rFonts w:ascii="Roboto" w:hAnsi="Roboto"/>
          <w:b/>
          <w:bCs/>
          <w:sz w:val="28"/>
          <w:szCs w:val="28"/>
          <w:shd w:val="clear" w:color="auto" w:fill="FFFFFF"/>
          <w:lang w:val="en"/>
        </w:rPr>
        <w:t xml:space="preserve"> - </w:t>
      </w:r>
      <w:r w:rsidR="00767853" w:rsidRPr="00767853">
        <w:rPr>
          <w:rFonts w:ascii="Roboto" w:hAnsi="Roboto"/>
          <w:b/>
          <w:bCs/>
          <w:color w:val="C00000"/>
          <w:sz w:val="28"/>
          <w:szCs w:val="28"/>
          <w:shd w:val="clear" w:color="auto" w:fill="FFFFFF"/>
          <w:lang w:val="en"/>
        </w:rPr>
        <w:t>Eff Aug 28, 2025</w:t>
      </w:r>
    </w:p>
    <w:p w14:paraId="0A67D60A" w14:textId="02D39907" w:rsidR="00AF1515" w:rsidRDefault="00F56B95" w:rsidP="001C06CB">
      <w:pPr>
        <w:rPr>
          <w:rFonts w:ascii="Roboto" w:hAnsi="Roboto"/>
          <w:sz w:val="22"/>
          <w:szCs w:val="22"/>
          <w:shd w:val="clear" w:color="auto" w:fill="FFFFFF"/>
        </w:rPr>
      </w:pPr>
      <w:r w:rsidRPr="00F56B95">
        <w:rPr>
          <w:rFonts w:ascii="Roboto" w:hAnsi="Roboto"/>
          <w:sz w:val="22"/>
          <w:szCs w:val="22"/>
          <w:shd w:val="clear" w:color="auto" w:fill="FFFFFF"/>
        </w:rPr>
        <w:t xml:space="preserve"> The Missouri Senate has passed a bill to repeal that new paid sick leave law less than a month after it went into effect, and Gov. Mike Kehoe has supported the repeal bill, meaning he will </w:t>
      </w:r>
      <w:proofErr w:type="gramStart"/>
      <w:r w:rsidRPr="00F56B95">
        <w:rPr>
          <w:rFonts w:ascii="Roboto" w:hAnsi="Roboto"/>
          <w:sz w:val="22"/>
          <w:szCs w:val="22"/>
          <w:shd w:val="clear" w:color="auto" w:fill="FFFFFF"/>
        </w:rPr>
        <w:t>almost certainly</w:t>
      </w:r>
      <w:proofErr w:type="gramEnd"/>
      <w:r w:rsidRPr="00F56B95">
        <w:rPr>
          <w:rFonts w:ascii="Roboto" w:hAnsi="Roboto"/>
          <w:sz w:val="22"/>
          <w:szCs w:val="22"/>
          <w:shd w:val="clear" w:color="auto" w:fill="FFFFFF"/>
        </w:rPr>
        <w:t xml:space="preserve"> sign it into law in the near future.</w:t>
      </w:r>
    </w:p>
    <w:p w14:paraId="05B1517A" w14:textId="77777777" w:rsidR="00F56B95" w:rsidRPr="00153E52" w:rsidRDefault="00F56B95" w:rsidP="001C06CB">
      <w:pPr>
        <w:rPr>
          <w:rFonts w:ascii="Roboto" w:hAnsi="Roboto"/>
          <w:sz w:val="16"/>
          <w:szCs w:val="16"/>
          <w:shd w:val="clear" w:color="auto" w:fill="FFFFFF"/>
        </w:rPr>
      </w:pPr>
    </w:p>
    <w:p w14:paraId="38983F28" w14:textId="290AEF71" w:rsidR="00F56B95" w:rsidRPr="00F56B95" w:rsidRDefault="00F56B95" w:rsidP="00F56B95">
      <w:pPr>
        <w:rPr>
          <w:rFonts w:ascii="Roboto" w:hAnsi="Roboto"/>
          <w:sz w:val="22"/>
          <w:szCs w:val="22"/>
          <w:shd w:val="clear" w:color="auto" w:fill="FFFFFF"/>
        </w:rPr>
      </w:pPr>
      <w:r>
        <w:rPr>
          <w:rFonts w:ascii="Roboto" w:hAnsi="Roboto"/>
          <w:sz w:val="22"/>
          <w:szCs w:val="22"/>
          <w:shd w:val="clear" w:color="auto" w:fill="FFFFFF"/>
        </w:rPr>
        <w:t xml:space="preserve">The state’s </w:t>
      </w:r>
      <w:r w:rsidRPr="00F56B95">
        <w:rPr>
          <w:rFonts w:ascii="Roboto" w:hAnsi="Roboto"/>
          <w:sz w:val="22"/>
          <w:szCs w:val="22"/>
          <w:shd w:val="clear" w:color="auto" w:fill="FFFFFF"/>
        </w:rPr>
        <w:t xml:space="preserve">sick leave law will remain in effect until </w:t>
      </w:r>
      <w:r w:rsidRPr="00F56B95">
        <w:rPr>
          <w:rFonts w:ascii="Roboto" w:hAnsi="Roboto"/>
          <w:sz w:val="22"/>
          <w:szCs w:val="22"/>
          <w:u w:val="single"/>
          <w:shd w:val="clear" w:color="auto" w:fill="FFFFFF"/>
        </w:rPr>
        <w:t>August 28, 2025</w:t>
      </w:r>
      <w:r w:rsidRPr="00F56B95">
        <w:rPr>
          <w:rFonts w:ascii="Roboto" w:hAnsi="Roboto"/>
          <w:sz w:val="22"/>
          <w:szCs w:val="22"/>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387D1DD0" w14:textId="77777777" w:rsidR="00F56B95" w:rsidRPr="00153E52" w:rsidRDefault="00F56B95" w:rsidP="00F56B95">
      <w:pPr>
        <w:rPr>
          <w:rFonts w:ascii="Roboto" w:hAnsi="Roboto"/>
          <w:sz w:val="16"/>
          <w:szCs w:val="16"/>
          <w:shd w:val="clear" w:color="auto" w:fill="FFFFFF"/>
        </w:rPr>
      </w:pPr>
    </w:p>
    <w:p w14:paraId="3855E483" w14:textId="77777777" w:rsidR="00F56B95" w:rsidRDefault="00F56B95" w:rsidP="00F56B95">
      <w:pPr>
        <w:rPr>
          <w:rFonts w:ascii="Roboto" w:hAnsi="Roboto"/>
          <w:sz w:val="22"/>
          <w:szCs w:val="22"/>
          <w:shd w:val="clear" w:color="auto" w:fill="FFFFFF"/>
        </w:rPr>
      </w:pPr>
      <w:r w:rsidRPr="00F56B95">
        <w:rPr>
          <w:rFonts w:ascii="Roboto" w:hAnsi="Roboto"/>
          <w:sz w:val="22"/>
          <w:szCs w:val="22"/>
          <w:shd w:val="clear" w:color="auto" w:fill="FFFFFF"/>
        </w:rPr>
        <w:t xml:space="preserve">After August 28? </w:t>
      </w:r>
      <w:r>
        <w:rPr>
          <w:rFonts w:ascii="Roboto" w:hAnsi="Roboto"/>
          <w:sz w:val="22"/>
          <w:szCs w:val="22"/>
          <w:shd w:val="clear" w:color="auto" w:fill="FFFFFF"/>
        </w:rPr>
        <w:t>T</w:t>
      </w:r>
      <w:r w:rsidRPr="00F56B95">
        <w:rPr>
          <w:rFonts w:ascii="Roboto" w:hAnsi="Roboto"/>
          <w:sz w:val="22"/>
          <w:szCs w:val="22"/>
          <w:shd w:val="clear" w:color="auto" w:fill="FFFFFF"/>
        </w:rPr>
        <w:t>hat</w:t>
      </w:r>
      <w:r>
        <w:rPr>
          <w:rFonts w:ascii="Roboto" w:hAnsi="Roboto"/>
          <w:sz w:val="22"/>
          <w:szCs w:val="22"/>
          <w:shd w:val="clear" w:color="auto" w:fill="FFFFFF"/>
        </w:rPr>
        <w:t xml:space="preserve"> decision is</w:t>
      </w:r>
      <w:r w:rsidRPr="00F56B95">
        <w:rPr>
          <w:rFonts w:ascii="Roboto" w:hAnsi="Roboto"/>
          <w:sz w:val="22"/>
          <w:szCs w:val="22"/>
          <w:shd w:val="clear" w:color="auto" w:fill="FFFFFF"/>
        </w:rPr>
        <w:t xml:space="preserve"> up to employers. </w:t>
      </w:r>
    </w:p>
    <w:p w14:paraId="43BBB141" w14:textId="00CC4A95" w:rsidR="00F56B95" w:rsidRPr="00F56B95" w:rsidRDefault="00F56B95" w:rsidP="00F56B95">
      <w:pPr>
        <w:rPr>
          <w:rFonts w:ascii="Roboto" w:hAnsi="Roboto"/>
          <w:sz w:val="22"/>
          <w:szCs w:val="22"/>
          <w:shd w:val="clear" w:color="auto" w:fill="FFFFFF"/>
        </w:rPr>
      </w:pPr>
      <w:r w:rsidRPr="00F56B95">
        <w:rPr>
          <w:rFonts w:ascii="Roboto" w:hAnsi="Roboto"/>
          <w:sz w:val="22"/>
          <w:szCs w:val="22"/>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F56B95">
        <w:rPr>
          <w:rFonts w:ascii="Roboto" w:hAnsi="Roboto"/>
          <w:sz w:val="22"/>
          <w:szCs w:val="22"/>
          <w:u w:val="single"/>
          <w:shd w:val="clear" w:color="auto" w:fill="FFFFFF"/>
        </w:rPr>
        <w:t>not</w:t>
      </w:r>
      <w:r w:rsidRPr="00F56B95">
        <w:rPr>
          <w:rFonts w:ascii="Roboto" w:hAnsi="Roboto"/>
          <w:sz w:val="22"/>
          <w:szCs w:val="22"/>
          <w:shd w:val="clear" w:color="auto" w:fill="FFFFFF"/>
        </w:rPr>
        <w:t xml:space="preserve"> be required to allow employees to accrue additional paid sick leave after that date. Further, there appears to be </w:t>
      </w:r>
      <w:r w:rsidRPr="00F56B95">
        <w:rPr>
          <w:rFonts w:ascii="Roboto" w:hAnsi="Roboto"/>
          <w:sz w:val="22"/>
          <w:szCs w:val="22"/>
          <w:u w:val="single"/>
          <w:shd w:val="clear" w:color="auto" w:fill="FFFFFF"/>
        </w:rPr>
        <w:t>nothing to prevent employers from revoking accrued but unused paid sick leave after August 28</w:t>
      </w:r>
      <w:r w:rsidRPr="00F56B95">
        <w:rPr>
          <w:rFonts w:ascii="Roboto" w:hAnsi="Roboto"/>
          <w:sz w:val="22"/>
          <w:szCs w:val="22"/>
          <w:shd w:val="clear" w:color="auto" w:fill="FFFFFF"/>
        </w:rPr>
        <w:t>.</w:t>
      </w:r>
    </w:p>
    <w:bookmarkEnd w:id="17"/>
    <w:p w14:paraId="0F6FB7A9" w14:textId="77777777" w:rsidR="00EC2FAE" w:rsidRPr="00EC2FAE" w:rsidRDefault="00EC2FAE" w:rsidP="001C06CB">
      <w:pPr>
        <w:rPr>
          <w:rFonts w:ascii="Roboto" w:hAnsi="Roboto"/>
          <w:b/>
          <w:bCs/>
          <w:color w:val="2E74B5" w:themeColor="accent5" w:themeShade="BF"/>
          <w:sz w:val="22"/>
          <w:szCs w:val="22"/>
          <w:shd w:val="clear" w:color="auto" w:fill="FFFFFF"/>
          <w:lang w:val="en"/>
        </w:rPr>
      </w:pPr>
    </w:p>
    <w:p w14:paraId="5B6A40E6" w14:textId="58272C09" w:rsidR="00DE06DE" w:rsidRDefault="00DE06DE" w:rsidP="001C06C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Montana</w:t>
      </w:r>
    </w:p>
    <w:p w14:paraId="03FFF4B5" w14:textId="5A2ABE71" w:rsidR="00DE06DE" w:rsidRDefault="00DE06DE" w:rsidP="00531AD5">
      <w:pPr>
        <w:jc w:val="center"/>
        <w:rPr>
          <w:rFonts w:ascii="Roboto" w:hAnsi="Roboto"/>
          <w:b/>
          <w:bCs/>
          <w:color w:val="2E74B5" w:themeColor="accent5" w:themeShade="BF"/>
          <w:sz w:val="28"/>
          <w:szCs w:val="28"/>
          <w:shd w:val="clear" w:color="auto" w:fill="FFFFFF"/>
          <w:lang w:val="en"/>
        </w:rPr>
      </w:pPr>
      <w:r w:rsidRPr="00DE06DE">
        <w:rPr>
          <w:rFonts w:ascii="Roboto" w:hAnsi="Roboto"/>
          <w:b/>
          <w:bCs/>
          <w:color w:val="C00000"/>
          <w:sz w:val="28"/>
          <w:szCs w:val="28"/>
          <w:shd w:val="clear" w:color="auto" w:fill="FFFFFF"/>
          <w:lang w:val="en"/>
        </w:rPr>
        <w:t xml:space="preserve">New! </w:t>
      </w:r>
      <w:r w:rsidRPr="00DE06DE">
        <w:rPr>
          <w:rFonts w:ascii="Roboto" w:hAnsi="Roboto"/>
          <w:b/>
          <w:bCs/>
          <w:sz w:val="28"/>
          <w:szCs w:val="28"/>
          <w:shd w:val="clear" w:color="auto" w:fill="FFFFFF"/>
          <w:lang w:val="en"/>
        </w:rPr>
        <w:t xml:space="preserve">State Expands Protections for Elected Officials – </w:t>
      </w:r>
      <w:r w:rsidRPr="00DE06DE">
        <w:rPr>
          <w:rFonts w:ascii="Roboto" w:hAnsi="Roboto"/>
          <w:b/>
          <w:bCs/>
          <w:color w:val="C00000"/>
          <w:sz w:val="28"/>
          <w:szCs w:val="28"/>
          <w:shd w:val="clear" w:color="auto" w:fill="FFFFFF"/>
          <w:lang w:val="en"/>
        </w:rPr>
        <w:t>Retro Effective Date Jan 1, 2025</w:t>
      </w:r>
    </w:p>
    <w:p w14:paraId="453C10F4" w14:textId="77777777" w:rsidR="00DE06DE" w:rsidRDefault="00DE06DE" w:rsidP="00DE06DE">
      <w:pPr>
        <w:rPr>
          <w:rFonts w:ascii="Roboto" w:hAnsi="Roboto"/>
          <w:sz w:val="22"/>
          <w:szCs w:val="22"/>
          <w:shd w:val="clear" w:color="auto" w:fill="FFFFFF"/>
        </w:rPr>
      </w:pPr>
      <w:r w:rsidRPr="00DE06DE">
        <w:rPr>
          <w:rFonts w:ascii="Roboto" w:hAnsi="Roboto"/>
          <w:sz w:val="22"/>
          <w:szCs w:val="22"/>
          <w:shd w:val="clear" w:color="auto" w:fill="FFFFFF"/>
        </w:rPr>
        <w:t xml:space="preserve">Montana employers now </w:t>
      </w:r>
      <w:proofErr w:type="gramStart"/>
      <w:r w:rsidRPr="00DE06DE">
        <w:rPr>
          <w:rFonts w:ascii="Roboto" w:hAnsi="Roboto"/>
          <w:sz w:val="22"/>
          <w:szCs w:val="22"/>
          <w:shd w:val="clear" w:color="auto" w:fill="FFFFFF"/>
        </w:rPr>
        <w:t>can’t</w:t>
      </w:r>
      <w:proofErr w:type="gramEnd"/>
      <w:r w:rsidRPr="00DE06DE">
        <w:rPr>
          <w:rFonts w:ascii="Roboto" w:hAnsi="Roboto"/>
          <w:sz w:val="22"/>
          <w:szCs w:val="22"/>
          <w:shd w:val="clear" w:color="auto" w:fill="FFFFFF"/>
        </w:rPr>
        <w:t xml:space="preserve"> prohibit or restrict an employee from seeking public office or discriminate against them for doing so. Additionally, employees </w:t>
      </w:r>
      <w:proofErr w:type="gramStart"/>
      <w:r w:rsidRPr="00DE06DE">
        <w:rPr>
          <w:rFonts w:ascii="Roboto" w:hAnsi="Roboto"/>
          <w:sz w:val="22"/>
          <w:szCs w:val="22"/>
          <w:shd w:val="clear" w:color="auto" w:fill="FFFFFF"/>
        </w:rPr>
        <w:t>can’t</w:t>
      </w:r>
      <w:proofErr w:type="gramEnd"/>
      <w:r w:rsidRPr="00DE06DE">
        <w:rPr>
          <w:rFonts w:ascii="Roboto" w:hAnsi="Roboto"/>
          <w:sz w:val="22"/>
          <w:szCs w:val="22"/>
          <w:shd w:val="clear" w:color="auto" w:fill="FFFFFF"/>
        </w:rPr>
        <w:t xml:space="preserve"> be required to use employer-provided benefits (e.g., PTO) or perform any work while </w:t>
      </w:r>
      <w:proofErr w:type="gramStart"/>
      <w:r w:rsidRPr="00DE06DE">
        <w:rPr>
          <w:rFonts w:ascii="Roboto" w:hAnsi="Roboto"/>
          <w:sz w:val="22"/>
          <w:szCs w:val="22"/>
          <w:shd w:val="clear" w:color="auto" w:fill="FFFFFF"/>
        </w:rPr>
        <w:t>they’re</w:t>
      </w:r>
      <w:proofErr w:type="gramEnd"/>
      <w:r w:rsidRPr="00DE06DE">
        <w:rPr>
          <w:rFonts w:ascii="Roboto" w:hAnsi="Roboto"/>
          <w:sz w:val="22"/>
          <w:szCs w:val="22"/>
          <w:shd w:val="clear" w:color="auto" w:fill="FFFFFF"/>
        </w:rPr>
        <w:t xml:space="preserve"> on leave as an elected official.</w:t>
      </w:r>
    </w:p>
    <w:p w14:paraId="473BAB22" w14:textId="77777777" w:rsidR="00DE06DE" w:rsidRPr="00DE06DE" w:rsidRDefault="00DE06DE" w:rsidP="00DE06DE">
      <w:pPr>
        <w:rPr>
          <w:rFonts w:ascii="Roboto" w:hAnsi="Roboto"/>
          <w:sz w:val="16"/>
          <w:szCs w:val="16"/>
          <w:shd w:val="clear" w:color="auto" w:fill="FFFFFF"/>
        </w:rPr>
      </w:pPr>
    </w:p>
    <w:p w14:paraId="2C634831" w14:textId="77777777" w:rsidR="00DE06DE" w:rsidRPr="00DE06DE" w:rsidRDefault="00DE06DE" w:rsidP="00DE06DE">
      <w:pPr>
        <w:rPr>
          <w:rFonts w:ascii="Roboto" w:hAnsi="Roboto"/>
          <w:sz w:val="22"/>
          <w:szCs w:val="22"/>
          <w:shd w:val="clear" w:color="auto" w:fill="FFFFFF"/>
        </w:rPr>
      </w:pPr>
      <w:r w:rsidRPr="00DE06DE">
        <w:rPr>
          <w:rFonts w:ascii="Roboto" w:hAnsi="Roboto"/>
          <w:sz w:val="22"/>
          <w:szCs w:val="22"/>
          <w:shd w:val="clear" w:color="auto" w:fill="FFFFFF"/>
        </w:rPr>
        <w:t>During an employee’s leave, employers need to continue providing healthcare coverage and allow them to keep using employer-provided phones, phone numbers, and computers.</w:t>
      </w:r>
    </w:p>
    <w:p w14:paraId="42D587CD" w14:textId="77777777" w:rsidR="00DE06DE" w:rsidRPr="00DE06DE" w:rsidRDefault="00DE06DE" w:rsidP="00DE06DE">
      <w:pPr>
        <w:rPr>
          <w:rFonts w:ascii="Roboto" w:hAnsi="Roboto"/>
          <w:sz w:val="16"/>
          <w:szCs w:val="16"/>
          <w:shd w:val="clear" w:color="auto" w:fill="FFFFFF"/>
        </w:rPr>
      </w:pPr>
    </w:p>
    <w:p w14:paraId="77D55AB0" w14:textId="56BA4428" w:rsidR="00DE06DE" w:rsidRPr="00DE06DE" w:rsidRDefault="00DE06DE" w:rsidP="00DE06DE">
      <w:pPr>
        <w:rPr>
          <w:rFonts w:ascii="Roboto" w:hAnsi="Roboto"/>
          <w:sz w:val="22"/>
          <w:szCs w:val="22"/>
          <w:shd w:val="clear" w:color="auto" w:fill="FFFFFF"/>
        </w:rPr>
      </w:pPr>
      <w:r w:rsidRPr="00DE06DE">
        <w:rPr>
          <w:rFonts w:ascii="Roboto" w:hAnsi="Roboto"/>
          <w:sz w:val="22"/>
          <w:szCs w:val="22"/>
          <w:shd w:val="clear" w:color="auto" w:fill="FFFFFF"/>
        </w:rPr>
        <w:t>This law was made retroactively effective to January 1, 2025.</w:t>
      </w:r>
    </w:p>
    <w:p w14:paraId="2B32CFC0" w14:textId="77777777" w:rsidR="00DE06DE" w:rsidRPr="00531AD5" w:rsidRDefault="00DE06DE" w:rsidP="00DE06DE">
      <w:pPr>
        <w:rPr>
          <w:rFonts w:ascii="Roboto" w:hAnsi="Roboto"/>
          <w:sz w:val="16"/>
          <w:szCs w:val="16"/>
          <w:shd w:val="clear" w:color="auto" w:fill="FFFFFF"/>
        </w:rPr>
      </w:pPr>
    </w:p>
    <w:p w14:paraId="4F04F870" w14:textId="095C2FE0" w:rsidR="00DE06DE" w:rsidRPr="00DE06DE" w:rsidRDefault="00531AD5" w:rsidP="00DE06DE">
      <w:pPr>
        <w:rPr>
          <w:rFonts w:ascii="Roboto" w:hAnsi="Roboto"/>
          <w:sz w:val="22"/>
          <w:szCs w:val="22"/>
          <w:shd w:val="clear" w:color="auto" w:fill="FFFFFF"/>
        </w:rPr>
      </w:pPr>
      <w:r w:rsidRPr="00531AD5">
        <w:rPr>
          <w:rFonts w:ascii="Roboto" w:hAnsi="Roboto"/>
          <w:b/>
          <w:bCs/>
          <w:sz w:val="22"/>
          <w:szCs w:val="22"/>
          <w:highlight w:val="lightGray"/>
          <w:shd w:val="clear" w:color="auto" w:fill="FFFFFF"/>
        </w:rPr>
        <w:t>Employer Takeaway</w:t>
      </w:r>
      <w:r>
        <w:rPr>
          <w:rFonts w:ascii="Roboto" w:hAnsi="Roboto"/>
          <w:sz w:val="22"/>
          <w:szCs w:val="22"/>
          <w:shd w:val="clear" w:color="auto" w:fill="FFFFFF"/>
        </w:rPr>
        <w:t xml:space="preserve">: Employers having an </w:t>
      </w:r>
      <w:r w:rsidR="00DE06DE" w:rsidRPr="00DE06DE">
        <w:rPr>
          <w:rFonts w:ascii="Roboto" w:hAnsi="Roboto"/>
          <w:sz w:val="22"/>
          <w:szCs w:val="22"/>
          <w:shd w:val="clear" w:color="auto" w:fill="FFFFFF"/>
        </w:rPr>
        <w:t>elected official leave policy</w:t>
      </w:r>
      <w:r>
        <w:rPr>
          <w:rFonts w:ascii="Roboto" w:hAnsi="Roboto"/>
          <w:sz w:val="22"/>
          <w:szCs w:val="22"/>
          <w:shd w:val="clear" w:color="auto" w:fill="FFFFFF"/>
        </w:rPr>
        <w:t xml:space="preserve"> should update their policy. ETC’s State Handbook Addendum does not address elected official leave.</w:t>
      </w:r>
    </w:p>
    <w:p w14:paraId="113D483E" w14:textId="77777777" w:rsidR="00DE06DE" w:rsidRPr="007D0B8F" w:rsidRDefault="00DE06DE" w:rsidP="001C06CB">
      <w:pPr>
        <w:rPr>
          <w:rFonts w:ascii="Roboto" w:hAnsi="Roboto"/>
          <w:b/>
          <w:bCs/>
          <w:color w:val="2E74B5" w:themeColor="accent5" w:themeShade="BF"/>
          <w:sz w:val="20"/>
          <w:szCs w:val="20"/>
          <w:shd w:val="clear" w:color="auto" w:fill="FFFFFF"/>
          <w:lang w:val="en"/>
        </w:rPr>
      </w:pPr>
    </w:p>
    <w:p w14:paraId="40D3613E" w14:textId="1648AB52" w:rsidR="00EC2FAE" w:rsidRDefault="00EC2FAE" w:rsidP="001C06C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Nebraska</w:t>
      </w:r>
    </w:p>
    <w:p w14:paraId="5ED15E6A" w14:textId="1394FEF2" w:rsidR="00EC2FAE" w:rsidRDefault="00EC2FAE" w:rsidP="00EC2FAE">
      <w:pPr>
        <w:jc w:val="center"/>
        <w:rPr>
          <w:rFonts w:ascii="Roboto" w:hAnsi="Roboto"/>
          <w:b/>
          <w:bCs/>
          <w:color w:val="2E74B5" w:themeColor="accent5" w:themeShade="BF"/>
          <w:sz w:val="28"/>
          <w:szCs w:val="28"/>
          <w:shd w:val="clear" w:color="auto" w:fill="FFFFFF"/>
          <w:lang w:val="en"/>
        </w:rPr>
      </w:pPr>
      <w:r>
        <w:rPr>
          <w:rFonts w:ascii="Roboto" w:hAnsi="Roboto"/>
          <w:b/>
          <w:bCs/>
          <w:color w:val="C00000"/>
          <w:sz w:val="28"/>
          <w:szCs w:val="28"/>
          <w:shd w:val="clear" w:color="auto" w:fill="FFFFFF"/>
          <w:lang w:val="en"/>
        </w:rPr>
        <w:t>Reminder:</w:t>
      </w:r>
      <w:r w:rsidRPr="00EC2FAE">
        <w:rPr>
          <w:rFonts w:ascii="Roboto" w:hAnsi="Roboto"/>
          <w:b/>
          <w:bCs/>
          <w:color w:val="C00000"/>
          <w:sz w:val="28"/>
          <w:szCs w:val="28"/>
          <w:shd w:val="clear" w:color="auto" w:fill="FFFFFF"/>
          <w:lang w:val="en"/>
        </w:rPr>
        <w:t xml:space="preserve"> </w:t>
      </w:r>
      <w:r w:rsidRPr="00EC2FAE">
        <w:rPr>
          <w:rFonts w:ascii="Roboto" w:hAnsi="Roboto"/>
          <w:b/>
          <w:bCs/>
          <w:sz w:val="28"/>
          <w:szCs w:val="28"/>
          <w:shd w:val="clear" w:color="auto" w:fill="FFFFFF"/>
          <w:lang w:val="en"/>
        </w:rPr>
        <w:t xml:space="preserve">State Amends Paid Sick Leave Regulations – </w:t>
      </w:r>
      <w:r w:rsidRPr="00EC2FAE">
        <w:rPr>
          <w:rFonts w:ascii="Roboto" w:hAnsi="Roboto"/>
          <w:b/>
          <w:bCs/>
          <w:color w:val="C00000"/>
          <w:sz w:val="28"/>
          <w:szCs w:val="28"/>
          <w:shd w:val="clear" w:color="auto" w:fill="FFFFFF"/>
          <w:lang w:val="en"/>
        </w:rPr>
        <w:t>Eff Sept 15 (Notices) &amp; Oct 1</w:t>
      </w:r>
      <w:r>
        <w:rPr>
          <w:rFonts w:ascii="Roboto" w:hAnsi="Roboto"/>
          <w:b/>
          <w:bCs/>
          <w:color w:val="C00000"/>
          <w:sz w:val="28"/>
          <w:szCs w:val="28"/>
          <w:shd w:val="clear" w:color="auto" w:fill="FFFFFF"/>
          <w:lang w:val="en"/>
        </w:rPr>
        <w:t xml:space="preserve"> </w:t>
      </w:r>
    </w:p>
    <w:p w14:paraId="34DE1169" w14:textId="77777777" w:rsidR="000E1401" w:rsidRDefault="00EC2FAE" w:rsidP="00EC2FAE">
      <w:pPr>
        <w:rPr>
          <w:rFonts w:ascii="Roboto" w:hAnsi="Roboto"/>
          <w:color w:val="2E74B5" w:themeColor="accent5" w:themeShade="BF"/>
          <w:sz w:val="22"/>
          <w:szCs w:val="22"/>
          <w:shd w:val="clear" w:color="auto" w:fill="FFFFFF"/>
        </w:rPr>
      </w:pPr>
      <w:r w:rsidRPr="00EC2FAE">
        <w:rPr>
          <w:rFonts w:ascii="Roboto" w:hAnsi="Roboto"/>
          <w:sz w:val="22"/>
          <w:szCs w:val="22"/>
          <w:shd w:val="clear" w:color="auto" w:fill="FFFFFF"/>
        </w:rPr>
        <w:t xml:space="preserve">Nebraska has enacted </w:t>
      </w:r>
      <w:hyperlink r:id="rId42" w:history="1">
        <w:r w:rsidRPr="00EC2FAE">
          <w:rPr>
            <w:rStyle w:val="Hyperlink"/>
            <w:rFonts w:ascii="Roboto" w:hAnsi="Roboto"/>
            <w:sz w:val="22"/>
            <w:szCs w:val="22"/>
            <w:shd w:val="clear" w:color="auto" w:fill="FFFFFF"/>
          </w:rPr>
          <w:t>Legislative Bill (LB) 415</w:t>
        </w:r>
      </w:hyperlink>
      <w:r w:rsidRPr="00EC2FAE">
        <w:rPr>
          <w:rFonts w:ascii="Roboto" w:hAnsi="Roboto"/>
          <w:color w:val="2E74B5" w:themeColor="accent5" w:themeShade="BF"/>
          <w:sz w:val="22"/>
          <w:szCs w:val="22"/>
          <w:shd w:val="clear" w:color="auto" w:fill="FFFFFF"/>
        </w:rPr>
        <w:t xml:space="preserve">, </w:t>
      </w:r>
      <w:r w:rsidRPr="00EC2FAE">
        <w:rPr>
          <w:rFonts w:ascii="Roboto" w:hAnsi="Roboto"/>
          <w:sz w:val="22"/>
          <w:szCs w:val="22"/>
          <w:shd w:val="clear" w:color="auto" w:fill="FFFFFF"/>
        </w:rPr>
        <w:t xml:space="preserve">amending its paid sick leave law, the </w:t>
      </w:r>
      <w:hyperlink r:id="rId43" w:history="1">
        <w:r w:rsidRPr="00EC2FAE">
          <w:rPr>
            <w:rStyle w:val="Hyperlink"/>
            <w:rFonts w:ascii="Roboto" w:hAnsi="Roboto"/>
            <w:sz w:val="22"/>
            <w:szCs w:val="22"/>
            <w:shd w:val="clear" w:color="auto" w:fill="FFFFFF"/>
          </w:rPr>
          <w:t>Nebraska Healthy Families and Workplaces Act</w:t>
        </w:r>
      </w:hyperlink>
      <w:r w:rsidRPr="00EC2FAE">
        <w:rPr>
          <w:rFonts w:ascii="Roboto" w:hAnsi="Roboto"/>
          <w:color w:val="2E74B5" w:themeColor="accent5" w:themeShade="BF"/>
          <w:sz w:val="22"/>
          <w:szCs w:val="22"/>
          <w:shd w:val="clear" w:color="auto" w:fill="FFFFFF"/>
        </w:rPr>
        <w:t xml:space="preserve">. </w:t>
      </w:r>
    </w:p>
    <w:p w14:paraId="5644D319" w14:textId="77777777" w:rsidR="000E1401" w:rsidRDefault="000E1401" w:rsidP="00EC2FAE">
      <w:pPr>
        <w:rPr>
          <w:rFonts w:ascii="Roboto" w:hAnsi="Roboto"/>
          <w:color w:val="2E74B5" w:themeColor="accent5" w:themeShade="BF"/>
          <w:sz w:val="22"/>
          <w:szCs w:val="22"/>
          <w:shd w:val="clear" w:color="auto" w:fill="FFFFFF"/>
        </w:rPr>
      </w:pPr>
    </w:p>
    <w:p w14:paraId="60CE8470" w14:textId="77777777" w:rsidR="000E1401" w:rsidRDefault="00EC2FAE" w:rsidP="00EC2FAE">
      <w:pPr>
        <w:rPr>
          <w:rFonts w:ascii="Roboto" w:hAnsi="Roboto"/>
          <w:sz w:val="22"/>
          <w:szCs w:val="22"/>
          <w:shd w:val="clear" w:color="auto" w:fill="FFFFFF"/>
        </w:rPr>
      </w:pPr>
      <w:r w:rsidRPr="00EC2FAE">
        <w:rPr>
          <w:rFonts w:ascii="Roboto" w:hAnsi="Roboto"/>
          <w:sz w:val="22"/>
          <w:szCs w:val="22"/>
          <w:shd w:val="clear" w:color="auto" w:fill="FFFFFF"/>
        </w:rPr>
        <w:t xml:space="preserve">On June 4, 2025, amendments were enacted. </w:t>
      </w:r>
    </w:p>
    <w:p w14:paraId="52C3B11C" w14:textId="77777777" w:rsidR="000E1401" w:rsidRDefault="000E1401" w:rsidP="00EC2FAE">
      <w:pPr>
        <w:rPr>
          <w:rFonts w:ascii="Roboto" w:hAnsi="Roboto"/>
          <w:sz w:val="22"/>
          <w:szCs w:val="22"/>
          <w:shd w:val="clear" w:color="auto" w:fill="FFFFFF"/>
        </w:rPr>
      </w:pPr>
    </w:p>
    <w:p w14:paraId="1277DDAE" w14:textId="6DBBA55C" w:rsidR="00EC2FAE" w:rsidRPr="00EC2FAE" w:rsidRDefault="00EC2FAE" w:rsidP="00EC2FAE">
      <w:pPr>
        <w:rPr>
          <w:rFonts w:ascii="Roboto" w:hAnsi="Roboto"/>
          <w:sz w:val="22"/>
          <w:szCs w:val="22"/>
          <w:shd w:val="clear" w:color="auto" w:fill="FFFFFF"/>
        </w:rPr>
      </w:pPr>
      <w:r w:rsidRPr="00EC2FAE">
        <w:rPr>
          <w:rFonts w:ascii="Roboto" w:hAnsi="Roboto"/>
          <w:sz w:val="22"/>
          <w:szCs w:val="22"/>
          <w:shd w:val="clear" w:color="auto" w:fill="FFFFFF"/>
        </w:rPr>
        <w:t xml:space="preserve">The leave measure was passed by ballot initiative last November and takes effect Oct. 1, 2025, with a Sept. 15 deadline for employer notice requirements. </w:t>
      </w:r>
    </w:p>
    <w:p w14:paraId="26B0FE6D" w14:textId="77777777" w:rsidR="00EC2FAE" w:rsidRPr="00EC2FAE" w:rsidRDefault="00EC2FAE" w:rsidP="00EC2FAE">
      <w:pPr>
        <w:rPr>
          <w:rFonts w:ascii="Roboto" w:hAnsi="Roboto"/>
          <w:sz w:val="22"/>
          <w:szCs w:val="22"/>
          <w:shd w:val="clear" w:color="auto" w:fill="FFFFFF"/>
        </w:rPr>
      </w:pPr>
      <w:r w:rsidRPr="00EC2FAE">
        <w:rPr>
          <w:rFonts w:ascii="Roboto" w:hAnsi="Roboto"/>
          <w:sz w:val="22"/>
          <w:szCs w:val="22"/>
          <w:shd w:val="clear" w:color="auto" w:fill="FFFFFF"/>
        </w:rPr>
        <w:t>The amendments:</w:t>
      </w:r>
    </w:p>
    <w:p w14:paraId="72B67FB7" w14:textId="77777777" w:rsidR="00EC2FAE" w:rsidRPr="00EC2FAE" w:rsidRDefault="00EC2FAE">
      <w:pPr>
        <w:pStyle w:val="ListParagraph"/>
        <w:numPr>
          <w:ilvl w:val="0"/>
          <w:numId w:val="55"/>
        </w:numPr>
        <w:rPr>
          <w:rFonts w:ascii="Roboto" w:hAnsi="Roboto"/>
          <w:sz w:val="22"/>
          <w:szCs w:val="22"/>
          <w:shd w:val="clear" w:color="auto" w:fill="FFFFFF"/>
        </w:rPr>
      </w:pPr>
      <w:r w:rsidRPr="00EC2FAE">
        <w:rPr>
          <w:rFonts w:ascii="Roboto" w:hAnsi="Roboto"/>
          <w:sz w:val="22"/>
          <w:szCs w:val="22"/>
          <w:shd w:val="clear" w:color="auto" w:fill="FFFFFF"/>
        </w:rPr>
        <w:t xml:space="preserve">carve out an </w:t>
      </w:r>
      <w:r w:rsidRPr="00EC2FAE">
        <w:rPr>
          <w:rFonts w:ascii="Roboto" w:hAnsi="Roboto"/>
          <w:sz w:val="22"/>
          <w:szCs w:val="22"/>
          <w:u w:val="single"/>
          <w:shd w:val="clear" w:color="auto" w:fill="FFFFFF"/>
        </w:rPr>
        <w:t>exception from the law for employers with 10 employees or fewer</w:t>
      </w:r>
      <w:r w:rsidRPr="00EC2FAE">
        <w:rPr>
          <w:rFonts w:ascii="Roboto" w:hAnsi="Roboto"/>
          <w:sz w:val="22"/>
          <w:szCs w:val="22"/>
          <w:shd w:val="clear" w:color="auto" w:fill="FFFFFF"/>
        </w:rPr>
        <w:t xml:space="preserve">, </w:t>
      </w:r>
    </w:p>
    <w:p w14:paraId="0452FC20" w14:textId="77777777" w:rsidR="00EC2FAE" w:rsidRPr="00EC2FAE" w:rsidRDefault="00EC2FAE">
      <w:pPr>
        <w:pStyle w:val="ListParagraph"/>
        <w:numPr>
          <w:ilvl w:val="0"/>
          <w:numId w:val="55"/>
        </w:numPr>
        <w:rPr>
          <w:rFonts w:ascii="Roboto" w:hAnsi="Roboto"/>
          <w:sz w:val="22"/>
          <w:szCs w:val="22"/>
          <w:shd w:val="clear" w:color="auto" w:fill="FFFFFF"/>
        </w:rPr>
      </w:pPr>
      <w:r w:rsidRPr="00EC2FAE">
        <w:rPr>
          <w:rFonts w:ascii="Roboto" w:hAnsi="Roboto"/>
          <w:sz w:val="22"/>
          <w:szCs w:val="22"/>
          <w:shd w:val="clear" w:color="auto" w:fill="FFFFFF"/>
        </w:rPr>
        <w:t>exempt certain workers from coverage,</w:t>
      </w:r>
    </w:p>
    <w:p w14:paraId="3557632E" w14:textId="77777777" w:rsidR="00EC2FAE" w:rsidRPr="00EC2FAE" w:rsidRDefault="00EC2FAE">
      <w:pPr>
        <w:pStyle w:val="ListParagraph"/>
        <w:numPr>
          <w:ilvl w:val="0"/>
          <w:numId w:val="55"/>
        </w:numPr>
        <w:rPr>
          <w:rFonts w:ascii="Roboto" w:hAnsi="Roboto"/>
          <w:sz w:val="22"/>
          <w:szCs w:val="22"/>
          <w:shd w:val="clear" w:color="auto" w:fill="FFFFFF"/>
        </w:rPr>
      </w:pPr>
      <w:r w:rsidRPr="00EC2FAE">
        <w:rPr>
          <w:rFonts w:ascii="Roboto" w:hAnsi="Roboto"/>
          <w:sz w:val="22"/>
          <w:szCs w:val="22"/>
          <w:shd w:val="clear" w:color="auto" w:fill="FFFFFF"/>
        </w:rPr>
        <w:t xml:space="preserve"> remove workers’ private right of action for employer violations and </w:t>
      </w:r>
    </w:p>
    <w:p w14:paraId="385F051F" w14:textId="7E9F0388" w:rsidR="00EC2FAE" w:rsidRPr="00EC2FAE" w:rsidRDefault="00EC2FAE">
      <w:pPr>
        <w:pStyle w:val="ListParagraph"/>
        <w:numPr>
          <w:ilvl w:val="0"/>
          <w:numId w:val="55"/>
        </w:numPr>
        <w:rPr>
          <w:rFonts w:ascii="Roboto" w:hAnsi="Roboto"/>
          <w:sz w:val="22"/>
          <w:szCs w:val="22"/>
          <w:shd w:val="clear" w:color="auto" w:fill="FFFFFF"/>
        </w:rPr>
      </w:pPr>
      <w:r w:rsidRPr="00EC2FAE">
        <w:rPr>
          <w:rFonts w:ascii="Roboto" w:hAnsi="Roboto"/>
          <w:sz w:val="22"/>
          <w:szCs w:val="22"/>
          <w:shd w:val="clear" w:color="auto" w:fill="FFFFFF"/>
        </w:rPr>
        <w:t xml:space="preserve">make other employer-friendly changes, discussed below. </w:t>
      </w:r>
    </w:p>
    <w:p w14:paraId="68FA3891" w14:textId="77777777" w:rsidR="00EC2FAE" w:rsidRPr="00EC2FAE" w:rsidRDefault="00EC2FAE" w:rsidP="00EC2FAE">
      <w:pPr>
        <w:rPr>
          <w:rFonts w:ascii="Roboto" w:hAnsi="Roboto"/>
          <w:color w:val="2E74B5" w:themeColor="accent5" w:themeShade="BF"/>
          <w:sz w:val="22"/>
          <w:szCs w:val="22"/>
          <w:shd w:val="clear" w:color="auto" w:fill="FFFFFF"/>
        </w:rPr>
      </w:pPr>
    </w:p>
    <w:p w14:paraId="05ECB944" w14:textId="77777777" w:rsidR="00EC2FAE" w:rsidRPr="00EC2FAE" w:rsidRDefault="00EC2FAE" w:rsidP="00EC2FAE">
      <w:pPr>
        <w:rPr>
          <w:rFonts w:ascii="Roboto" w:hAnsi="Roboto"/>
          <w:b/>
          <w:bCs/>
          <w:sz w:val="22"/>
          <w:szCs w:val="22"/>
          <w:shd w:val="clear" w:color="auto" w:fill="FFFFFF"/>
        </w:rPr>
      </w:pPr>
      <w:r w:rsidRPr="00EC2FAE">
        <w:rPr>
          <w:rFonts w:ascii="Roboto" w:hAnsi="Roboto"/>
          <w:b/>
          <w:bCs/>
          <w:sz w:val="22"/>
          <w:szCs w:val="22"/>
          <w:shd w:val="clear" w:color="auto" w:fill="FFFFFF"/>
        </w:rPr>
        <w:t>Changes to Covered Employers and Employees</w:t>
      </w:r>
    </w:p>
    <w:p w14:paraId="658C0732" w14:textId="77777777" w:rsidR="00EC2FAE" w:rsidRPr="00EC2FAE" w:rsidRDefault="00EC2FAE" w:rsidP="00EC2FAE">
      <w:pPr>
        <w:rPr>
          <w:rFonts w:ascii="Roboto" w:hAnsi="Roboto"/>
          <w:sz w:val="22"/>
          <w:szCs w:val="22"/>
          <w:shd w:val="clear" w:color="auto" w:fill="FFFFFF"/>
        </w:rPr>
      </w:pPr>
      <w:r w:rsidRPr="00EC2FAE">
        <w:rPr>
          <w:rFonts w:ascii="Roboto" w:hAnsi="Roboto"/>
          <w:sz w:val="22"/>
          <w:szCs w:val="22"/>
          <w:shd w:val="clear" w:color="auto" w:fill="FFFFFF"/>
        </w:rPr>
        <w:t xml:space="preserve">The amendments change the paid sick leave law so that it applies </w:t>
      </w:r>
      <w:r w:rsidRPr="000E1401">
        <w:rPr>
          <w:rFonts w:ascii="Roboto" w:hAnsi="Roboto"/>
          <w:sz w:val="22"/>
          <w:szCs w:val="22"/>
          <w:u w:val="single"/>
          <w:shd w:val="clear" w:color="auto" w:fill="FFFFFF"/>
        </w:rPr>
        <w:t>only to employers with 11 or more employees</w:t>
      </w:r>
      <w:r w:rsidRPr="00EC2FAE">
        <w:rPr>
          <w:rFonts w:ascii="Roboto" w:hAnsi="Roboto"/>
          <w:sz w:val="22"/>
          <w:szCs w:val="22"/>
          <w:shd w:val="clear" w:color="auto" w:fill="FFFFFF"/>
        </w:rPr>
        <w:t>. Employers with fewer workers are, therefore, exempt from the requirement.</w:t>
      </w:r>
    </w:p>
    <w:p w14:paraId="47FCEA6C" w14:textId="77777777" w:rsidR="00EC2FAE" w:rsidRPr="00EC2FAE" w:rsidRDefault="00EC2FAE" w:rsidP="00EC2FAE">
      <w:pPr>
        <w:rPr>
          <w:rFonts w:ascii="Roboto" w:hAnsi="Roboto"/>
          <w:sz w:val="22"/>
          <w:szCs w:val="22"/>
          <w:shd w:val="clear" w:color="auto" w:fill="FFFFFF"/>
        </w:rPr>
      </w:pPr>
      <w:r w:rsidRPr="00EC2FAE">
        <w:rPr>
          <w:rFonts w:ascii="Roboto" w:hAnsi="Roboto"/>
          <w:sz w:val="22"/>
          <w:szCs w:val="22"/>
          <w:shd w:val="clear" w:color="auto" w:fill="FFFFFF"/>
        </w:rPr>
        <w:t xml:space="preserve">LB 415 additionally creates exceptions from the law’s definition of “employee” for individual owner-operators, independent contractors, seasonal or temporary agricultural workers, and workers under 16.  </w:t>
      </w:r>
    </w:p>
    <w:p w14:paraId="6EBF6D42" w14:textId="77777777" w:rsidR="00EC2FAE" w:rsidRPr="00EC2FAE" w:rsidRDefault="00EC2FAE" w:rsidP="00EC2FAE">
      <w:pPr>
        <w:rPr>
          <w:rFonts w:ascii="Roboto" w:hAnsi="Roboto"/>
          <w:b/>
          <w:bCs/>
          <w:sz w:val="16"/>
          <w:szCs w:val="16"/>
          <w:shd w:val="clear" w:color="auto" w:fill="FFFFFF"/>
        </w:rPr>
      </w:pPr>
    </w:p>
    <w:p w14:paraId="4CBA023B" w14:textId="7151EB5E" w:rsidR="00EC2FAE" w:rsidRPr="00EC2FAE" w:rsidRDefault="00EC2FAE" w:rsidP="00EC2FAE">
      <w:pPr>
        <w:rPr>
          <w:rFonts w:ascii="Roboto" w:hAnsi="Roboto"/>
          <w:b/>
          <w:bCs/>
          <w:sz w:val="22"/>
          <w:szCs w:val="22"/>
          <w:shd w:val="clear" w:color="auto" w:fill="FFFFFF"/>
        </w:rPr>
      </w:pPr>
      <w:r w:rsidRPr="00EC2FAE">
        <w:rPr>
          <w:rFonts w:ascii="Roboto" w:hAnsi="Roboto"/>
          <w:b/>
          <w:bCs/>
          <w:sz w:val="22"/>
          <w:szCs w:val="22"/>
          <w:shd w:val="clear" w:color="auto" w:fill="FFFFFF"/>
        </w:rPr>
        <w:t>Changes to Accrual and Carryover of Leave</w:t>
      </w:r>
    </w:p>
    <w:p w14:paraId="16F478D6" w14:textId="77777777" w:rsidR="00EC2FAE" w:rsidRDefault="00EC2FAE" w:rsidP="00EC2FAE">
      <w:pPr>
        <w:rPr>
          <w:rFonts w:ascii="Roboto" w:hAnsi="Roboto"/>
          <w:sz w:val="22"/>
          <w:szCs w:val="22"/>
          <w:shd w:val="clear" w:color="auto" w:fill="FFFFFF"/>
        </w:rPr>
      </w:pPr>
      <w:r w:rsidRPr="00EC2FAE">
        <w:rPr>
          <w:rFonts w:ascii="Roboto" w:hAnsi="Roboto"/>
          <w:sz w:val="22"/>
          <w:szCs w:val="22"/>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6E3F564A" w14:textId="77777777" w:rsidR="00EC2FAE" w:rsidRPr="00EC2FAE" w:rsidRDefault="00EC2FAE" w:rsidP="00EC2FAE">
      <w:pPr>
        <w:rPr>
          <w:rFonts w:ascii="Roboto" w:hAnsi="Roboto"/>
          <w:sz w:val="16"/>
          <w:szCs w:val="16"/>
          <w:shd w:val="clear" w:color="auto" w:fill="FFFFFF"/>
        </w:rPr>
      </w:pPr>
    </w:p>
    <w:p w14:paraId="3BCC76B2" w14:textId="77777777" w:rsidR="00EC2FAE" w:rsidRDefault="00EC2FAE" w:rsidP="00EC2FAE">
      <w:pPr>
        <w:rPr>
          <w:rFonts w:ascii="Roboto" w:hAnsi="Roboto"/>
          <w:sz w:val="22"/>
          <w:szCs w:val="22"/>
          <w:shd w:val="clear" w:color="auto" w:fill="FFFFFF"/>
        </w:rPr>
      </w:pPr>
      <w:r w:rsidRPr="00EC2FAE">
        <w:rPr>
          <w:rFonts w:ascii="Roboto" w:hAnsi="Roboto"/>
          <w:sz w:val="22"/>
          <w:szCs w:val="22"/>
          <w:shd w:val="clear" w:color="auto" w:fill="FFFFFF"/>
        </w:rPr>
        <w:t xml:space="preserve">Under the amendments, employees will not begin accruing paid sick leave until they have worked for their employer for 80 hours. </w:t>
      </w:r>
    </w:p>
    <w:p w14:paraId="00D23192" w14:textId="77777777" w:rsidR="00EC2FAE" w:rsidRPr="00EC2FAE" w:rsidRDefault="00EC2FAE" w:rsidP="00EC2FAE">
      <w:pPr>
        <w:rPr>
          <w:rFonts w:ascii="Roboto" w:hAnsi="Roboto"/>
          <w:sz w:val="16"/>
          <w:szCs w:val="16"/>
          <w:shd w:val="clear" w:color="auto" w:fill="FFFFFF"/>
        </w:rPr>
      </w:pPr>
    </w:p>
    <w:p w14:paraId="2DF2530C" w14:textId="77777777" w:rsidR="00EC2FAE" w:rsidRPr="00EC2FAE" w:rsidRDefault="00EC2FAE" w:rsidP="00EC2FAE">
      <w:pPr>
        <w:rPr>
          <w:rFonts w:ascii="Roboto" w:hAnsi="Roboto"/>
          <w:sz w:val="22"/>
          <w:szCs w:val="22"/>
          <w:shd w:val="clear" w:color="auto" w:fill="FFFFFF"/>
        </w:rPr>
      </w:pPr>
      <w:r w:rsidRPr="00EC2FAE">
        <w:rPr>
          <w:rFonts w:ascii="Roboto" w:hAnsi="Roboto"/>
          <w:sz w:val="22"/>
          <w:szCs w:val="22"/>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468B8AB" w14:textId="77777777" w:rsidR="00EC2FAE" w:rsidRDefault="00EC2FAE" w:rsidP="00EC2FAE">
      <w:pPr>
        <w:rPr>
          <w:rFonts w:ascii="Roboto" w:hAnsi="Roboto"/>
          <w:sz w:val="22"/>
          <w:szCs w:val="22"/>
          <w:shd w:val="clear" w:color="auto" w:fill="FFFFFF"/>
        </w:rPr>
      </w:pPr>
      <w:r w:rsidRPr="00EC2FAE">
        <w:rPr>
          <w:rFonts w:ascii="Roboto" w:hAnsi="Roboto"/>
          <w:sz w:val="22"/>
          <w:szCs w:val="22"/>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38F45CD" w14:textId="77777777" w:rsidR="00EC2FAE" w:rsidRPr="00B67037" w:rsidRDefault="00EC2FAE" w:rsidP="00EC2FAE">
      <w:pPr>
        <w:rPr>
          <w:rFonts w:ascii="Roboto" w:hAnsi="Roboto"/>
          <w:sz w:val="16"/>
          <w:szCs w:val="16"/>
          <w:shd w:val="clear" w:color="auto" w:fill="FFFFFF"/>
        </w:rPr>
      </w:pPr>
    </w:p>
    <w:p w14:paraId="1C4F3986" w14:textId="2E059985" w:rsidR="00EC2FAE" w:rsidRPr="00EC2FAE" w:rsidRDefault="00EC2FAE" w:rsidP="00EC2FAE">
      <w:pPr>
        <w:rPr>
          <w:rFonts w:ascii="Roboto" w:hAnsi="Roboto"/>
          <w:sz w:val="22"/>
          <w:szCs w:val="22"/>
          <w:shd w:val="clear" w:color="auto" w:fill="FFFFFF"/>
        </w:rPr>
      </w:pPr>
      <w:r>
        <w:rPr>
          <w:rFonts w:ascii="Roboto" w:hAnsi="Roboto"/>
          <w:sz w:val="22"/>
          <w:szCs w:val="22"/>
          <w:shd w:val="clear" w:color="auto" w:fill="FFFFFF"/>
        </w:rPr>
        <w:t>In advance of the effective date, ETC will release the applicable State Handbook addendum.</w:t>
      </w:r>
    </w:p>
    <w:p w14:paraId="6168E8EA" w14:textId="77777777" w:rsidR="00EC2FAE" w:rsidRPr="00EC2FAE" w:rsidRDefault="00EC2FAE" w:rsidP="001C06CB">
      <w:pPr>
        <w:rPr>
          <w:rFonts w:ascii="Roboto" w:hAnsi="Roboto"/>
          <w:b/>
          <w:bCs/>
          <w:color w:val="2E74B5" w:themeColor="accent5" w:themeShade="BF"/>
          <w:sz w:val="22"/>
          <w:szCs w:val="22"/>
          <w:shd w:val="clear" w:color="auto" w:fill="FFFFFF"/>
          <w:lang w:val="en"/>
        </w:rPr>
      </w:pPr>
    </w:p>
    <w:p w14:paraId="1169C9B6" w14:textId="4BE59008" w:rsidR="004E1F99" w:rsidRDefault="004E1F99" w:rsidP="001C06C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Nevada </w:t>
      </w:r>
    </w:p>
    <w:p w14:paraId="4E2949D4" w14:textId="575EAE9C" w:rsidR="000205EF" w:rsidRPr="00DA10DB" w:rsidRDefault="00DF4F83" w:rsidP="00DD3A7F">
      <w:pPr>
        <w:shd w:val="clear" w:color="auto" w:fill="FFFFFF"/>
        <w:jc w:val="center"/>
        <w:rPr>
          <w:rStyle w:val="typographytype-sc-ws1d2d-0"/>
          <w:rFonts w:ascii="Arial" w:hAnsi="Arial" w:cs="Arial"/>
          <w:b/>
          <w:bCs/>
          <w:color w:val="282828"/>
        </w:rPr>
      </w:pPr>
      <w:r>
        <w:rPr>
          <w:rFonts w:ascii="Roboto" w:hAnsi="Roboto"/>
          <w:b/>
          <w:bCs/>
          <w:color w:val="C00000"/>
          <w:sz w:val="28"/>
          <w:szCs w:val="28"/>
          <w:shd w:val="clear" w:color="auto" w:fill="FFFFFF"/>
          <w:lang w:val="en"/>
        </w:rPr>
        <w:t>Reminder:</w:t>
      </w:r>
      <w:r w:rsidR="000205EF">
        <w:rPr>
          <w:rFonts w:ascii="Roboto" w:hAnsi="Roboto"/>
          <w:b/>
          <w:bCs/>
          <w:color w:val="C00000"/>
          <w:sz w:val="28"/>
          <w:szCs w:val="28"/>
          <w:shd w:val="clear" w:color="auto" w:fill="FFFFFF"/>
          <w:lang w:val="en"/>
        </w:rPr>
        <w:t xml:space="preserve"> </w:t>
      </w:r>
      <w:bookmarkStart w:id="18" w:name="_Hlk199400677"/>
      <w:r w:rsidR="000205EF" w:rsidRPr="00DD3A7F">
        <w:rPr>
          <w:rFonts w:ascii="Roboto" w:hAnsi="Roboto"/>
          <w:b/>
          <w:bCs/>
          <w:sz w:val="28"/>
          <w:szCs w:val="28"/>
          <w:shd w:val="clear" w:color="auto" w:fill="FFFFFF"/>
          <w:lang w:val="en"/>
        </w:rPr>
        <w:t>State’s Employee Savings Trust Retirement Program Enacted</w:t>
      </w:r>
      <w:r w:rsidR="00DD3A7F" w:rsidRPr="00DD3A7F">
        <w:rPr>
          <w:rFonts w:ascii="Roboto" w:hAnsi="Roboto"/>
          <w:b/>
          <w:bCs/>
          <w:sz w:val="28"/>
          <w:szCs w:val="28"/>
          <w:shd w:val="clear" w:color="auto" w:fill="FFFFFF"/>
          <w:lang w:val="en"/>
        </w:rPr>
        <w:t xml:space="preserve"> – </w:t>
      </w:r>
      <w:r w:rsidR="00DD3A7F" w:rsidRPr="00DD3A7F">
        <w:rPr>
          <w:rFonts w:ascii="Roboto" w:hAnsi="Roboto"/>
          <w:b/>
          <w:bCs/>
          <w:color w:val="C00000"/>
          <w:sz w:val="28"/>
          <w:szCs w:val="28"/>
          <w:shd w:val="clear" w:color="auto" w:fill="FFFFFF"/>
          <w:lang w:val="en"/>
        </w:rPr>
        <w:t>Eff July 1, 2025</w:t>
      </w:r>
    </w:p>
    <w:p w14:paraId="763D2493" w14:textId="77777777" w:rsidR="00DD3A7F" w:rsidRPr="00FC605D" w:rsidRDefault="00DD3A7F" w:rsidP="00DD3A7F">
      <w:pPr>
        <w:pStyle w:val="NormalWeb"/>
        <w:shd w:val="clear" w:color="auto" w:fill="FFFFFF"/>
        <w:spacing w:before="0" w:beforeAutospacing="0" w:after="0" w:afterAutospacing="0"/>
        <w:rPr>
          <w:rFonts w:ascii="Roboto" w:eastAsiaTheme="majorEastAsia" w:hAnsi="Roboto"/>
          <w:sz w:val="22"/>
          <w:szCs w:val="22"/>
        </w:rPr>
      </w:pPr>
      <w:r w:rsidRPr="00FC605D">
        <w:rPr>
          <w:rFonts w:ascii="Roboto" w:hAnsi="Roboto"/>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22B1177C" w14:textId="77777777" w:rsidR="00DD3A7F" w:rsidRPr="00FC605D" w:rsidRDefault="00DD3A7F" w:rsidP="00DD3A7F">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 xml:space="preserve">The program is scheduled to be operational on </w:t>
      </w:r>
      <w:r w:rsidRPr="00FC605D">
        <w:rPr>
          <w:rFonts w:ascii="Roboto" w:hAnsi="Roboto"/>
          <w:color w:val="C00000"/>
          <w:sz w:val="22"/>
          <w:szCs w:val="22"/>
        </w:rPr>
        <w:t xml:space="preserve">July 1, 2025, </w:t>
      </w:r>
      <w:r w:rsidRPr="00FC605D">
        <w:rPr>
          <w:rFonts w:ascii="Roboto" w:hAnsi="Roboto"/>
          <w:color w:val="282828"/>
          <w:sz w:val="22"/>
          <w:szCs w:val="22"/>
        </w:rPr>
        <w:t>and is mandatory for private sector employers with six or more employees. Employers that provide a qualified retirement plan may submit an exemption to the state.</w:t>
      </w:r>
    </w:p>
    <w:p w14:paraId="08FDECE3" w14:textId="77777777" w:rsidR="00DD3A7F" w:rsidRPr="00883D5C" w:rsidRDefault="00DD3A7F" w:rsidP="00DD3A7F">
      <w:pPr>
        <w:pStyle w:val="NormalWeb"/>
        <w:shd w:val="clear" w:color="auto" w:fill="FFFFFF"/>
        <w:spacing w:before="0" w:beforeAutospacing="0" w:after="0" w:afterAutospacing="0"/>
        <w:rPr>
          <w:rFonts w:ascii="Roboto" w:hAnsi="Roboto"/>
          <w:color w:val="282828"/>
          <w:sz w:val="16"/>
          <w:szCs w:val="16"/>
        </w:rPr>
      </w:pPr>
    </w:p>
    <w:p w14:paraId="4AF05B19" w14:textId="1B245A69" w:rsidR="00F24E66" w:rsidRPr="000E1401" w:rsidRDefault="00DD3A7F" w:rsidP="000E1401">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Details are available in the </w:t>
      </w:r>
      <w:hyperlink r:id="rId44" w:tgtFrame="_blank" w:history="1">
        <w:r w:rsidRPr="00FC605D">
          <w:rPr>
            <w:rStyle w:val="Hyperlink"/>
            <w:rFonts w:ascii="Roboto" w:eastAsiaTheme="majorEastAsia" w:hAnsi="Roboto"/>
            <w:color w:val="3052DA"/>
            <w:sz w:val="22"/>
            <w:szCs w:val="22"/>
          </w:rPr>
          <w:t>NV S 305</w:t>
        </w:r>
      </w:hyperlink>
      <w:r w:rsidRPr="00FC605D">
        <w:rPr>
          <w:rFonts w:ascii="Roboto" w:hAnsi="Roboto"/>
          <w:color w:val="282828"/>
          <w:sz w:val="22"/>
          <w:szCs w:val="22"/>
        </w:rPr>
        <w:t> legislative text, and a program summary can be found on the </w:t>
      </w:r>
      <w:r w:rsidRPr="00FC605D">
        <w:rPr>
          <w:rFonts w:ascii="Roboto" w:eastAsiaTheme="majorEastAsia" w:hAnsi="Roboto"/>
          <w:sz w:val="22"/>
          <w:szCs w:val="22"/>
        </w:rPr>
        <w:t>State-Facilitated Retirement Programs</w:t>
      </w:r>
      <w:r w:rsidRPr="00FC605D">
        <w:rPr>
          <w:rFonts w:ascii="Roboto" w:hAnsi="Roboto"/>
          <w:color w:val="282828"/>
          <w:sz w:val="22"/>
          <w:szCs w:val="22"/>
        </w:rPr>
        <w:t> page.</w:t>
      </w:r>
      <w:bookmarkEnd w:id="18"/>
    </w:p>
    <w:p w14:paraId="13CDD002" w14:textId="77777777" w:rsidR="00F24E66" w:rsidRPr="007D0B8F" w:rsidRDefault="00F24E66" w:rsidP="001C06CB">
      <w:pPr>
        <w:rPr>
          <w:rFonts w:ascii="Roboto" w:hAnsi="Roboto"/>
          <w:b/>
          <w:bCs/>
          <w:color w:val="2E74B5" w:themeColor="accent5" w:themeShade="BF"/>
          <w:sz w:val="20"/>
          <w:szCs w:val="20"/>
          <w:shd w:val="clear" w:color="auto" w:fill="FFFFFF"/>
          <w:lang w:val="en"/>
        </w:rPr>
      </w:pPr>
    </w:p>
    <w:p w14:paraId="0AE68E4A" w14:textId="01E39B6A" w:rsidR="006C2006" w:rsidRDefault="006C2006" w:rsidP="001C06C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Hampshire</w:t>
      </w:r>
    </w:p>
    <w:p w14:paraId="57F142CE" w14:textId="132AFFB1" w:rsidR="006C2006" w:rsidRDefault="006C2006" w:rsidP="006C2006">
      <w:pPr>
        <w:jc w:val="center"/>
        <w:rPr>
          <w:rFonts w:ascii="Roboto" w:hAnsi="Roboto"/>
          <w:b/>
          <w:bCs/>
          <w:color w:val="2E74B5" w:themeColor="accent5" w:themeShade="BF"/>
          <w:sz w:val="28"/>
          <w:szCs w:val="28"/>
          <w:shd w:val="clear" w:color="auto" w:fill="FFFFFF"/>
          <w:lang w:val="en"/>
        </w:rPr>
      </w:pPr>
      <w:r w:rsidRPr="006C2006">
        <w:rPr>
          <w:rFonts w:ascii="Roboto" w:hAnsi="Roboto"/>
          <w:b/>
          <w:bCs/>
          <w:color w:val="C00000"/>
          <w:sz w:val="28"/>
          <w:szCs w:val="28"/>
          <w:shd w:val="clear" w:color="auto" w:fill="FFFFFF"/>
          <w:lang w:val="en"/>
        </w:rPr>
        <w:t xml:space="preserve">New! </w:t>
      </w:r>
      <w:r w:rsidRPr="00857170">
        <w:rPr>
          <w:rFonts w:ascii="Roboto" w:hAnsi="Roboto"/>
          <w:b/>
          <w:bCs/>
          <w:sz w:val="28"/>
          <w:szCs w:val="28"/>
          <w:shd w:val="clear" w:color="auto" w:fill="FFFFFF"/>
          <w:lang w:val="en"/>
        </w:rPr>
        <w:t xml:space="preserve">State Adds Lactation Protections – </w:t>
      </w:r>
      <w:r w:rsidRPr="006C2006">
        <w:rPr>
          <w:rFonts w:ascii="Roboto" w:hAnsi="Roboto"/>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6C2006" w:rsidRPr="006C2006" w14:paraId="4E8B347C" w14:textId="77777777" w:rsidTr="006C2006">
        <w:tc>
          <w:tcPr>
            <w:tcW w:w="11430" w:type="dxa"/>
            <w:shd w:val="clear" w:color="auto" w:fill="FFFFFF"/>
            <w:tcMar>
              <w:top w:w="300" w:type="dxa"/>
              <w:left w:w="0" w:type="dxa"/>
              <w:bottom w:w="300" w:type="dxa"/>
              <w:right w:w="0" w:type="dxa"/>
            </w:tcMar>
            <w:vAlign w:val="center"/>
            <w:hideMark/>
          </w:tcPr>
          <w:p w14:paraId="627F8580" w14:textId="0DACFF67" w:rsidR="006C2006" w:rsidRPr="006C2006" w:rsidRDefault="006C2006" w:rsidP="006C2006">
            <w:pPr>
              <w:rPr>
                <w:rFonts w:ascii="Roboto" w:hAnsi="Roboto"/>
                <w:sz w:val="22"/>
                <w:szCs w:val="22"/>
                <w:shd w:val="clear" w:color="auto" w:fill="FFFFFF"/>
              </w:rPr>
            </w:pPr>
            <w:r w:rsidRPr="006C2006">
              <w:rPr>
                <w:rFonts w:ascii="Roboto" w:hAnsi="Roboto"/>
                <w:sz w:val="22"/>
                <w:szCs w:val="22"/>
                <w:shd w:val="clear" w:color="auto" w:fill="FFFFFF"/>
              </w:rPr>
              <w:t>Starting July 1, 2025, employers with six or more employees</w:t>
            </w:r>
            <w:r w:rsidRPr="006C2006">
              <w:rPr>
                <w:rFonts w:ascii="Roboto" w:hAnsi="Roboto"/>
                <w:i/>
                <w:iCs/>
                <w:sz w:val="22"/>
                <w:szCs w:val="22"/>
                <w:shd w:val="clear" w:color="auto" w:fill="FFFFFF"/>
              </w:rPr>
              <w:t> in New Hampshire </w:t>
            </w:r>
            <w:r w:rsidRPr="006C2006">
              <w:rPr>
                <w:rFonts w:ascii="Roboto" w:hAnsi="Roboto"/>
                <w:sz w:val="22"/>
                <w:szCs w:val="22"/>
                <w:shd w:val="clear" w:color="auto" w:fill="FFFFFF"/>
              </w:rPr>
              <w:t>will be required to provide employees with certain lactation accommodations unless doing so would be an undue hardship (i.e., a </w:t>
            </w:r>
            <w:r w:rsidRPr="006C2006">
              <w:rPr>
                <w:rFonts w:ascii="Roboto" w:hAnsi="Roboto"/>
                <w:i/>
                <w:iCs/>
                <w:sz w:val="22"/>
                <w:szCs w:val="22"/>
                <w:shd w:val="clear" w:color="auto" w:fill="FFFFFF"/>
              </w:rPr>
              <w:t>significant</w:t>
            </w:r>
            <w:r w:rsidRPr="006C2006">
              <w:rPr>
                <w:rFonts w:ascii="Roboto" w:hAnsi="Roboto"/>
                <w:sz w:val="22"/>
                <w:szCs w:val="22"/>
                <w:shd w:val="clear" w:color="auto" w:fill="FFFFFF"/>
              </w:rPr>
              <w:t xml:space="preserve"> difficulty or expense). </w:t>
            </w:r>
          </w:p>
          <w:p w14:paraId="5D58C096" w14:textId="77777777" w:rsidR="006C2006" w:rsidRPr="00857170" w:rsidRDefault="006C2006" w:rsidP="006C2006">
            <w:pPr>
              <w:rPr>
                <w:rFonts w:ascii="Roboto" w:hAnsi="Roboto"/>
                <w:sz w:val="22"/>
                <w:szCs w:val="22"/>
                <w:shd w:val="clear" w:color="auto" w:fill="FFFFFF"/>
              </w:rPr>
            </w:pPr>
          </w:p>
          <w:p w14:paraId="18952AA0" w14:textId="77777777" w:rsidR="006C2006" w:rsidRPr="00857170" w:rsidRDefault="006C2006" w:rsidP="006C2006">
            <w:pPr>
              <w:pStyle w:val="ListParagraph"/>
              <w:numPr>
                <w:ilvl w:val="0"/>
                <w:numId w:val="59"/>
              </w:numPr>
              <w:rPr>
                <w:rFonts w:ascii="Roboto" w:hAnsi="Roboto"/>
                <w:sz w:val="22"/>
                <w:szCs w:val="22"/>
                <w:shd w:val="clear" w:color="auto" w:fill="FFFFFF"/>
              </w:rPr>
            </w:pPr>
            <w:r w:rsidRPr="00857170">
              <w:rPr>
                <w:rFonts w:ascii="Roboto" w:hAnsi="Roboto"/>
                <w:b/>
                <w:bCs/>
                <w:sz w:val="22"/>
                <w:szCs w:val="22"/>
                <w:shd w:val="clear" w:color="auto" w:fill="FFFFFF"/>
              </w:rPr>
              <w:t>Lactation Space</w:t>
            </w:r>
            <w:r w:rsidRPr="00857170">
              <w:rPr>
                <w:rFonts w:ascii="Roboto" w:hAnsi="Roboto"/>
                <w:sz w:val="22"/>
                <w:szCs w:val="22"/>
                <w:shd w:val="clear" w:color="auto" w:fill="FFFFFF"/>
              </w:rPr>
              <w:br/>
              <w:t xml:space="preserve">Employers need to provide a space </w:t>
            </w:r>
            <w:proofErr w:type="gramStart"/>
            <w:r w:rsidRPr="00857170">
              <w:rPr>
                <w:rFonts w:ascii="Roboto" w:hAnsi="Roboto"/>
                <w:sz w:val="22"/>
                <w:szCs w:val="22"/>
                <w:shd w:val="clear" w:color="auto" w:fill="FFFFFF"/>
              </w:rPr>
              <w:t>that’s</w:t>
            </w:r>
            <w:proofErr w:type="gramEnd"/>
            <w:r w:rsidRPr="00857170">
              <w:rPr>
                <w:rFonts w:ascii="Roboto" w:hAnsi="Roboto"/>
                <w:sz w:val="22"/>
                <w:szCs w:val="22"/>
                <w:shd w:val="clear" w:color="auto" w:fill="FFFFFF"/>
              </w:rPr>
              <w:t xml:space="preserve"> within a reasonable walking distance of the employee’s </w:t>
            </w:r>
            <w:proofErr w:type="gramStart"/>
            <w:r w:rsidRPr="00857170">
              <w:rPr>
                <w:rFonts w:ascii="Roboto" w:hAnsi="Roboto"/>
                <w:sz w:val="22"/>
                <w:szCs w:val="22"/>
                <w:shd w:val="clear" w:color="auto" w:fill="FFFFFF"/>
              </w:rPr>
              <w:t>worksite, unless</w:t>
            </w:r>
            <w:proofErr w:type="gramEnd"/>
            <w:r w:rsidRPr="00857170">
              <w:rPr>
                <w:rFonts w:ascii="Roboto" w:hAnsi="Roboto"/>
                <w:sz w:val="22"/>
                <w:szCs w:val="22"/>
                <w:shd w:val="clear" w:color="auto" w:fill="FFFFFF"/>
              </w:rPr>
              <w:t xml:space="preserve"> the employee and employer agree to a different location. </w:t>
            </w:r>
          </w:p>
          <w:p w14:paraId="2C393923" w14:textId="77777777" w:rsidR="006C2006" w:rsidRPr="00857170" w:rsidRDefault="006C2006" w:rsidP="006C2006">
            <w:pPr>
              <w:pStyle w:val="ListParagraph"/>
              <w:numPr>
                <w:ilvl w:val="0"/>
                <w:numId w:val="59"/>
              </w:numPr>
              <w:rPr>
                <w:rFonts w:ascii="Roboto" w:hAnsi="Roboto"/>
                <w:sz w:val="22"/>
                <w:szCs w:val="22"/>
                <w:shd w:val="clear" w:color="auto" w:fill="FFFFFF"/>
              </w:rPr>
            </w:pPr>
            <w:r w:rsidRPr="00857170">
              <w:rPr>
                <w:rFonts w:ascii="Roboto" w:hAnsi="Roboto"/>
                <w:sz w:val="22"/>
                <w:szCs w:val="22"/>
                <w:shd w:val="clear" w:color="auto" w:fill="FFFFFF"/>
              </w:rPr>
              <w:t xml:space="preserve">If feasible, the space needs to include an </w:t>
            </w:r>
            <w:r w:rsidRPr="00857170">
              <w:rPr>
                <w:rFonts w:ascii="Roboto" w:hAnsi="Roboto"/>
                <w:sz w:val="22"/>
                <w:szCs w:val="22"/>
                <w:u w:val="single"/>
                <w:shd w:val="clear" w:color="auto" w:fill="FFFFFF"/>
              </w:rPr>
              <w:t>electrical outlet and a chair</w:t>
            </w:r>
            <w:r w:rsidRPr="00857170">
              <w:rPr>
                <w:rFonts w:ascii="Roboto" w:hAnsi="Roboto"/>
                <w:sz w:val="22"/>
                <w:szCs w:val="22"/>
                <w:shd w:val="clear" w:color="auto" w:fill="FFFFFF"/>
              </w:rPr>
              <w:t xml:space="preserve">. It must also (and we hope this </w:t>
            </w:r>
            <w:proofErr w:type="gramStart"/>
            <w:r w:rsidRPr="00857170">
              <w:rPr>
                <w:rFonts w:ascii="Roboto" w:hAnsi="Roboto"/>
                <w:sz w:val="22"/>
                <w:szCs w:val="22"/>
                <w:shd w:val="clear" w:color="auto" w:fill="FFFFFF"/>
              </w:rPr>
              <w:t>didn’t</w:t>
            </w:r>
            <w:proofErr w:type="gramEnd"/>
            <w:r w:rsidRPr="00857170">
              <w:rPr>
                <w:rFonts w:ascii="Roboto" w:hAnsi="Roboto"/>
                <w:sz w:val="22"/>
                <w:szCs w:val="22"/>
                <w:shd w:val="clear" w:color="auto" w:fill="FFFFFF"/>
              </w:rPr>
              <w:t xml:space="preserve"> need saying) be clean. </w:t>
            </w:r>
          </w:p>
          <w:p w14:paraId="6DDE2908" w14:textId="2D90EF4D" w:rsidR="006C2006" w:rsidRPr="00857170" w:rsidRDefault="006C2006" w:rsidP="006C2006">
            <w:pPr>
              <w:pStyle w:val="ListParagraph"/>
              <w:numPr>
                <w:ilvl w:val="0"/>
                <w:numId w:val="59"/>
              </w:numPr>
              <w:rPr>
                <w:rFonts w:ascii="Roboto" w:hAnsi="Roboto"/>
                <w:sz w:val="22"/>
                <w:szCs w:val="22"/>
                <w:u w:val="single"/>
                <w:shd w:val="clear" w:color="auto" w:fill="FFFFFF"/>
              </w:rPr>
            </w:pPr>
            <w:r w:rsidRPr="00857170">
              <w:rPr>
                <w:rFonts w:ascii="Roboto" w:hAnsi="Roboto"/>
                <w:sz w:val="22"/>
                <w:szCs w:val="22"/>
                <w:shd w:val="clear" w:color="auto" w:fill="FFFFFF"/>
              </w:rPr>
              <w:t xml:space="preserve">If the space </w:t>
            </w:r>
            <w:proofErr w:type="gramStart"/>
            <w:r w:rsidRPr="00857170">
              <w:rPr>
                <w:rFonts w:ascii="Roboto" w:hAnsi="Roboto"/>
                <w:sz w:val="22"/>
                <w:szCs w:val="22"/>
                <w:shd w:val="clear" w:color="auto" w:fill="FFFFFF"/>
              </w:rPr>
              <w:t>isn’t</w:t>
            </w:r>
            <w:proofErr w:type="gramEnd"/>
            <w:r w:rsidRPr="00857170">
              <w:rPr>
                <w:rFonts w:ascii="Roboto" w:hAnsi="Roboto"/>
                <w:sz w:val="22"/>
                <w:szCs w:val="22"/>
                <w:shd w:val="clear" w:color="auto" w:fill="FFFFFF"/>
              </w:rPr>
              <w:t xml:space="preserve"> designated for lactation full time, it needs to be </w:t>
            </w:r>
            <w:r w:rsidRPr="00857170">
              <w:rPr>
                <w:rFonts w:ascii="Roboto" w:hAnsi="Roboto"/>
                <w:sz w:val="22"/>
                <w:szCs w:val="22"/>
                <w:u w:val="single"/>
                <w:shd w:val="clear" w:color="auto" w:fill="FFFFFF"/>
              </w:rPr>
              <w:t>accessible to employees whenever they request it.</w:t>
            </w:r>
          </w:p>
          <w:p w14:paraId="49C1056A" w14:textId="77777777" w:rsidR="006C2006" w:rsidRPr="00857170" w:rsidRDefault="006C2006" w:rsidP="006C2006">
            <w:pPr>
              <w:rPr>
                <w:rFonts w:ascii="Roboto" w:hAnsi="Roboto"/>
                <w:sz w:val="22"/>
                <w:szCs w:val="22"/>
                <w:shd w:val="clear" w:color="auto" w:fill="FFFFFF"/>
              </w:rPr>
            </w:pPr>
          </w:p>
          <w:p w14:paraId="5A717B11" w14:textId="2E5FBDA9" w:rsidR="006C2006" w:rsidRPr="006C2006" w:rsidRDefault="006C2006" w:rsidP="006C2006">
            <w:pPr>
              <w:rPr>
                <w:rFonts w:ascii="Roboto" w:hAnsi="Roboto"/>
                <w:color w:val="2E74B5" w:themeColor="accent5" w:themeShade="BF"/>
                <w:sz w:val="22"/>
                <w:szCs w:val="22"/>
                <w:shd w:val="clear" w:color="auto" w:fill="FFFFFF"/>
              </w:rPr>
            </w:pPr>
            <w:r w:rsidRPr="006C2006">
              <w:rPr>
                <w:rFonts w:ascii="Roboto" w:hAnsi="Roboto"/>
                <w:b/>
                <w:bCs/>
                <w:sz w:val="22"/>
                <w:szCs w:val="22"/>
                <w:shd w:val="clear" w:color="auto" w:fill="FFFFFF"/>
              </w:rPr>
              <w:lastRenderedPageBreak/>
              <w:t>Lactation Policy</w:t>
            </w:r>
            <w:r w:rsidRPr="006C2006">
              <w:rPr>
                <w:rFonts w:ascii="Roboto" w:hAnsi="Roboto"/>
                <w:sz w:val="22"/>
                <w:szCs w:val="22"/>
                <w:shd w:val="clear" w:color="auto" w:fill="FFFFFF"/>
              </w:rPr>
              <w:br/>
              <w:t>Employers will need to adopt a policy that notifies employees about their lactation rights and make it available to employees upon hire</w:t>
            </w:r>
            <w:r w:rsidRPr="00857170">
              <w:rPr>
                <w:rFonts w:ascii="Roboto" w:hAnsi="Roboto"/>
                <w:sz w:val="22"/>
                <w:szCs w:val="22"/>
                <w:shd w:val="clear" w:color="auto" w:fill="FFFFFF"/>
              </w:rPr>
              <w:t xml:space="preserve">, if an employer </w:t>
            </w:r>
            <w:proofErr w:type="gramStart"/>
            <w:r w:rsidRPr="00857170">
              <w:rPr>
                <w:rFonts w:ascii="Roboto" w:hAnsi="Roboto"/>
                <w:sz w:val="22"/>
                <w:szCs w:val="22"/>
                <w:shd w:val="clear" w:color="auto" w:fill="FFFFFF"/>
              </w:rPr>
              <w:t>doesn’t</w:t>
            </w:r>
            <w:proofErr w:type="gramEnd"/>
            <w:r w:rsidRPr="00857170">
              <w:rPr>
                <w:rFonts w:ascii="Roboto" w:hAnsi="Roboto"/>
                <w:sz w:val="22"/>
                <w:szCs w:val="22"/>
                <w:shd w:val="clear" w:color="auto" w:fill="FFFFFF"/>
              </w:rPr>
              <w:t xml:space="preserve"> already have such a policy.</w:t>
            </w:r>
          </w:p>
        </w:tc>
      </w:tr>
    </w:tbl>
    <w:p w14:paraId="026C57E0" w14:textId="386B63F5" w:rsidR="00EB452A" w:rsidRDefault="00EB452A" w:rsidP="001C06C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New Jersey</w:t>
      </w:r>
    </w:p>
    <w:p w14:paraId="75070A1B" w14:textId="0056E432" w:rsidR="00EB452A" w:rsidRDefault="00EB452A" w:rsidP="00EB452A">
      <w:pPr>
        <w:jc w:val="center"/>
        <w:rPr>
          <w:rFonts w:ascii="Roboto" w:hAnsi="Roboto"/>
          <w:b/>
          <w:bCs/>
          <w:color w:val="2E74B5" w:themeColor="accent5" w:themeShade="BF"/>
          <w:sz w:val="28"/>
          <w:szCs w:val="28"/>
          <w:shd w:val="clear" w:color="auto" w:fill="FFFFFF"/>
          <w:lang w:val="en"/>
        </w:rPr>
      </w:pPr>
      <w:r w:rsidRPr="00EB452A">
        <w:rPr>
          <w:rFonts w:ascii="Roboto" w:hAnsi="Roboto"/>
          <w:b/>
          <w:bCs/>
          <w:color w:val="C00000"/>
          <w:sz w:val="28"/>
          <w:szCs w:val="28"/>
          <w:shd w:val="clear" w:color="auto" w:fill="FFFFFF"/>
          <w:lang w:val="en"/>
        </w:rPr>
        <w:t>Reminder</w:t>
      </w:r>
      <w:r w:rsidR="00522784">
        <w:rPr>
          <w:rFonts w:ascii="Roboto" w:hAnsi="Roboto"/>
          <w:b/>
          <w:bCs/>
          <w:color w:val="C00000"/>
          <w:sz w:val="28"/>
          <w:szCs w:val="28"/>
          <w:shd w:val="clear" w:color="auto" w:fill="FFFFFF"/>
          <w:lang w:val="en"/>
        </w:rPr>
        <w:t xml:space="preserve"> &amp; New FAQs Released</w:t>
      </w:r>
      <w:r w:rsidRPr="00EB452A">
        <w:rPr>
          <w:rFonts w:ascii="Roboto" w:hAnsi="Roboto"/>
          <w:b/>
          <w:bCs/>
          <w:color w:val="C00000"/>
          <w:sz w:val="28"/>
          <w:szCs w:val="28"/>
          <w:shd w:val="clear" w:color="auto" w:fill="FFFFFF"/>
          <w:lang w:val="en"/>
        </w:rPr>
        <w:t xml:space="preserve">: </w:t>
      </w:r>
      <w:r w:rsidRPr="00EB452A">
        <w:rPr>
          <w:rFonts w:ascii="Roboto" w:hAnsi="Roboto"/>
          <w:b/>
          <w:bCs/>
          <w:sz w:val="28"/>
          <w:szCs w:val="28"/>
          <w:shd w:val="clear" w:color="auto" w:fill="FFFFFF"/>
          <w:lang w:val="en"/>
        </w:rPr>
        <w:t xml:space="preserve">State’s Wage Transparency Acy – </w:t>
      </w:r>
      <w:r w:rsidRPr="00EB452A">
        <w:rPr>
          <w:rFonts w:ascii="Roboto" w:hAnsi="Roboto"/>
          <w:b/>
          <w:bCs/>
          <w:color w:val="C00000"/>
          <w:sz w:val="28"/>
          <w:szCs w:val="28"/>
          <w:shd w:val="clear" w:color="auto" w:fill="FFFFFF"/>
          <w:lang w:val="en"/>
        </w:rPr>
        <w:t>June 1, 202</w:t>
      </w:r>
      <w:r w:rsidR="00805D36">
        <w:rPr>
          <w:rFonts w:ascii="Roboto" w:hAnsi="Roboto"/>
          <w:b/>
          <w:bCs/>
          <w:color w:val="C00000"/>
          <w:sz w:val="28"/>
          <w:szCs w:val="28"/>
          <w:shd w:val="clear" w:color="auto" w:fill="FFFFFF"/>
          <w:lang w:val="en"/>
        </w:rPr>
        <w:t>5</w:t>
      </w:r>
    </w:p>
    <w:p w14:paraId="77120271" w14:textId="702C8C7D" w:rsidR="006218FF" w:rsidRPr="00767853" w:rsidRDefault="00EB452A" w:rsidP="006218FF">
      <w:pPr>
        <w:rPr>
          <w:rFonts w:ascii="Roboto" w:hAnsi="Roboto"/>
          <w:sz w:val="22"/>
          <w:szCs w:val="22"/>
        </w:rPr>
      </w:pPr>
      <w:r w:rsidRPr="00767853">
        <w:rPr>
          <w:rFonts w:ascii="Roboto" w:hAnsi="Roboto"/>
          <w:sz w:val="22"/>
          <w:szCs w:val="22"/>
        </w:rPr>
        <w:t>Under the </w:t>
      </w:r>
      <w:hyperlink r:id="rId45" w:tgtFrame="_blank" w:history="1">
        <w:r w:rsidRPr="00767853">
          <w:rPr>
            <w:rStyle w:val="Hyperlink"/>
            <w:rFonts w:ascii="Roboto" w:hAnsi="Roboto"/>
            <w:sz w:val="22"/>
            <w:szCs w:val="22"/>
          </w:rPr>
          <w:t>New Jersey Wage Transparency Act</w:t>
        </w:r>
      </w:hyperlink>
      <w:r w:rsidRPr="00767853">
        <w:rPr>
          <w:rFonts w:ascii="Roboto" w:hAnsi="Roboto"/>
          <w:sz w:val="22"/>
          <w:szCs w:val="22"/>
        </w:rPr>
        <w:t xml:space="preserve">, beginning June 1, 2025, employers with 10 or more employees that do business, have employees, or take applications for employment in New Jersey must make certain internal and external pay disclosures. </w:t>
      </w:r>
    </w:p>
    <w:p w14:paraId="6AB3077C" w14:textId="77777777" w:rsidR="00522784" w:rsidRDefault="006218FF" w:rsidP="00EB452A">
      <w:pPr>
        <w:spacing w:line="278" w:lineRule="auto"/>
        <w:rPr>
          <w:rFonts w:ascii="Roboto" w:hAnsi="Roboto"/>
          <w:b/>
          <w:bCs/>
          <w:sz w:val="22"/>
          <w:szCs w:val="22"/>
        </w:rPr>
      </w:pPr>
      <w:r w:rsidRPr="00767853">
        <w:rPr>
          <w:rFonts w:ascii="Roboto" w:hAnsi="Roboto"/>
          <w:b/>
          <w:bCs/>
          <w:sz w:val="22"/>
          <w:szCs w:val="22"/>
          <w:highlight w:val="lightGray"/>
        </w:rPr>
        <w:t>Employer Takeaways</w:t>
      </w:r>
      <w:r w:rsidRPr="00767853">
        <w:rPr>
          <w:rFonts w:ascii="Roboto" w:hAnsi="Roboto"/>
          <w:sz w:val="22"/>
          <w:szCs w:val="22"/>
          <w:highlight w:val="lightGray"/>
        </w:rPr>
        <w:t>:</w:t>
      </w:r>
      <w:r w:rsidRPr="00767853">
        <w:rPr>
          <w:rFonts w:ascii="Roboto" w:hAnsi="Roboto"/>
          <w:sz w:val="22"/>
          <w:szCs w:val="22"/>
        </w:rPr>
        <w:t xml:space="preserve"> Employers should amend any current and future job postings to include required information as well as prepare to start notifying employees about promotion opportunities.</w:t>
      </w:r>
      <w:r w:rsidRPr="00767853">
        <w:rPr>
          <w:rFonts w:ascii="Roboto" w:hAnsi="Roboto"/>
          <w:b/>
          <w:bCs/>
          <w:sz w:val="22"/>
          <w:szCs w:val="22"/>
        </w:rPr>
        <w:t xml:space="preserve"> </w:t>
      </w:r>
    </w:p>
    <w:p w14:paraId="4D52B7FF" w14:textId="77777777" w:rsidR="00522784" w:rsidRPr="00522784" w:rsidRDefault="00522784" w:rsidP="00EB452A">
      <w:pPr>
        <w:spacing w:line="278" w:lineRule="auto"/>
        <w:rPr>
          <w:rFonts w:ascii="Roboto" w:hAnsi="Roboto"/>
          <w:sz w:val="16"/>
          <w:szCs w:val="16"/>
        </w:rPr>
      </w:pPr>
    </w:p>
    <w:p w14:paraId="45BD1694" w14:textId="713304F9" w:rsidR="006218FF" w:rsidRPr="00522784" w:rsidRDefault="00522784" w:rsidP="00EB452A">
      <w:pPr>
        <w:spacing w:line="278" w:lineRule="auto"/>
        <w:rPr>
          <w:rFonts w:ascii="Roboto" w:hAnsi="Roboto"/>
          <w:sz w:val="22"/>
          <w:szCs w:val="22"/>
        </w:rPr>
      </w:pPr>
      <w:r w:rsidRPr="00522784">
        <w:rPr>
          <w:rFonts w:ascii="Roboto" w:hAnsi="Roboto"/>
          <w:b/>
          <w:bCs/>
          <w:sz w:val="22"/>
          <w:szCs w:val="22"/>
        </w:rPr>
        <w:t>The New Jersey Department of Labor (NJ DOL) has now provided interpretative guidance on the new law in an</w:t>
      </w:r>
      <w:r w:rsidRPr="00522784">
        <w:rPr>
          <w:rFonts w:ascii="Roboto" w:hAnsi="Roboto"/>
          <w:sz w:val="22"/>
          <w:szCs w:val="22"/>
        </w:rPr>
        <w:t> </w:t>
      </w:r>
      <w:hyperlink r:id="rId46" w:tgtFrame="_blank" w:history="1">
        <w:r w:rsidRPr="00522784">
          <w:rPr>
            <w:rStyle w:val="Hyperlink"/>
            <w:rFonts w:ascii="Roboto" w:hAnsi="Roboto"/>
            <w:sz w:val="22"/>
            <w:szCs w:val="22"/>
          </w:rPr>
          <w:t>FAQ</w:t>
        </w:r>
      </w:hyperlink>
      <w:r w:rsidRPr="00522784">
        <w:rPr>
          <w:rFonts w:ascii="Roboto" w:hAnsi="Roboto"/>
          <w:sz w:val="22"/>
          <w:szCs w:val="22"/>
        </w:rPr>
        <w:t>.</w:t>
      </w:r>
    </w:p>
    <w:p w14:paraId="6B1CD7B7" w14:textId="77777777" w:rsidR="00522784" w:rsidRPr="00522784" w:rsidRDefault="00522784" w:rsidP="00522784">
      <w:pPr>
        <w:spacing w:line="278" w:lineRule="auto"/>
        <w:rPr>
          <w:rFonts w:ascii="Roboto" w:hAnsi="Roboto"/>
          <w:sz w:val="16"/>
          <w:szCs w:val="16"/>
        </w:rPr>
      </w:pPr>
    </w:p>
    <w:p w14:paraId="6A7631A5" w14:textId="0380467D" w:rsidR="00522784" w:rsidRPr="00522784" w:rsidRDefault="00522784" w:rsidP="00522784">
      <w:pPr>
        <w:spacing w:line="278" w:lineRule="auto"/>
        <w:rPr>
          <w:rFonts w:ascii="Roboto" w:hAnsi="Roboto"/>
          <w:sz w:val="22"/>
          <w:szCs w:val="22"/>
        </w:rPr>
      </w:pPr>
      <w:r w:rsidRPr="00522784">
        <w:rPr>
          <w:rFonts w:ascii="Roboto" w:hAnsi="Roboto"/>
          <w:sz w:val="22"/>
          <w:szCs w:val="22"/>
        </w:rPr>
        <w:t>Notable provisions in the FAQs include the NJ DOL’s position that an employer need not have an employee in New Jersey to be covered by this law:</w:t>
      </w:r>
    </w:p>
    <w:p w14:paraId="535B6AE5" w14:textId="77777777" w:rsidR="00522784" w:rsidRPr="00522784" w:rsidRDefault="00522784" w:rsidP="00522784">
      <w:pPr>
        <w:spacing w:line="278" w:lineRule="auto"/>
        <w:rPr>
          <w:rFonts w:ascii="Roboto" w:hAnsi="Roboto"/>
          <w:b/>
          <w:bCs/>
          <w:sz w:val="22"/>
          <w:szCs w:val="22"/>
        </w:rPr>
      </w:pPr>
      <w:r w:rsidRPr="00522784">
        <w:rPr>
          <w:rFonts w:ascii="Roboto" w:hAnsi="Roboto"/>
          <w:b/>
          <w:bCs/>
          <w:sz w:val="22"/>
          <w:szCs w:val="22"/>
        </w:rPr>
        <w:t>Must an employer have an employee in New Jersey to be covered by the Pay Transparency law?</w:t>
      </w:r>
    </w:p>
    <w:p w14:paraId="7520B8DE" w14:textId="77777777" w:rsidR="00522784" w:rsidRPr="00522784" w:rsidRDefault="00522784" w:rsidP="00522784">
      <w:pPr>
        <w:spacing w:line="278" w:lineRule="auto"/>
        <w:rPr>
          <w:rFonts w:ascii="Roboto" w:hAnsi="Roboto"/>
          <w:sz w:val="22"/>
          <w:szCs w:val="22"/>
        </w:rPr>
      </w:pPr>
      <w:r w:rsidRPr="00522784">
        <w:rPr>
          <w:rFonts w:ascii="Roboto" w:hAnsi="Roboto"/>
          <w:i/>
          <w:iCs/>
          <w:sz w:val="22"/>
          <w:szCs w:val="22"/>
        </w:rPr>
        <w:t>No. Under the Pay Transparency law, an employer may still be covered if it has 10 or more employees over 20 calendar weeks, whether those employees work inside or outside of New Jersey. However, if none of the employer’s employees work inside New Jersey, the employer will only be covered if it does business in New Jersey or takes applications for employment within New Jersey.</w:t>
      </w:r>
    </w:p>
    <w:p w14:paraId="0B881798" w14:textId="77777777" w:rsidR="00522784" w:rsidRPr="00522784" w:rsidRDefault="00522784" w:rsidP="00522784">
      <w:pPr>
        <w:spacing w:line="278" w:lineRule="auto"/>
        <w:rPr>
          <w:rFonts w:ascii="Roboto" w:hAnsi="Roboto"/>
          <w:sz w:val="16"/>
          <w:szCs w:val="16"/>
        </w:rPr>
      </w:pPr>
    </w:p>
    <w:p w14:paraId="03610926" w14:textId="6B1E7C01" w:rsidR="00522784" w:rsidRPr="00522784" w:rsidRDefault="00522784" w:rsidP="00522784">
      <w:pPr>
        <w:spacing w:line="278" w:lineRule="auto"/>
        <w:rPr>
          <w:rFonts w:ascii="Roboto" w:hAnsi="Roboto"/>
          <w:sz w:val="22"/>
          <w:szCs w:val="22"/>
        </w:rPr>
      </w:pPr>
      <w:r w:rsidRPr="00522784">
        <w:rPr>
          <w:rFonts w:ascii="Roboto" w:hAnsi="Roboto"/>
          <w:sz w:val="22"/>
          <w:szCs w:val="22"/>
        </w:rPr>
        <w:t>The FAQ also addresses nationwide job postings:</w:t>
      </w:r>
    </w:p>
    <w:p w14:paraId="3CA8AAE1" w14:textId="77777777" w:rsidR="00522784" w:rsidRPr="00522784" w:rsidRDefault="00522784" w:rsidP="00522784">
      <w:pPr>
        <w:spacing w:line="278" w:lineRule="auto"/>
        <w:rPr>
          <w:rFonts w:ascii="Roboto" w:hAnsi="Roboto"/>
          <w:b/>
          <w:bCs/>
          <w:sz w:val="22"/>
          <w:szCs w:val="22"/>
        </w:rPr>
      </w:pPr>
      <w:r w:rsidRPr="00522784">
        <w:rPr>
          <w:rFonts w:ascii="Roboto" w:hAnsi="Roboto"/>
          <w:b/>
          <w:bCs/>
          <w:sz w:val="22"/>
          <w:szCs w:val="22"/>
        </w:rPr>
        <w:t>Are nationwide job postings included under the [New Jersey] Pay Transparency law?</w:t>
      </w:r>
    </w:p>
    <w:p w14:paraId="2DB05CCC" w14:textId="77777777" w:rsidR="00522784" w:rsidRPr="00522784" w:rsidRDefault="00522784" w:rsidP="00522784">
      <w:pPr>
        <w:spacing w:line="278" w:lineRule="auto"/>
        <w:rPr>
          <w:rFonts w:ascii="Roboto" w:hAnsi="Roboto"/>
          <w:sz w:val="22"/>
          <w:szCs w:val="22"/>
        </w:rPr>
      </w:pPr>
      <w:r w:rsidRPr="00522784">
        <w:rPr>
          <w:rFonts w:ascii="Roboto" w:hAnsi="Roboto"/>
          <w:i/>
          <w:iCs/>
          <w:sz w:val="22"/>
          <w:szCs w:val="22"/>
        </w:rPr>
        <w:t>It depends. If the employer has the minimum number of employees to be covered by the Pay Transparency law and the employer does business, employs persons, or takes applications for employment within New Jersey, then yes, its job postings must comply with the law, even if the employer is advertising nationally or accepting applications from anywhere in the country.</w:t>
      </w:r>
    </w:p>
    <w:p w14:paraId="6D4644F3" w14:textId="77777777" w:rsidR="00522784" w:rsidRPr="00522784" w:rsidRDefault="00522784" w:rsidP="00522784">
      <w:pPr>
        <w:spacing w:line="278" w:lineRule="auto"/>
        <w:rPr>
          <w:rFonts w:ascii="Roboto" w:hAnsi="Roboto"/>
          <w:sz w:val="16"/>
          <w:szCs w:val="16"/>
        </w:rPr>
      </w:pPr>
    </w:p>
    <w:p w14:paraId="61E4B687" w14:textId="7EFDE4FA" w:rsidR="00522784" w:rsidRPr="00522784" w:rsidRDefault="00522784" w:rsidP="00522784">
      <w:pPr>
        <w:spacing w:line="278" w:lineRule="auto"/>
        <w:rPr>
          <w:rFonts w:ascii="Roboto" w:hAnsi="Roboto"/>
          <w:sz w:val="22"/>
          <w:szCs w:val="22"/>
        </w:rPr>
      </w:pPr>
      <w:r w:rsidRPr="00522784">
        <w:rPr>
          <w:rFonts w:ascii="Roboto" w:hAnsi="Roboto"/>
          <w:sz w:val="22"/>
          <w:szCs w:val="22"/>
        </w:rPr>
        <w:t>The NJ DOL also includes details regarding potential penalties:</w:t>
      </w:r>
    </w:p>
    <w:p w14:paraId="1E3B50A2" w14:textId="77777777" w:rsidR="00522784" w:rsidRPr="00522784" w:rsidRDefault="00522784" w:rsidP="00522784">
      <w:pPr>
        <w:spacing w:line="278" w:lineRule="auto"/>
        <w:rPr>
          <w:rFonts w:ascii="Roboto" w:hAnsi="Roboto"/>
          <w:b/>
          <w:bCs/>
          <w:sz w:val="22"/>
          <w:szCs w:val="22"/>
        </w:rPr>
      </w:pPr>
      <w:r w:rsidRPr="00522784">
        <w:rPr>
          <w:rFonts w:ascii="Roboto" w:hAnsi="Roboto"/>
          <w:b/>
          <w:bCs/>
          <w:sz w:val="22"/>
          <w:szCs w:val="22"/>
        </w:rPr>
        <w:t>Penalties for employers violating the Pay Transparency law.</w:t>
      </w:r>
    </w:p>
    <w:p w14:paraId="6491066E" w14:textId="77777777" w:rsidR="00522784" w:rsidRPr="00522784" w:rsidRDefault="00522784" w:rsidP="00522784">
      <w:pPr>
        <w:spacing w:line="278" w:lineRule="auto"/>
        <w:rPr>
          <w:rFonts w:ascii="Roboto" w:hAnsi="Roboto"/>
          <w:sz w:val="22"/>
          <w:szCs w:val="22"/>
        </w:rPr>
      </w:pPr>
      <w:r w:rsidRPr="00522784">
        <w:rPr>
          <w:rFonts w:ascii="Roboto" w:hAnsi="Roboto"/>
          <w:i/>
          <w:iCs/>
          <w:sz w:val="22"/>
          <w:szCs w:val="22"/>
        </w:rPr>
        <w:t>Any employer who violates the Pay Transparency law can be assessed a penalty </w:t>
      </w:r>
      <w:r w:rsidRPr="00522784">
        <w:rPr>
          <w:rFonts w:ascii="Roboto" w:hAnsi="Roboto"/>
          <w:b/>
          <w:bCs/>
          <w:i/>
          <w:iCs/>
          <w:sz w:val="22"/>
          <w:szCs w:val="22"/>
        </w:rPr>
        <w:t>up to $300</w:t>
      </w:r>
      <w:r w:rsidRPr="00522784">
        <w:rPr>
          <w:rFonts w:ascii="Roboto" w:hAnsi="Roboto"/>
          <w:i/>
          <w:iCs/>
          <w:sz w:val="22"/>
          <w:szCs w:val="22"/>
        </w:rPr>
        <w:t> for the first violation, and </w:t>
      </w:r>
      <w:r w:rsidRPr="00522784">
        <w:rPr>
          <w:rFonts w:ascii="Roboto" w:hAnsi="Roboto"/>
          <w:b/>
          <w:bCs/>
          <w:i/>
          <w:iCs/>
          <w:sz w:val="22"/>
          <w:szCs w:val="22"/>
        </w:rPr>
        <w:t>up to $600</w:t>
      </w:r>
      <w:r w:rsidRPr="00522784">
        <w:rPr>
          <w:rFonts w:ascii="Roboto" w:hAnsi="Roboto"/>
          <w:i/>
          <w:iCs/>
          <w:sz w:val="22"/>
          <w:szCs w:val="22"/>
        </w:rPr>
        <w:t> for each subsequent violation.</w:t>
      </w:r>
    </w:p>
    <w:p w14:paraId="2AB090EA" w14:textId="77777777" w:rsidR="00522784" w:rsidRPr="00522784" w:rsidRDefault="00522784" w:rsidP="00522784">
      <w:pPr>
        <w:spacing w:line="278" w:lineRule="auto"/>
        <w:rPr>
          <w:rFonts w:ascii="Roboto" w:hAnsi="Roboto"/>
          <w:sz w:val="22"/>
          <w:szCs w:val="22"/>
        </w:rPr>
      </w:pPr>
      <w:r w:rsidRPr="00522784">
        <w:rPr>
          <w:rFonts w:ascii="Roboto" w:hAnsi="Roboto"/>
          <w:i/>
          <w:iCs/>
          <w:sz w:val="22"/>
          <w:szCs w:val="22"/>
        </w:rPr>
        <w:t>Under the law, if an employer publishes the same job posting in multiple places at the same time – for example, in a newspaper, job search websites, and social media – NJDOL must consider these posts collectively as one violation of the law.</w:t>
      </w:r>
    </w:p>
    <w:p w14:paraId="52B42A83" w14:textId="77777777" w:rsidR="00522784" w:rsidRPr="00522784" w:rsidRDefault="00522784" w:rsidP="00522784">
      <w:pPr>
        <w:spacing w:line="278" w:lineRule="auto"/>
        <w:rPr>
          <w:rFonts w:ascii="Roboto" w:hAnsi="Roboto"/>
          <w:sz w:val="22"/>
          <w:szCs w:val="22"/>
        </w:rPr>
      </w:pPr>
      <w:r w:rsidRPr="00522784">
        <w:rPr>
          <w:rFonts w:ascii="Roboto" w:hAnsi="Roboto"/>
          <w:i/>
          <w:iCs/>
          <w:sz w:val="22"/>
          <w:szCs w:val="22"/>
        </w:rPr>
        <w:t>However, if an employer advertises multiple roles in its organization at the same time, NJDOL will assess one penalty for each role where the job posting fails to comply with the law.</w:t>
      </w:r>
    </w:p>
    <w:p w14:paraId="64CFC4B2" w14:textId="77777777" w:rsidR="00522784" w:rsidRPr="00522784" w:rsidRDefault="00522784" w:rsidP="00522784">
      <w:pPr>
        <w:spacing w:line="278" w:lineRule="auto"/>
        <w:rPr>
          <w:rFonts w:ascii="Roboto" w:hAnsi="Roboto"/>
          <w:sz w:val="22"/>
          <w:szCs w:val="22"/>
        </w:rPr>
      </w:pPr>
      <w:r w:rsidRPr="00522784">
        <w:rPr>
          <w:rFonts w:ascii="Roboto" w:hAnsi="Roboto"/>
          <w:sz w:val="22"/>
          <w:szCs w:val="22"/>
        </w:rPr>
        <w:t>(emphasis in original).</w:t>
      </w:r>
    </w:p>
    <w:p w14:paraId="11B9CA17" w14:textId="5CD55F10" w:rsidR="00522784" w:rsidRPr="00522784" w:rsidRDefault="00522784" w:rsidP="00522784">
      <w:pPr>
        <w:spacing w:line="278" w:lineRule="auto"/>
        <w:rPr>
          <w:rFonts w:ascii="Roboto" w:hAnsi="Roboto"/>
          <w:sz w:val="22"/>
          <w:szCs w:val="22"/>
        </w:rPr>
      </w:pPr>
      <w:r w:rsidRPr="00522784">
        <w:rPr>
          <w:rFonts w:ascii="Roboto" w:hAnsi="Roboto"/>
          <w:sz w:val="22"/>
          <w:szCs w:val="22"/>
        </w:rPr>
        <w:t>Employers should review these FAQs to confirm their understanding of their obligations under New Jersey’s Pay Transparency law</w:t>
      </w:r>
      <w:r>
        <w:rPr>
          <w:rFonts w:ascii="Roboto" w:hAnsi="Roboto"/>
          <w:sz w:val="22"/>
          <w:szCs w:val="22"/>
        </w:rPr>
        <w:t>.</w:t>
      </w:r>
    </w:p>
    <w:p w14:paraId="61A292C8" w14:textId="77777777" w:rsidR="00522784" w:rsidRDefault="00522784" w:rsidP="00EB452A">
      <w:pPr>
        <w:spacing w:line="278" w:lineRule="auto"/>
        <w:rPr>
          <w:rFonts w:ascii="Roboto" w:hAnsi="Roboto"/>
          <w:b/>
          <w:bCs/>
          <w:sz w:val="22"/>
          <w:szCs w:val="22"/>
        </w:rPr>
      </w:pPr>
    </w:p>
    <w:p w14:paraId="27E4660D" w14:textId="77777777" w:rsidR="007D0B8F" w:rsidRPr="00767853" w:rsidRDefault="007D0B8F" w:rsidP="00EB452A">
      <w:pPr>
        <w:spacing w:line="278" w:lineRule="auto"/>
        <w:rPr>
          <w:rFonts w:ascii="Roboto" w:hAnsi="Roboto"/>
          <w:b/>
          <w:bCs/>
          <w:sz w:val="22"/>
          <w:szCs w:val="22"/>
        </w:rPr>
      </w:pPr>
    </w:p>
    <w:p w14:paraId="11AA92ED" w14:textId="77777777" w:rsidR="00883D5C" w:rsidRPr="00883D5C" w:rsidRDefault="00883D5C" w:rsidP="001C06CB">
      <w:pPr>
        <w:rPr>
          <w:rFonts w:ascii="Roboto" w:hAnsi="Roboto"/>
          <w:b/>
          <w:bCs/>
          <w:color w:val="2E74B5" w:themeColor="accent5" w:themeShade="BF"/>
          <w:sz w:val="22"/>
          <w:szCs w:val="22"/>
          <w:shd w:val="clear" w:color="auto" w:fill="FFFFFF"/>
          <w:lang w:val="en"/>
        </w:rPr>
      </w:pPr>
    </w:p>
    <w:p w14:paraId="4F9ACE87" w14:textId="4F97E7F5" w:rsidR="004079FF" w:rsidRPr="001C06CB" w:rsidRDefault="001D5169" w:rsidP="001C06CB">
      <w:pPr>
        <w:rPr>
          <w:rFonts w:ascii="Roboto" w:hAnsi="Roboto"/>
          <w:b/>
          <w:bCs/>
          <w:color w:val="2E74B5" w:themeColor="accent5" w:themeShade="BF"/>
          <w:sz w:val="28"/>
          <w:szCs w:val="28"/>
          <w:shd w:val="clear" w:color="auto" w:fill="FFFFFF"/>
          <w:lang w:val="en"/>
        </w:rPr>
      </w:pPr>
      <w:r w:rsidRPr="00403D9F">
        <w:rPr>
          <w:rFonts w:ascii="Roboto" w:hAnsi="Roboto"/>
          <w:b/>
          <w:bCs/>
          <w:color w:val="2E74B5" w:themeColor="accent5" w:themeShade="BF"/>
          <w:sz w:val="28"/>
          <w:szCs w:val="28"/>
          <w:shd w:val="clear" w:color="auto" w:fill="FFFFFF"/>
          <w:lang w:val="en"/>
        </w:rPr>
        <w:lastRenderedPageBreak/>
        <w:t>New York</w:t>
      </w:r>
    </w:p>
    <w:p w14:paraId="63ED24AA" w14:textId="0B3EB998" w:rsidR="00536E46" w:rsidRDefault="00536E46" w:rsidP="00E07DE8">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1473CF">
        <w:rPr>
          <w:rFonts w:ascii="Roboto" w:hAnsi="Roboto"/>
          <w:b/>
          <w:bCs/>
          <w:sz w:val="28"/>
          <w:szCs w:val="28"/>
          <w:u w:val="single"/>
          <w:shd w:val="clear" w:color="auto" w:fill="FFFFFF"/>
          <w:lang w:val="en"/>
        </w:rPr>
        <w:t>NYC</w:t>
      </w:r>
      <w:r w:rsidRPr="00536E46">
        <w:rPr>
          <w:rFonts w:ascii="Roboto" w:hAnsi="Roboto"/>
          <w:b/>
          <w:bCs/>
          <w:sz w:val="28"/>
          <w:szCs w:val="28"/>
          <w:shd w:val="clear" w:color="auto" w:fill="FFFFFF"/>
          <w:lang w:val="en"/>
        </w:rPr>
        <w:t xml:space="preserve"> Amends Paid Sick Leave Rule for Prenatal Leave – </w:t>
      </w:r>
      <w:r>
        <w:rPr>
          <w:rFonts w:ascii="Roboto" w:hAnsi="Roboto"/>
          <w:b/>
          <w:bCs/>
          <w:color w:val="C00000"/>
          <w:sz w:val="28"/>
          <w:szCs w:val="28"/>
          <w:shd w:val="clear" w:color="auto" w:fill="FFFFFF"/>
          <w:lang w:val="en"/>
        </w:rPr>
        <w:t>Eff July 2, 2025</w:t>
      </w:r>
    </w:p>
    <w:p w14:paraId="3FB09040" w14:textId="31D50265" w:rsidR="00536E46" w:rsidRPr="00536E46" w:rsidRDefault="00536E46" w:rsidP="00536E46">
      <w:pPr>
        <w:rPr>
          <w:rFonts w:ascii="Roboto" w:hAnsi="Roboto"/>
          <w:sz w:val="22"/>
          <w:szCs w:val="22"/>
          <w:shd w:val="clear" w:color="auto" w:fill="FFFFFF"/>
        </w:rPr>
      </w:pPr>
      <w:r w:rsidRPr="00536E46">
        <w:rPr>
          <w:rFonts w:ascii="Roboto" w:hAnsi="Roboto"/>
          <w:sz w:val="22"/>
          <w:szCs w:val="22"/>
          <w:shd w:val="clear" w:color="auto" w:fill="FFFFFF"/>
        </w:rPr>
        <w:t xml:space="preserve">New York City has </w:t>
      </w:r>
      <w:hyperlink r:id="rId47" w:history="1">
        <w:r w:rsidRPr="00536E46">
          <w:rPr>
            <w:rStyle w:val="Hyperlink"/>
            <w:rFonts w:ascii="Roboto" w:hAnsi="Roboto"/>
            <w:sz w:val="22"/>
            <w:szCs w:val="22"/>
            <w:shd w:val="clear" w:color="auto" w:fill="FFFFFF"/>
          </w:rPr>
          <w:t>amended</w:t>
        </w:r>
      </w:hyperlink>
      <w:r w:rsidRPr="00536E46">
        <w:rPr>
          <w:rFonts w:ascii="Roboto" w:hAnsi="Roboto"/>
          <w:color w:val="C00000"/>
          <w:sz w:val="22"/>
          <w:szCs w:val="22"/>
          <w:shd w:val="clear" w:color="auto" w:fill="FFFFFF"/>
        </w:rPr>
        <w:t xml:space="preserve"> </w:t>
      </w:r>
      <w:r w:rsidRPr="00536E46">
        <w:rPr>
          <w:rFonts w:ascii="Roboto" w:hAnsi="Roboto"/>
          <w:sz w:val="22"/>
          <w:szCs w:val="22"/>
          <w:shd w:val="clear" w:color="auto" w:fill="FFFFFF"/>
        </w:rPr>
        <w:t>its rules for the city’s Earned Safe and Sick Time Act (ESSTA) to incorporate the</w:t>
      </w:r>
      <w:r w:rsidRPr="00536E46">
        <w:rPr>
          <w:rFonts w:ascii="Roboto" w:hAnsi="Roboto"/>
          <w:b/>
          <w:bCs/>
          <w:sz w:val="22"/>
          <w:szCs w:val="22"/>
          <w:shd w:val="clear" w:color="auto" w:fill="FFFFFF"/>
        </w:rPr>
        <w:t xml:space="preserve"> state law </w:t>
      </w:r>
      <w:hyperlink r:id="rId48" w:history="1">
        <w:r w:rsidRPr="00536E46">
          <w:rPr>
            <w:rStyle w:val="Hyperlink"/>
            <w:rFonts w:ascii="Roboto" w:hAnsi="Roboto"/>
            <w:sz w:val="22"/>
            <w:szCs w:val="22"/>
            <w:shd w:val="clear" w:color="auto" w:fill="FFFFFF"/>
          </w:rPr>
          <w:t>paid prenatal leave</w:t>
        </w:r>
      </w:hyperlink>
      <w:r w:rsidRPr="00536E46">
        <w:rPr>
          <w:rFonts w:ascii="Roboto" w:hAnsi="Roboto"/>
          <w:color w:val="C00000"/>
          <w:sz w:val="22"/>
          <w:szCs w:val="22"/>
          <w:shd w:val="clear" w:color="auto" w:fill="FFFFFF"/>
        </w:rPr>
        <w:t xml:space="preserve"> </w:t>
      </w:r>
      <w:r w:rsidRPr="00536E46">
        <w:rPr>
          <w:rFonts w:ascii="Roboto" w:hAnsi="Roboto"/>
          <w:sz w:val="22"/>
          <w:szCs w:val="22"/>
          <w:shd w:val="clear" w:color="auto" w:fill="FFFFFF"/>
        </w:rPr>
        <w:t xml:space="preserve">requirement that took effect Jan. 1, 2025. The city also issued an updated paid safe and sick time </w:t>
      </w:r>
      <w:hyperlink r:id="rId49" w:history="1">
        <w:r w:rsidRPr="00536E46">
          <w:rPr>
            <w:rStyle w:val="Hyperlink"/>
            <w:rFonts w:ascii="Roboto" w:hAnsi="Roboto"/>
            <w:sz w:val="22"/>
            <w:szCs w:val="22"/>
            <w:shd w:val="clear" w:color="auto" w:fill="FFFFFF"/>
          </w:rPr>
          <w:t>notice</w:t>
        </w:r>
      </w:hyperlink>
      <w:r w:rsidRPr="00536E46">
        <w:rPr>
          <w:rFonts w:ascii="Roboto" w:hAnsi="Roboto"/>
          <w:color w:val="C00000"/>
          <w:sz w:val="22"/>
          <w:szCs w:val="22"/>
          <w:shd w:val="clear" w:color="auto" w:fill="FFFFFF"/>
        </w:rPr>
        <w:t xml:space="preserve"> </w:t>
      </w:r>
      <w:r w:rsidRPr="00536E46">
        <w:rPr>
          <w:rFonts w:ascii="Roboto" w:hAnsi="Roboto"/>
          <w:sz w:val="22"/>
          <w:szCs w:val="22"/>
          <w:shd w:val="clear" w:color="auto" w:fill="FFFFFF"/>
        </w:rPr>
        <w:t>for employer use.</w:t>
      </w:r>
      <w:r w:rsidR="00482393">
        <w:rPr>
          <w:rFonts w:ascii="Roboto" w:hAnsi="Roboto"/>
          <w:sz w:val="22"/>
          <w:szCs w:val="22"/>
          <w:shd w:val="clear" w:color="auto" w:fill="FFFFFF"/>
        </w:rPr>
        <w:t xml:space="preserve">  Additionally, t</w:t>
      </w:r>
      <w:r w:rsidR="00482393" w:rsidRPr="00482393">
        <w:rPr>
          <w:rFonts w:ascii="Roboto" w:hAnsi="Roboto"/>
          <w:sz w:val="22"/>
          <w:szCs w:val="22"/>
          <w:shd w:val="clear" w:color="auto" w:fill="FFFFFF"/>
        </w:rPr>
        <w:t>he city has released updated </w:t>
      </w:r>
      <w:hyperlink r:id="rId50" w:tgtFrame="_blank" w:history="1">
        <w:r w:rsidR="00482393" w:rsidRPr="00482393">
          <w:rPr>
            <w:rStyle w:val="Hyperlink"/>
            <w:rFonts w:ascii="Roboto" w:hAnsi="Roboto"/>
            <w:sz w:val="22"/>
            <w:szCs w:val="22"/>
            <w:shd w:val="clear" w:color="auto" w:fill="FFFFFF"/>
          </w:rPr>
          <w:t>FAQs</w:t>
        </w:r>
      </w:hyperlink>
    </w:p>
    <w:p w14:paraId="739AC1D6" w14:textId="77777777" w:rsidR="00536E46" w:rsidRDefault="00536E46" w:rsidP="00536E46">
      <w:pPr>
        <w:rPr>
          <w:rFonts w:ascii="Roboto" w:hAnsi="Roboto"/>
          <w:sz w:val="22"/>
          <w:szCs w:val="22"/>
          <w:shd w:val="clear" w:color="auto" w:fill="FFFFFF"/>
        </w:rPr>
      </w:pPr>
      <w:r w:rsidRPr="00536E46">
        <w:rPr>
          <w:rFonts w:ascii="Roboto" w:hAnsi="Roboto"/>
          <w:sz w:val="22"/>
          <w:szCs w:val="22"/>
          <w:shd w:val="clear" w:color="auto" w:fill="FFFFFF"/>
        </w:rPr>
        <w:t>The amendments to the ESSTA rules take effect July 2, 2025.</w:t>
      </w:r>
    </w:p>
    <w:p w14:paraId="17114D03" w14:textId="77777777" w:rsidR="00536E46" w:rsidRDefault="00536E46" w:rsidP="00536E46">
      <w:pPr>
        <w:rPr>
          <w:rFonts w:ascii="Roboto" w:hAnsi="Roboto"/>
          <w:sz w:val="22"/>
          <w:szCs w:val="22"/>
          <w:shd w:val="clear" w:color="auto" w:fill="FFFFFF"/>
        </w:rPr>
      </w:pPr>
    </w:p>
    <w:p w14:paraId="693B382E" w14:textId="77777777" w:rsidR="00536E46" w:rsidRPr="00536E46" w:rsidRDefault="00536E46" w:rsidP="00536E46">
      <w:pPr>
        <w:rPr>
          <w:rFonts w:ascii="Roboto" w:hAnsi="Roboto"/>
          <w:b/>
          <w:sz w:val="22"/>
          <w:szCs w:val="22"/>
          <w:shd w:val="clear" w:color="auto" w:fill="FFFFFF"/>
        </w:rPr>
      </w:pPr>
      <w:r w:rsidRPr="00536E46">
        <w:rPr>
          <w:rFonts w:ascii="Roboto" w:hAnsi="Roboto"/>
          <w:b/>
          <w:sz w:val="22"/>
          <w:szCs w:val="22"/>
          <w:shd w:val="clear" w:color="auto" w:fill="FFFFFF"/>
        </w:rPr>
        <w:t xml:space="preserve">New York </w:t>
      </w:r>
      <w:r w:rsidRPr="00536E46">
        <w:rPr>
          <w:rFonts w:ascii="Roboto" w:hAnsi="Roboto"/>
          <w:b/>
          <w:sz w:val="22"/>
          <w:szCs w:val="22"/>
          <w:u w:val="single"/>
          <w:shd w:val="clear" w:color="auto" w:fill="FFFFFF"/>
        </w:rPr>
        <w:t xml:space="preserve">State </w:t>
      </w:r>
      <w:r w:rsidRPr="00536E46">
        <w:rPr>
          <w:rFonts w:ascii="Roboto" w:hAnsi="Roboto"/>
          <w:b/>
          <w:sz w:val="22"/>
          <w:szCs w:val="22"/>
          <w:shd w:val="clear" w:color="auto" w:fill="FFFFFF"/>
        </w:rPr>
        <w:t>Prenatal Leave Requirement</w:t>
      </w:r>
    </w:p>
    <w:p w14:paraId="1FE7252A" w14:textId="77777777" w:rsidR="00536E46" w:rsidRPr="00536E46" w:rsidRDefault="00536E46" w:rsidP="00536E46">
      <w:pPr>
        <w:rPr>
          <w:rFonts w:ascii="Roboto" w:hAnsi="Roboto"/>
          <w:sz w:val="22"/>
          <w:szCs w:val="22"/>
          <w:shd w:val="clear" w:color="auto" w:fill="FFFFFF"/>
        </w:rPr>
      </w:pPr>
      <w:r w:rsidRPr="00536E46">
        <w:rPr>
          <w:rFonts w:ascii="Roboto" w:hAnsi="Roboto"/>
          <w:sz w:val="22"/>
          <w:szCs w:val="22"/>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4478028D" w14:textId="77777777" w:rsidR="00536E46" w:rsidRDefault="00536E46" w:rsidP="00536E46">
      <w:pPr>
        <w:rPr>
          <w:rFonts w:ascii="Roboto" w:hAnsi="Roboto"/>
          <w:b/>
          <w:sz w:val="22"/>
          <w:szCs w:val="22"/>
          <w:shd w:val="clear" w:color="auto" w:fill="FFFFFF"/>
        </w:rPr>
      </w:pPr>
    </w:p>
    <w:p w14:paraId="018977AE" w14:textId="7DC33292" w:rsidR="00536E46" w:rsidRPr="00536E46" w:rsidRDefault="00536E46" w:rsidP="00536E46">
      <w:pPr>
        <w:rPr>
          <w:rFonts w:ascii="Roboto" w:hAnsi="Roboto"/>
          <w:b/>
          <w:sz w:val="22"/>
          <w:szCs w:val="22"/>
          <w:shd w:val="clear" w:color="auto" w:fill="FFFFFF"/>
        </w:rPr>
      </w:pPr>
      <w:r w:rsidRPr="00536E46">
        <w:rPr>
          <w:rFonts w:ascii="Roboto" w:hAnsi="Roboto"/>
          <w:b/>
          <w:sz w:val="22"/>
          <w:szCs w:val="22"/>
          <w:shd w:val="clear" w:color="auto" w:fill="FFFFFF"/>
        </w:rPr>
        <w:t>New York City ESSTA</w:t>
      </w:r>
    </w:p>
    <w:p w14:paraId="11C10343" w14:textId="77777777" w:rsidR="00536E46" w:rsidRDefault="00536E46" w:rsidP="00536E46">
      <w:pPr>
        <w:rPr>
          <w:rFonts w:ascii="Roboto" w:hAnsi="Roboto"/>
          <w:sz w:val="22"/>
          <w:szCs w:val="22"/>
          <w:shd w:val="clear" w:color="auto" w:fill="FFFFFF"/>
        </w:rPr>
      </w:pPr>
      <w:r w:rsidRPr="00536E46">
        <w:rPr>
          <w:rFonts w:ascii="Roboto" w:hAnsi="Roboto"/>
          <w:sz w:val="22"/>
          <w:szCs w:val="22"/>
          <w:shd w:val="clear" w:color="auto" w:fill="FFFFFF"/>
        </w:rPr>
        <w:t xml:space="preserve">Under the ESSTA, as under the state sick leave law, New York City employers must provide up to 40-56 hours of sick leave. As with the state sick leave law, an employer’s size determines how </w:t>
      </w:r>
      <w:proofErr w:type="gramStart"/>
      <w:r w:rsidRPr="00536E46">
        <w:rPr>
          <w:rFonts w:ascii="Roboto" w:hAnsi="Roboto"/>
          <w:sz w:val="22"/>
          <w:szCs w:val="22"/>
          <w:shd w:val="clear" w:color="auto" w:fill="FFFFFF"/>
        </w:rPr>
        <w:t>much</w:t>
      </w:r>
      <w:proofErr w:type="gramEnd"/>
      <w:r w:rsidRPr="00536E46">
        <w:rPr>
          <w:rFonts w:ascii="Roboto" w:hAnsi="Roboto"/>
          <w:sz w:val="22"/>
          <w:szCs w:val="22"/>
          <w:shd w:val="clear" w:color="auto" w:fill="FFFFFF"/>
        </w:rPr>
        <w:t xml:space="preserve"> leave must be provided and whether that leave is paid. </w:t>
      </w:r>
    </w:p>
    <w:p w14:paraId="59BF0B1B" w14:textId="77777777" w:rsidR="00536E46" w:rsidRPr="00536E46" w:rsidRDefault="00536E46" w:rsidP="00536E46">
      <w:pPr>
        <w:rPr>
          <w:rFonts w:ascii="Roboto" w:hAnsi="Roboto"/>
          <w:sz w:val="22"/>
          <w:szCs w:val="22"/>
          <w:shd w:val="clear" w:color="auto" w:fill="FFFFFF"/>
        </w:rPr>
      </w:pPr>
    </w:p>
    <w:p w14:paraId="34A6EBE5" w14:textId="77777777" w:rsidR="00536E46" w:rsidRDefault="00536E46" w:rsidP="00536E46">
      <w:pPr>
        <w:rPr>
          <w:rFonts w:ascii="Roboto" w:hAnsi="Roboto"/>
          <w:sz w:val="22"/>
          <w:szCs w:val="22"/>
          <w:u w:val="single"/>
          <w:shd w:val="clear" w:color="auto" w:fill="FFFFFF"/>
        </w:rPr>
      </w:pPr>
      <w:r w:rsidRPr="00536E46">
        <w:rPr>
          <w:rFonts w:ascii="Roboto" w:hAnsi="Roboto"/>
          <w:sz w:val="22"/>
          <w:szCs w:val="22"/>
          <w:shd w:val="clear" w:color="auto" w:fill="FFFFFF"/>
        </w:rPr>
        <w:t xml:space="preserve">Effective </w:t>
      </w:r>
      <w:r w:rsidRPr="00482393">
        <w:rPr>
          <w:rFonts w:ascii="Roboto" w:hAnsi="Roboto"/>
          <w:color w:val="C00000"/>
          <w:sz w:val="22"/>
          <w:szCs w:val="22"/>
          <w:shd w:val="clear" w:color="auto" w:fill="FFFFFF"/>
        </w:rPr>
        <w:t xml:space="preserve">July 2, 2025, </w:t>
      </w:r>
      <w:r w:rsidRPr="00536E46">
        <w:rPr>
          <w:rFonts w:ascii="Roboto" w:hAnsi="Roboto"/>
          <w:sz w:val="22"/>
          <w:szCs w:val="22"/>
          <w:u w:val="single"/>
          <w:shd w:val="clear" w:color="auto" w:fill="FFFFFF"/>
        </w:rPr>
        <w:t>New York City employers must additionally comply with the amended ESSTA rules</w:t>
      </w:r>
      <w:r w:rsidRPr="00536E46">
        <w:rPr>
          <w:rFonts w:ascii="Roboto" w:hAnsi="Roboto"/>
          <w:sz w:val="22"/>
          <w:szCs w:val="22"/>
          <w:shd w:val="clear" w:color="auto" w:fill="FFFFFF"/>
        </w:rPr>
        <w:t xml:space="preserve">, which </w:t>
      </w:r>
      <w:r w:rsidRPr="00536E46">
        <w:rPr>
          <w:rFonts w:ascii="Roboto" w:hAnsi="Roboto"/>
          <w:sz w:val="22"/>
          <w:szCs w:val="22"/>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56D148BD" w14:textId="77777777" w:rsidR="00482393" w:rsidRDefault="00482393" w:rsidP="00536E46">
      <w:pPr>
        <w:rPr>
          <w:rFonts w:ascii="Roboto" w:hAnsi="Roboto"/>
          <w:sz w:val="22"/>
          <w:szCs w:val="22"/>
          <w:u w:val="single"/>
          <w:shd w:val="clear" w:color="auto" w:fill="FFFFFF"/>
        </w:rPr>
      </w:pPr>
    </w:p>
    <w:p w14:paraId="32E10232" w14:textId="77777777" w:rsidR="00482393" w:rsidRPr="00482393" w:rsidRDefault="00482393" w:rsidP="00482393">
      <w:pPr>
        <w:rPr>
          <w:rFonts w:ascii="Roboto" w:hAnsi="Roboto"/>
          <w:sz w:val="22"/>
          <w:szCs w:val="22"/>
          <w:shd w:val="clear" w:color="auto" w:fill="FFFFFF"/>
        </w:rPr>
      </w:pPr>
      <w:r w:rsidRPr="00482393">
        <w:rPr>
          <w:rFonts w:ascii="Roboto" w:hAnsi="Roboto"/>
          <w:sz w:val="22"/>
          <w:szCs w:val="22"/>
          <w:shd w:val="clear" w:color="auto" w:fill="FFFFFF"/>
        </w:rPr>
        <w:t>Beginning July 2, 2025, New York City’s (NYC) Earned Safe and Sick Time Act (ESSTA) rules will be amended to address the state’s</w:t>
      </w:r>
      <w:r w:rsidRPr="00482393">
        <w:rPr>
          <w:rFonts w:ascii="Roboto" w:hAnsi="Roboto"/>
          <w:i/>
          <w:iCs/>
          <w:sz w:val="22"/>
          <w:szCs w:val="22"/>
          <w:shd w:val="clear" w:color="auto" w:fill="FFFFFF"/>
        </w:rPr>
        <w:t> </w:t>
      </w:r>
      <w:r w:rsidRPr="00482393">
        <w:rPr>
          <w:rFonts w:ascii="Roboto" w:hAnsi="Roboto"/>
          <w:sz w:val="22"/>
          <w:szCs w:val="22"/>
          <w:shd w:val="clear" w:color="auto" w:fill="FFFFFF"/>
        </w:rPr>
        <w:t xml:space="preserve">paid prenatal leave (PPL) law, both of which apply to employers of all sizes. Below are </w:t>
      </w:r>
      <w:proofErr w:type="gramStart"/>
      <w:r w:rsidRPr="00482393">
        <w:rPr>
          <w:rFonts w:ascii="Roboto" w:hAnsi="Roboto"/>
          <w:sz w:val="22"/>
          <w:szCs w:val="22"/>
          <w:shd w:val="clear" w:color="auto" w:fill="FFFFFF"/>
        </w:rPr>
        <w:t>some of</w:t>
      </w:r>
      <w:proofErr w:type="gramEnd"/>
      <w:r w:rsidRPr="00482393">
        <w:rPr>
          <w:rFonts w:ascii="Roboto" w:hAnsi="Roboto"/>
          <w:sz w:val="22"/>
          <w:szCs w:val="22"/>
          <w:shd w:val="clear" w:color="auto" w:fill="FFFFFF"/>
        </w:rPr>
        <w:t xml:space="preserve"> the key updates to the ESSTA rules that NYC employers need to be aware of.</w:t>
      </w:r>
    </w:p>
    <w:p w14:paraId="41C9B5EB" w14:textId="77777777" w:rsidR="00482393" w:rsidRDefault="00482393" w:rsidP="00482393">
      <w:pPr>
        <w:rPr>
          <w:rFonts w:ascii="Roboto" w:hAnsi="Roboto"/>
          <w:b/>
          <w:bCs/>
          <w:sz w:val="22"/>
          <w:szCs w:val="22"/>
          <w:shd w:val="clear" w:color="auto" w:fill="FFFFFF"/>
        </w:rPr>
      </w:pPr>
    </w:p>
    <w:p w14:paraId="7D1DF959" w14:textId="306F8839" w:rsidR="00482393" w:rsidRPr="00482393" w:rsidRDefault="00482393" w:rsidP="00482393">
      <w:pPr>
        <w:rPr>
          <w:rFonts w:ascii="Roboto" w:hAnsi="Roboto"/>
          <w:sz w:val="22"/>
          <w:szCs w:val="22"/>
          <w:shd w:val="clear" w:color="auto" w:fill="FFFFFF"/>
        </w:rPr>
      </w:pPr>
      <w:r w:rsidRPr="00482393">
        <w:rPr>
          <w:rFonts w:ascii="Roboto" w:hAnsi="Roboto"/>
          <w:b/>
          <w:bCs/>
          <w:sz w:val="22"/>
          <w:szCs w:val="22"/>
          <w:shd w:val="clear" w:color="auto" w:fill="FFFFFF"/>
        </w:rPr>
        <w:t>Pay Statement Notices</w:t>
      </w:r>
      <w:r w:rsidRPr="00482393">
        <w:rPr>
          <w:rFonts w:ascii="Roboto" w:hAnsi="Roboto"/>
          <w:sz w:val="22"/>
          <w:szCs w:val="22"/>
          <w:shd w:val="clear" w:color="auto" w:fill="FFFFFF"/>
        </w:rPr>
        <w:br/>
        <w:t xml:space="preserve">Employers need to inform employees </w:t>
      </w:r>
      <w:proofErr w:type="gramStart"/>
      <w:r w:rsidRPr="00482393">
        <w:rPr>
          <w:rFonts w:ascii="Roboto" w:hAnsi="Roboto"/>
          <w:sz w:val="22"/>
          <w:szCs w:val="22"/>
          <w:shd w:val="clear" w:color="auto" w:fill="FFFFFF"/>
        </w:rPr>
        <w:t>who’ve</w:t>
      </w:r>
      <w:proofErr w:type="gramEnd"/>
      <w:r w:rsidRPr="00482393">
        <w:rPr>
          <w:rFonts w:ascii="Roboto" w:hAnsi="Roboto"/>
          <w:sz w:val="22"/>
          <w:szCs w:val="22"/>
          <w:shd w:val="clear" w:color="auto" w:fill="FFFFFF"/>
        </w:rPr>
        <w:t xml:space="preserve"> used PPL of the amount used during the relevant pay period and how </w:t>
      </w:r>
      <w:proofErr w:type="gramStart"/>
      <w:r w:rsidRPr="00482393">
        <w:rPr>
          <w:rFonts w:ascii="Roboto" w:hAnsi="Roboto"/>
          <w:sz w:val="22"/>
          <w:szCs w:val="22"/>
          <w:shd w:val="clear" w:color="auto" w:fill="FFFFFF"/>
        </w:rPr>
        <w:t>much</w:t>
      </w:r>
      <w:proofErr w:type="gramEnd"/>
      <w:r w:rsidRPr="00482393">
        <w:rPr>
          <w:rFonts w:ascii="Roboto" w:hAnsi="Roboto"/>
          <w:sz w:val="22"/>
          <w:szCs w:val="22"/>
          <w:shd w:val="clear" w:color="auto" w:fill="FFFFFF"/>
        </w:rPr>
        <w:t xml:space="preserve"> PPL they have remaining. This information can be provided on the employees’ pay stubs or other written materials.</w:t>
      </w:r>
    </w:p>
    <w:p w14:paraId="0E157282" w14:textId="77777777" w:rsidR="00482393" w:rsidRDefault="00482393" w:rsidP="00482393">
      <w:pPr>
        <w:rPr>
          <w:rFonts w:ascii="Roboto" w:hAnsi="Roboto"/>
          <w:b/>
          <w:bCs/>
          <w:sz w:val="22"/>
          <w:szCs w:val="22"/>
          <w:shd w:val="clear" w:color="auto" w:fill="FFFFFF"/>
        </w:rPr>
      </w:pPr>
    </w:p>
    <w:p w14:paraId="01F3CC96" w14:textId="4E402698" w:rsidR="00482393" w:rsidRPr="00482393" w:rsidRDefault="00482393" w:rsidP="00482393">
      <w:pPr>
        <w:rPr>
          <w:rFonts w:ascii="Roboto" w:hAnsi="Roboto"/>
          <w:sz w:val="22"/>
          <w:szCs w:val="22"/>
          <w:shd w:val="clear" w:color="auto" w:fill="FFFFFF"/>
        </w:rPr>
      </w:pPr>
      <w:r w:rsidRPr="00482393">
        <w:rPr>
          <w:rFonts w:ascii="Roboto" w:hAnsi="Roboto"/>
          <w:b/>
          <w:bCs/>
          <w:sz w:val="22"/>
          <w:szCs w:val="22"/>
          <w:shd w:val="clear" w:color="auto" w:fill="FFFFFF"/>
        </w:rPr>
        <w:t>Recordkeeping</w:t>
      </w:r>
      <w:r w:rsidRPr="00482393">
        <w:rPr>
          <w:rFonts w:ascii="Roboto" w:hAnsi="Roboto"/>
          <w:sz w:val="22"/>
          <w:szCs w:val="22"/>
          <w:shd w:val="clear" w:color="auto" w:fill="FFFFFF"/>
        </w:rPr>
        <w:br/>
        <w:t>Employers need to maintain PPL records for each employee, including the date and time the employee used PPL and the amount used during each pay period.</w:t>
      </w:r>
    </w:p>
    <w:p w14:paraId="2F7ED99F" w14:textId="77777777" w:rsidR="00482393" w:rsidRDefault="00482393" w:rsidP="00482393">
      <w:pPr>
        <w:rPr>
          <w:rFonts w:ascii="Roboto" w:hAnsi="Roboto"/>
          <w:b/>
          <w:bCs/>
          <w:sz w:val="22"/>
          <w:szCs w:val="22"/>
          <w:shd w:val="clear" w:color="auto" w:fill="FFFFFF"/>
        </w:rPr>
      </w:pPr>
    </w:p>
    <w:p w14:paraId="00FC56B6" w14:textId="67D69E2C" w:rsidR="00482393" w:rsidRPr="00482393" w:rsidRDefault="00482393" w:rsidP="00482393">
      <w:pPr>
        <w:rPr>
          <w:rFonts w:ascii="Roboto" w:hAnsi="Roboto"/>
          <w:sz w:val="22"/>
          <w:szCs w:val="22"/>
          <w:shd w:val="clear" w:color="auto" w:fill="FFFFFF"/>
        </w:rPr>
      </w:pPr>
      <w:r w:rsidRPr="00482393">
        <w:rPr>
          <w:rFonts w:ascii="Roboto" w:hAnsi="Roboto"/>
          <w:b/>
          <w:bCs/>
          <w:sz w:val="22"/>
          <w:szCs w:val="22"/>
          <w:shd w:val="clear" w:color="auto" w:fill="FFFFFF"/>
        </w:rPr>
        <w:t>Written Policy</w:t>
      </w:r>
      <w:r w:rsidRPr="00482393">
        <w:rPr>
          <w:rFonts w:ascii="Roboto" w:hAnsi="Roboto"/>
          <w:sz w:val="22"/>
          <w:szCs w:val="22"/>
          <w:shd w:val="clear" w:color="auto" w:fill="FFFFFF"/>
        </w:rPr>
        <w:br/>
        <w:t>Employers must maintain a written PPL policy and—as with ESSTA—distribute it to new employees upon hire, to all employees within 14 days of any changes to the policy, and upon an employee’s request.</w:t>
      </w:r>
    </w:p>
    <w:p w14:paraId="62E74942" w14:textId="77777777" w:rsidR="00536E46" w:rsidRPr="00536E46" w:rsidRDefault="00536E46" w:rsidP="00536E46">
      <w:pPr>
        <w:rPr>
          <w:rFonts w:ascii="Roboto" w:hAnsi="Roboto"/>
          <w:b/>
          <w:bCs/>
          <w:color w:val="C00000"/>
          <w:sz w:val="22"/>
          <w:szCs w:val="22"/>
          <w:shd w:val="clear" w:color="auto" w:fill="FFFFFF"/>
          <w:lang w:val="en"/>
        </w:rPr>
      </w:pPr>
    </w:p>
    <w:p w14:paraId="0E1D5272" w14:textId="10D8B039" w:rsidR="00C43A20" w:rsidRDefault="00DF4F83" w:rsidP="00E07DE8">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00C43A20">
        <w:rPr>
          <w:rFonts w:ascii="Roboto" w:hAnsi="Roboto"/>
          <w:b/>
          <w:bCs/>
          <w:color w:val="C00000"/>
          <w:sz w:val="28"/>
          <w:szCs w:val="28"/>
          <w:shd w:val="clear" w:color="auto" w:fill="FFFFFF"/>
          <w:lang w:val="en"/>
        </w:rPr>
        <w:t xml:space="preserve"> </w:t>
      </w:r>
      <w:bookmarkStart w:id="19" w:name="_Hlk199400745"/>
      <w:r w:rsidR="00C43A20" w:rsidRPr="00ED0B25">
        <w:rPr>
          <w:rFonts w:ascii="Roboto" w:hAnsi="Roboto"/>
          <w:b/>
          <w:bCs/>
          <w:sz w:val="28"/>
          <w:szCs w:val="28"/>
          <w:shd w:val="clear" w:color="auto" w:fill="FFFFFF"/>
          <w:lang w:val="en"/>
        </w:rPr>
        <w:t xml:space="preserve">State Increases Jury Duty Pay </w:t>
      </w:r>
      <w:r w:rsidR="00C43A20">
        <w:rPr>
          <w:rFonts w:ascii="Roboto" w:hAnsi="Roboto"/>
          <w:b/>
          <w:bCs/>
          <w:color w:val="C00000"/>
          <w:sz w:val="28"/>
          <w:szCs w:val="28"/>
          <w:shd w:val="clear" w:color="auto" w:fill="FFFFFF"/>
          <w:lang w:val="en"/>
        </w:rPr>
        <w:t>– Eff June 8, 2025</w:t>
      </w:r>
    </w:p>
    <w:p w14:paraId="52E5E7DC" w14:textId="583DD4FE" w:rsidR="00340EA1" w:rsidRPr="00DF4F83" w:rsidRDefault="00C43A20" w:rsidP="00C43A20">
      <w:pPr>
        <w:rPr>
          <w:rFonts w:ascii="Roboto" w:hAnsi="Roboto"/>
          <w:color w:val="C00000"/>
          <w:sz w:val="22"/>
          <w:szCs w:val="22"/>
          <w:shd w:val="clear" w:color="auto" w:fill="FFFFFF"/>
        </w:rPr>
      </w:pPr>
      <w:r w:rsidRPr="00C43A20">
        <w:rPr>
          <w:rFonts w:ascii="Roboto" w:hAnsi="Roboto"/>
          <w:sz w:val="22"/>
          <w:szCs w:val="22"/>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51" w:tgtFrame="_blank" w:history="1">
        <w:r w:rsidRPr="00C43A20">
          <w:rPr>
            <w:rStyle w:val="Hyperlink"/>
            <w:rFonts w:ascii="Roboto" w:hAnsi="Roboto"/>
            <w:sz w:val="22"/>
            <w:szCs w:val="22"/>
            <w:shd w:val="clear" w:color="auto" w:fill="FFFFFF"/>
          </w:rPr>
          <w:t>New York’s Jury Duty Information for Employers</w:t>
        </w:r>
      </w:hyperlink>
      <w:r w:rsidRPr="00C43A20">
        <w:rPr>
          <w:rFonts w:ascii="Roboto" w:hAnsi="Roboto"/>
          <w:color w:val="C00000"/>
          <w:sz w:val="22"/>
          <w:szCs w:val="22"/>
          <w:shd w:val="clear" w:color="auto" w:fill="FFFFFF"/>
        </w:rPr>
        <w:t> </w:t>
      </w:r>
      <w:r w:rsidRPr="00C43A20">
        <w:rPr>
          <w:rFonts w:ascii="Roboto" w:hAnsi="Roboto"/>
          <w:sz w:val="22"/>
          <w:szCs w:val="22"/>
          <w:shd w:val="clear" w:color="auto" w:fill="FFFFFF"/>
        </w:rPr>
        <w:t>and this </w:t>
      </w:r>
      <w:hyperlink r:id="rId52" w:tgtFrame="_blank" w:history="1">
        <w:r w:rsidRPr="00C43A20">
          <w:rPr>
            <w:rStyle w:val="Hyperlink"/>
            <w:rFonts w:ascii="Roboto" w:hAnsi="Roboto"/>
            <w:sz w:val="22"/>
            <w:szCs w:val="22"/>
            <w:shd w:val="clear" w:color="auto" w:fill="FFFFFF"/>
          </w:rPr>
          <w:t>flowchart</w:t>
        </w:r>
      </w:hyperlink>
      <w:r w:rsidRPr="00DF4F83">
        <w:rPr>
          <w:rFonts w:ascii="Roboto" w:hAnsi="Roboto"/>
          <w:sz w:val="22"/>
          <w:szCs w:val="22"/>
          <w:shd w:val="clear" w:color="auto" w:fill="FFFFFF"/>
        </w:rPr>
        <w:t>.</w:t>
      </w:r>
      <w:r w:rsidR="00DF4F83" w:rsidRPr="00DF4F83">
        <w:rPr>
          <w:rFonts w:ascii="Roboto" w:hAnsi="Roboto"/>
          <w:sz w:val="22"/>
          <w:szCs w:val="22"/>
          <w:shd w:val="clear" w:color="auto" w:fill="FFFFFF"/>
        </w:rPr>
        <w:t xml:space="preserve"> </w:t>
      </w:r>
      <w:r w:rsidR="00340EA1">
        <w:rPr>
          <w:rFonts w:ascii="Roboto" w:hAnsi="Roboto"/>
          <w:sz w:val="22"/>
          <w:szCs w:val="22"/>
          <w:shd w:val="clear" w:color="auto" w:fill="FFFFFF"/>
        </w:rPr>
        <w:t>With the May HR WIRE, ETC will release an updated New York State Handbook Addendum reflective of the daily payment increase.</w:t>
      </w:r>
    </w:p>
    <w:p w14:paraId="29449D5E" w14:textId="77777777" w:rsidR="00B61C6F" w:rsidRDefault="00B61C6F" w:rsidP="00B61C6F">
      <w:pPr>
        <w:rPr>
          <w:rFonts w:ascii="Roboto" w:hAnsi="Roboto"/>
          <w:shd w:val="clear" w:color="auto" w:fill="FFFFFF"/>
        </w:rPr>
      </w:pPr>
      <w:bookmarkStart w:id="20" w:name="_Hlk199400837"/>
      <w:bookmarkEnd w:id="19"/>
    </w:p>
    <w:bookmarkEnd w:id="20"/>
    <w:p w14:paraId="623C1111" w14:textId="32F81E37" w:rsidR="009D12ED" w:rsidRDefault="009D12ED" w:rsidP="009D12ED">
      <w:pPr>
        <w:jc w:val="center"/>
        <w:rPr>
          <w:rFonts w:ascii="Roboto" w:hAnsi="Roboto"/>
          <w:b/>
          <w:bCs/>
          <w:color w:val="000000" w:themeColor="text1"/>
          <w:sz w:val="28"/>
          <w:szCs w:val="28"/>
          <w:shd w:val="clear" w:color="auto" w:fill="FFFFFF"/>
        </w:rPr>
      </w:pPr>
      <w:r w:rsidRPr="00FC605D">
        <w:rPr>
          <w:rFonts w:ascii="Roboto" w:hAnsi="Roboto"/>
          <w:b/>
          <w:bCs/>
          <w:color w:val="C00000"/>
          <w:sz w:val="28"/>
          <w:szCs w:val="28"/>
          <w:shd w:val="clear" w:color="auto" w:fill="FFFFFF"/>
        </w:rPr>
        <w:t xml:space="preserve">Reminder: </w:t>
      </w:r>
      <w:bookmarkStart w:id="21" w:name="_Hlk199400944"/>
      <w:r w:rsidRPr="00FC605D">
        <w:rPr>
          <w:rFonts w:ascii="Roboto" w:hAnsi="Roboto"/>
          <w:b/>
          <w:bCs/>
          <w:sz w:val="28"/>
          <w:szCs w:val="28"/>
          <w:shd w:val="clear" w:color="auto" w:fill="FFFFFF"/>
        </w:rPr>
        <w:t xml:space="preserve">Upcoming </w:t>
      </w:r>
      <w:bookmarkStart w:id="22" w:name="_Hlk193457077"/>
      <w:r w:rsidRPr="00FC605D">
        <w:rPr>
          <w:rFonts w:ascii="Roboto" w:hAnsi="Roboto"/>
          <w:b/>
          <w:bCs/>
          <w:color w:val="000000" w:themeColor="text1"/>
          <w:sz w:val="28"/>
          <w:szCs w:val="28"/>
          <w:shd w:val="clear" w:color="auto" w:fill="FFFFFF"/>
        </w:rPr>
        <w:t>State Retail Workplace-Violence Prevention Obligations</w:t>
      </w:r>
      <w:r>
        <w:rPr>
          <w:rFonts w:ascii="Roboto" w:hAnsi="Roboto"/>
          <w:b/>
          <w:bCs/>
          <w:color w:val="000000" w:themeColor="text1"/>
          <w:sz w:val="28"/>
          <w:szCs w:val="28"/>
          <w:shd w:val="clear" w:color="auto" w:fill="FFFFFF"/>
        </w:rPr>
        <w:t xml:space="preserve"> </w:t>
      </w:r>
      <w:r w:rsidR="00AF1515">
        <w:rPr>
          <w:rFonts w:ascii="Roboto" w:hAnsi="Roboto"/>
          <w:b/>
          <w:bCs/>
          <w:color w:val="000000" w:themeColor="text1"/>
          <w:sz w:val="28"/>
          <w:szCs w:val="28"/>
          <w:shd w:val="clear" w:color="auto" w:fill="FFFFFF"/>
        </w:rPr>
        <w:t xml:space="preserve"> - </w:t>
      </w:r>
      <w:r w:rsidR="00AF1515" w:rsidRPr="00AF1515">
        <w:rPr>
          <w:rFonts w:ascii="Roboto" w:hAnsi="Roboto"/>
          <w:b/>
          <w:bCs/>
          <w:color w:val="C00000"/>
          <w:sz w:val="28"/>
          <w:szCs w:val="28"/>
          <w:shd w:val="clear" w:color="auto" w:fill="FFFFFF"/>
        </w:rPr>
        <w:t>Eff June 2, 2025</w:t>
      </w:r>
      <w:r w:rsidR="00AF1515">
        <w:rPr>
          <w:rFonts w:ascii="Roboto" w:hAnsi="Roboto"/>
          <w:b/>
          <w:bCs/>
          <w:color w:val="C00000"/>
          <w:sz w:val="28"/>
          <w:szCs w:val="28"/>
          <w:shd w:val="clear" w:color="auto" w:fill="FFFFFF"/>
        </w:rPr>
        <w:t xml:space="preserve"> &amp; Jan 1, 2027</w:t>
      </w:r>
    </w:p>
    <w:bookmarkEnd w:id="22"/>
    <w:p w14:paraId="0210C94B" w14:textId="3A47FB8D" w:rsidR="00AF1515" w:rsidRPr="00767853" w:rsidRDefault="009D12ED" w:rsidP="009D12ED">
      <w:pPr>
        <w:rPr>
          <w:rFonts w:ascii="Roboto" w:hAnsi="Roboto"/>
          <w:sz w:val="22"/>
          <w:szCs w:val="22"/>
          <w:shd w:val="clear" w:color="auto" w:fill="FFFFFF"/>
        </w:rPr>
      </w:pPr>
      <w:r w:rsidRPr="00767853">
        <w:rPr>
          <w:rFonts w:ascii="Roboto" w:hAnsi="Roboto"/>
          <w:color w:val="000000" w:themeColor="text1"/>
          <w:sz w:val="22"/>
          <w:szCs w:val="22"/>
          <w:shd w:val="clear" w:color="auto" w:fill="FFFFFF"/>
        </w:rPr>
        <w:t>New York’s Retail Worker Safety Act (</w:t>
      </w:r>
      <w:hyperlink r:id="rId53" w:tgtFrame="_blank" w:history="1">
        <w:r w:rsidRPr="00767853">
          <w:rPr>
            <w:rStyle w:val="Hyperlink"/>
            <w:rFonts w:ascii="Roboto" w:hAnsi="Roboto"/>
            <w:sz w:val="22"/>
            <w:szCs w:val="22"/>
            <w:shd w:val="clear" w:color="auto" w:fill="FFFFFF"/>
          </w:rPr>
          <w:t>A 01678</w:t>
        </w:r>
      </w:hyperlink>
      <w:r w:rsidRPr="00767853">
        <w:rPr>
          <w:rFonts w:ascii="Roboto" w:hAnsi="Roboto"/>
          <w:color w:val="000000" w:themeColor="text1"/>
          <w:sz w:val="22"/>
          <w:szCs w:val="22"/>
          <w:shd w:val="clear" w:color="auto" w:fill="FFFFFF"/>
        </w:rPr>
        <w:t>), signed by the governor on February 14</w:t>
      </w:r>
      <w:r w:rsidR="00AF1515" w:rsidRPr="00767853">
        <w:rPr>
          <w:rFonts w:ascii="Roboto" w:hAnsi="Roboto"/>
          <w:color w:val="000000" w:themeColor="text1"/>
          <w:sz w:val="22"/>
          <w:szCs w:val="22"/>
          <w:shd w:val="clear" w:color="auto" w:fill="FFFFFF"/>
        </w:rPr>
        <w:t xml:space="preserve">. </w:t>
      </w:r>
      <w:r w:rsidR="00AF1515" w:rsidRPr="00767853">
        <w:rPr>
          <w:rFonts w:ascii="Roboto" w:hAnsi="Roboto"/>
          <w:sz w:val="22"/>
          <w:szCs w:val="22"/>
          <w:shd w:val="clear" w:color="auto" w:fill="FFFFFF"/>
        </w:rPr>
        <w:t>The below provisions</w:t>
      </w:r>
      <w:r w:rsidRPr="00767853">
        <w:rPr>
          <w:rFonts w:ascii="Roboto" w:hAnsi="Roboto"/>
          <w:sz w:val="22"/>
          <w:szCs w:val="22"/>
          <w:shd w:val="clear" w:color="auto" w:fill="FFFFFF"/>
        </w:rPr>
        <w:t xml:space="preserve"> will take effect on June 2, 2025</w:t>
      </w:r>
      <w:r w:rsidR="00AF1515" w:rsidRPr="00767853">
        <w:rPr>
          <w:rFonts w:ascii="Roboto" w:hAnsi="Roboto"/>
          <w:sz w:val="22"/>
          <w:szCs w:val="22"/>
          <w:shd w:val="clear" w:color="auto" w:fill="FFFFFF"/>
        </w:rPr>
        <w:t>:</w:t>
      </w:r>
    </w:p>
    <w:p w14:paraId="2CD8A0DB" w14:textId="77777777" w:rsidR="00AF1515" w:rsidRPr="00ED0B25" w:rsidRDefault="00AF1515" w:rsidP="009D12ED">
      <w:pPr>
        <w:rPr>
          <w:rFonts w:ascii="Roboto" w:hAnsi="Roboto"/>
          <w:color w:val="000000" w:themeColor="text1"/>
          <w:sz w:val="16"/>
          <w:szCs w:val="16"/>
          <w:shd w:val="clear" w:color="auto" w:fill="FFFFFF"/>
        </w:rPr>
      </w:pPr>
    </w:p>
    <w:p w14:paraId="5ED04431" w14:textId="20FF9D74" w:rsidR="00AF1515" w:rsidRPr="00767853" w:rsidRDefault="00AF1515" w:rsidP="009D12ED">
      <w:pPr>
        <w:rPr>
          <w:rFonts w:ascii="Roboto" w:hAnsi="Roboto"/>
          <w:b/>
          <w:bCs/>
          <w:color w:val="000000" w:themeColor="text1"/>
          <w:sz w:val="22"/>
          <w:szCs w:val="22"/>
          <w:u w:val="single"/>
          <w:shd w:val="clear" w:color="auto" w:fill="FFFFFF"/>
        </w:rPr>
      </w:pPr>
      <w:r w:rsidRPr="00767853">
        <w:rPr>
          <w:rFonts w:ascii="Roboto" w:hAnsi="Roboto"/>
          <w:b/>
          <w:bCs/>
          <w:color w:val="000000" w:themeColor="text1"/>
          <w:sz w:val="22"/>
          <w:szCs w:val="22"/>
          <w:u w:val="single"/>
          <w:shd w:val="clear" w:color="auto" w:fill="FFFFFF"/>
        </w:rPr>
        <w:t>Employer Policy Requirements</w:t>
      </w:r>
    </w:p>
    <w:p w14:paraId="5C787BED" w14:textId="77777777" w:rsidR="00AF1515" w:rsidRPr="00767853" w:rsidRDefault="009D12ED">
      <w:pPr>
        <w:pStyle w:val="ListParagraph"/>
        <w:numPr>
          <w:ilvl w:val="0"/>
          <w:numId w:val="45"/>
        </w:numPr>
        <w:rPr>
          <w:rFonts w:ascii="Roboto" w:hAnsi="Roboto"/>
          <w:sz w:val="22"/>
          <w:szCs w:val="22"/>
          <w:shd w:val="clear" w:color="auto" w:fill="FFFFFF"/>
        </w:rPr>
      </w:pPr>
      <w:r w:rsidRPr="00767853">
        <w:rPr>
          <w:rFonts w:ascii="Roboto" w:hAnsi="Roboto"/>
          <w:color w:val="000000" w:themeColor="text1"/>
          <w:sz w:val="22"/>
          <w:szCs w:val="22"/>
          <w:shd w:val="clear" w:color="auto" w:fill="FFFFFF"/>
        </w:rPr>
        <w:t>The law require</w:t>
      </w:r>
      <w:r w:rsidR="00AF1515" w:rsidRPr="00767853">
        <w:rPr>
          <w:rFonts w:ascii="Roboto" w:hAnsi="Roboto"/>
          <w:color w:val="000000" w:themeColor="text1"/>
          <w:sz w:val="22"/>
          <w:szCs w:val="22"/>
          <w:shd w:val="clear" w:color="auto" w:fill="FFFFFF"/>
        </w:rPr>
        <w:t>s</w:t>
      </w:r>
      <w:r w:rsidRPr="00767853">
        <w:rPr>
          <w:rFonts w:ascii="Roboto" w:hAnsi="Roboto"/>
          <w:color w:val="000000" w:themeColor="text1"/>
          <w:sz w:val="22"/>
          <w:szCs w:val="22"/>
          <w:shd w:val="clear" w:color="auto" w:fill="FFFFFF"/>
        </w:rPr>
        <w:t xml:space="preserve"> employers with 10 or more </w:t>
      </w:r>
      <w:r w:rsidRPr="00767853">
        <w:rPr>
          <w:rFonts w:ascii="Roboto" w:hAnsi="Roboto"/>
          <w:i/>
          <w:iCs/>
          <w:color w:val="000000" w:themeColor="text1"/>
          <w:sz w:val="22"/>
          <w:szCs w:val="22"/>
          <w:shd w:val="clear" w:color="auto" w:fill="FFFFFF"/>
        </w:rPr>
        <w:t>retail employees </w:t>
      </w:r>
      <w:r w:rsidRPr="00767853">
        <w:rPr>
          <w:rFonts w:ascii="Roboto" w:hAnsi="Roboto"/>
          <w:color w:val="000000" w:themeColor="text1"/>
          <w:sz w:val="22"/>
          <w:szCs w:val="22"/>
          <w:shd w:val="clear" w:color="auto" w:fill="FFFFFF"/>
        </w:rPr>
        <w:t>(defined as those who</w:t>
      </w:r>
      <w:r w:rsidRPr="00767853">
        <w:rPr>
          <w:rFonts w:ascii="Roboto" w:hAnsi="Roboto"/>
          <w:i/>
          <w:iCs/>
          <w:color w:val="000000" w:themeColor="text1"/>
          <w:sz w:val="22"/>
          <w:szCs w:val="22"/>
          <w:shd w:val="clear" w:color="auto" w:fill="FFFFFF"/>
        </w:rPr>
        <w:t> </w:t>
      </w:r>
      <w:r w:rsidRPr="00767853">
        <w:rPr>
          <w:rFonts w:ascii="Roboto" w:hAnsi="Roboto"/>
          <w:color w:val="000000" w:themeColor="text1"/>
          <w:sz w:val="22"/>
          <w:szCs w:val="22"/>
          <w:shd w:val="clear" w:color="auto" w:fill="FFFFFF"/>
        </w:rPr>
        <w:t xml:space="preserve">work in retail stores) to adopt a written workplace violence prevention policy and provide employee training. </w:t>
      </w:r>
    </w:p>
    <w:p w14:paraId="35679F9B" w14:textId="033D29C7" w:rsidR="009D12ED" w:rsidRPr="00767853" w:rsidRDefault="009D12ED">
      <w:pPr>
        <w:pStyle w:val="ListParagraph"/>
        <w:numPr>
          <w:ilvl w:val="0"/>
          <w:numId w:val="45"/>
        </w:numPr>
        <w:rPr>
          <w:rFonts w:ascii="Roboto" w:hAnsi="Roboto"/>
          <w:sz w:val="22"/>
          <w:szCs w:val="22"/>
          <w:shd w:val="clear" w:color="auto" w:fill="FFFFFF"/>
        </w:rPr>
      </w:pPr>
      <w:r w:rsidRPr="00767853">
        <w:rPr>
          <w:rFonts w:ascii="Roboto" w:hAnsi="Roboto"/>
          <w:color w:val="000000" w:themeColor="text1"/>
          <w:sz w:val="22"/>
          <w:szCs w:val="22"/>
          <w:shd w:val="clear" w:color="auto" w:fill="FFFFFF"/>
        </w:rPr>
        <w:t>Employers with 500 or more retail employees in the state will also be required to provide silent response buttons. </w:t>
      </w:r>
      <w:r w:rsidRPr="00767853">
        <w:rPr>
          <w:rFonts w:ascii="Roboto" w:hAnsi="Roboto"/>
          <w:i/>
          <w:iCs/>
          <w:color w:val="000000" w:themeColor="text1"/>
          <w:sz w:val="22"/>
          <w:szCs w:val="22"/>
          <w:shd w:val="clear" w:color="auto" w:fill="FFFFFF"/>
        </w:rPr>
        <w:t xml:space="preserve">Retail </w:t>
      </w:r>
      <w:r w:rsidRPr="00767853">
        <w:rPr>
          <w:rFonts w:ascii="Roboto" w:hAnsi="Roboto"/>
          <w:i/>
          <w:iCs/>
          <w:sz w:val="22"/>
          <w:szCs w:val="22"/>
          <w:shd w:val="clear" w:color="auto" w:fill="FFFFFF"/>
        </w:rPr>
        <w:t>stores </w:t>
      </w:r>
      <w:proofErr w:type="gramStart"/>
      <w:r w:rsidRPr="00767853">
        <w:rPr>
          <w:rFonts w:ascii="Roboto" w:hAnsi="Roboto"/>
          <w:sz w:val="22"/>
          <w:szCs w:val="22"/>
          <w:shd w:val="clear" w:color="auto" w:fill="FFFFFF"/>
        </w:rPr>
        <w:t>don’t</w:t>
      </w:r>
      <w:proofErr w:type="gramEnd"/>
      <w:r w:rsidRPr="00767853">
        <w:rPr>
          <w:rFonts w:ascii="Roboto" w:hAnsi="Roboto"/>
          <w:sz w:val="22"/>
          <w:szCs w:val="22"/>
          <w:shd w:val="clear" w:color="auto" w:fill="FFFFFF"/>
        </w:rPr>
        <w:t xml:space="preserve"> include those that primarily sell food to eat on-site. </w:t>
      </w:r>
    </w:p>
    <w:p w14:paraId="6362BC65" w14:textId="77777777" w:rsidR="009D12ED" w:rsidRPr="00B67037" w:rsidRDefault="009D12ED" w:rsidP="009D12ED">
      <w:pPr>
        <w:rPr>
          <w:rFonts w:ascii="Roboto" w:hAnsi="Roboto"/>
          <w:sz w:val="16"/>
          <w:szCs w:val="16"/>
          <w:shd w:val="clear" w:color="auto" w:fill="FFFFFF"/>
        </w:rPr>
      </w:pPr>
    </w:p>
    <w:p w14:paraId="3088F107" w14:textId="45C0813B" w:rsidR="00AF1515" w:rsidRPr="00767853" w:rsidRDefault="00AF1515" w:rsidP="009D12ED">
      <w:pPr>
        <w:rPr>
          <w:rFonts w:ascii="Roboto" w:hAnsi="Roboto"/>
          <w:b/>
          <w:bCs/>
          <w:color w:val="000000" w:themeColor="text1"/>
          <w:sz w:val="22"/>
          <w:szCs w:val="22"/>
          <w:u w:val="single"/>
          <w:shd w:val="clear" w:color="auto" w:fill="FFFFFF"/>
        </w:rPr>
      </w:pPr>
      <w:r w:rsidRPr="00767853">
        <w:rPr>
          <w:rFonts w:ascii="Roboto" w:hAnsi="Roboto"/>
          <w:b/>
          <w:bCs/>
          <w:color w:val="000000" w:themeColor="text1"/>
          <w:sz w:val="22"/>
          <w:szCs w:val="22"/>
          <w:u w:val="single"/>
          <w:shd w:val="clear" w:color="auto" w:fill="FFFFFF"/>
        </w:rPr>
        <w:t>Training Program Requirements</w:t>
      </w:r>
    </w:p>
    <w:p w14:paraId="0DBB17E3" w14:textId="77777777" w:rsidR="00AF1515" w:rsidRPr="00767853" w:rsidRDefault="00AF1515" w:rsidP="00AF1515">
      <w:pPr>
        <w:rPr>
          <w:rFonts w:ascii="Roboto" w:hAnsi="Roboto"/>
          <w:sz w:val="22"/>
          <w:szCs w:val="22"/>
          <w:shd w:val="clear" w:color="auto" w:fill="FFFFFF"/>
        </w:rPr>
      </w:pPr>
      <w:r w:rsidRPr="00767853">
        <w:rPr>
          <w:rFonts w:ascii="Roboto" w:hAnsi="Roboto"/>
          <w:sz w:val="22"/>
          <w:szCs w:val="22"/>
          <w:shd w:val="clear" w:color="auto" w:fill="FFFFFF"/>
        </w:rPr>
        <w:t>Under the Act, workplace violence trainings must be interactive and include the following:</w:t>
      </w:r>
    </w:p>
    <w:p w14:paraId="5D90090C" w14:textId="77777777" w:rsidR="00AF1515" w:rsidRPr="00767853" w:rsidRDefault="00AF1515">
      <w:pPr>
        <w:pStyle w:val="ListParagraph"/>
        <w:numPr>
          <w:ilvl w:val="0"/>
          <w:numId w:val="46"/>
        </w:numPr>
        <w:rPr>
          <w:rFonts w:ascii="Roboto" w:hAnsi="Roboto"/>
          <w:sz w:val="22"/>
          <w:szCs w:val="22"/>
          <w:shd w:val="clear" w:color="auto" w:fill="FFFFFF"/>
        </w:rPr>
      </w:pPr>
      <w:r w:rsidRPr="00767853">
        <w:rPr>
          <w:rFonts w:ascii="Roboto" w:hAnsi="Roboto"/>
          <w:sz w:val="22"/>
          <w:szCs w:val="22"/>
          <w:shd w:val="clear" w:color="auto" w:fill="FFFFFF"/>
        </w:rPr>
        <w:t>Information on the requirements of the Act;</w:t>
      </w:r>
    </w:p>
    <w:p w14:paraId="79B80A4A" w14:textId="77777777" w:rsidR="00AF1515" w:rsidRPr="00767853" w:rsidRDefault="00AF1515">
      <w:pPr>
        <w:pStyle w:val="ListParagraph"/>
        <w:numPr>
          <w:ilvl w:val="0"/>
          <w:numId w:val="46"/>
        </w:numPr>
        <w:rPr>
          <w:rFonts w:ascii="Roboto" w:hAnsi="Roboto"/>
          <w:sz w:val="22"/>
          <w:szCs w:val="22"/>
          <w:shd w:val="clear" w:color="auto" w:fill="FFFFFF"/>
        </w:rPr>
      </w:pPr>
      <w:r w:rsidRPr="00767853">
        <w:rPr>
          <w:rFonts w:ascii="Roboto" w:hAnsi="Roboto"/>
          <w:sz w:val="22"/>
          <w:szCs w:val="22"/>
          <w:shd w:val="clear" w:color="auto" w:fill="FFFFFF"/>
        </w:rPr>
        <w:t>Examples of measures retail employees can use to protect themselves when faced with workplace violence from customers or other co-workers;</w:t>
      </w:r>
    </w:p>
    <w:p w14:paraId="246FBF88" w14:textId="77777777" w:rsidR="00AF1515" w:rsidRPr="00767853" w:rsidRDefault="00AF1515">
      <w:pPr>
        <w:pStyle w:val="ListParagraph"/>
        <w:numPr>
          <w:ilvl w:val="0"/>
          <w:numId w:val="46"/>
        </w:numPr>
        <w:rPr>
          <w:rFonts w:ascii="Roboto" w:hAnsi="Roboto"/>
          <w:sz w:val="22"/>
          <w:szCs w:val="22"/>
          <w:shd w:val="clear" w:color="auto" w:fill="FFFFFF"/>
        </w:rPr>
      </w:pPr>
      <w:r w:rsidRPr="00767853">
        <w:rPr>
          <w:rFonts w:ascii="Roboto" w:hAnsi="Roboto"/>
          <w:sz w:val="22"/>
          <w:szCs w:val="22"/>
          <w:shd w:val="clear" w:color="auto" w:fill="FFFFFF"/>
        </w:rPr>
        <w:t>De-escalation tactics;</w:t>
      </w:r>
    </w:p>
    <w:p w14:paraId="6E13879D" w14:textId="77777777" w:rsidR="00AF1515" w:rsidRPr="00767853" w:rsidRDefault="00AF1515">
      <w:pPr>
        <w:pStyle w:val="ListParagraph"/>
        <w:numPr>
          <w:ilvl w:val="0"/>
          <w:numId w:val="46"/>
        </w:numPr>
        <w:rPr>
          <w:rFonts w:ascii="Roboto" w:hAnsi="Roboto"/>
          <w:sz w:val="22"/>
          <w:szCs w:val="22"/>
          <w:shd w:val="clear" w:color="auto" w:fill="FFFFFF"/>
        </w:rPr>
      </w:pPr>
      <w:r w:rsidRPr="00767853">
        <w:rPr>
          <w:rFonts w:ascii="Roboto" w:hAnsi="Roboto"/>
          <w:sz w:val="22"/>
          <w:szCs w:val="22"/>
          <w:shd w:val="clear" w:color="auto" w:fill="FFFFFF"/>
        </w:rPr>
        <w:t>Active shooter drills;</w:t>
      </w:r>
    </w:p>
    <w:p w14:paraId="7E468F9D" w14:textId="77777777" w:rsidR="00AF1515" w:rsidRPr="00767853" w:rsidRDefault="00AF1515">
      <w:pPr>
        <w:pStyle w:val="ListParagraph"/>
        <w:numPr>
          <w:ilvl w:val="0"/>
          <w:numId w:val="46"/>
        </w:numPr>
        <w:rPr>
          <w:rFonts w:ascii="Roboto" w:hAnsi="Roboto"/>
          <w:sz w:val="22"/>
          <w:szCs w:val="22"/>
          <w:shd w:val="clear" w:color="auto" w:fill="FFFFFF"/>
        </w:rPr>
      </w:pPr>
      <w:r w:rsidRPr="00767853">
        <w:rPr>
          <w:rFonts w:ascii="Roboto" w:hAnsi="Roboto"/>
          <w:sz w:val="22"/>
          <w:szCs w:val="22"/>
          <w:shd w:val="clear" w:color="auto" w:fill="FFFFFF"/>
        </w:rPr>
        <w:t xml:space="preserve">Emergency procedures; </w:t>
      </w:r>
    </w:p>
    <w:p w14:paraId="7400645B" w14:textId="77777777" w:rsidR="00AF1515" w:rsidRPr="00767853" w:rsidRDefault="00AF1515">
      <w:pPr>
        <w:pStyle w:val="ListParagraph"/>
        <w:numPr>
          <w:ilvl w:val="0"/>
          <w:numId w:val="46"/>
        </w:numPr>
        <w:rPr>
          <w:rFonts w:ascii="Roboto" w:hAnsi="Roboto"/>
          <w:sz w:val="22"/>
          <w:szCs w:val="22"/>
          <w:shd w:val="clear" w:color="auto" w:fill="FFFFFF"/>
        </w:rPr>
      </w:pPr>
      <w:r w:rsidRPr="00767853">
        <w:rPr>
          <w:rFonts w:ascii="Roboto" w:hAnsi="Roboto"/>
          <w:sz w:val="22"/>
          <w:szCs w:val="22"/>
          <w:shd w:val="clear" w:color="auto" w:fill="FFFFFF"/>
        </w:rPr>
        <w:t>Instruction on the use of security alarms, panic buttons and other related emergency devices; and</w:t>
      </w:r>
    </w:p>
    <w:p w14:paraId="4E16EDAB" w14:textId="77777777" w:rsidR="00AF1515" w:rsidRPr="00767853" w:rsidRDefault="00AF1515">
      <w:pPr>
        <w:pStyle w:val="ListParagraph"/>
        <w:numPr>
          <w:ilvl w:val="0"/>
          <w:numId w:val="46"/>
        </w:numPr>
        <w:rPr>
          <w:rFonts w:ascii="Roboto" w:hAnsi="Roboto"/>
          <w:sz w:val="22"/>
          <w:szCs w:val="22"/>
          <w:shd w:val="clear" w:color="auto" w:fill="FFFFFF"/>
        </w:rPr>
      </w:pPr>
      <w:r w:rsidRPr="00767853">
        <w:rPr>
          <w:rFonts w:ascii="Roboto" w:hAnsi="Roboto"/>
          <w:sz w:val="22"/>
          <w:szCs w:val="22"/>
          <w:shd w:val="clear" w:color="auto" w:fill="FFFFFF"/>
        </w:rPr>
        <w:t xml:space="preserve">A site-specific list of emergency exits and meeting places in case of an emergency. </w:t>
      </w:r>
    </w:p>
    <w:p w14:paraId="0B8BA85B" w14:textId="77777777" w:rsidR="00F24E66" w:rsidRDefault="00F24E66" w:rsidP="00AF1515">
      <w:pPr>
        <w:rPr>
          <w:rFonts w:ascii="Roboto" w:hAnsi="Roboto"/>
          <w:b/>
          <w:bCs/>
          <w:sz w:val="22"/>
          <w:szCs w:val="22"/>
          <w:u w:val="single"/>
          <w:shd w:val="clear" w:color="auto" w:fill="FFFFFF"/>
        </w:rPr>
      </w:pPr>
    </w:p>
    <w:p w14:paraId="436F9A7D" w14:textId="59B18D6E" w:rsidR="00AF1515" w:rsidRPr="00767853" w:rsidRDefault="00AF1515" w:rsidP="00AF1515">
      <w:pPr>
        <w:rPr>
          <w:rFonts w:ascii="Roboto" w:hAnsi="Roboto"/>
          <w:b/>
          <w:bCs/>
          <w:sz w:val="22"/>
          <w:szCs w:val="22"/>
          <w:u w:val="single"/>
          <w:shd w:val="clear" w:color="auto" w:fill="FFFFFF"/>
        </w:rPr>
      </w:pPr>
      <w:r w:rsidRPr="00767853">
        <w:rPr>
          <w:rFonts w:ascii="Roboto" w:hAnsi="Roboto"/>
          <w:b/>
          <w:bCs/>
          <w:sz w:val="22"/>
          <w:szCs w:val="22"/>
          <w:u w:val="single"/>
          <w:shd w:val="clear" w:color="auto" w:fill="FFFFFF"/>
        </w:rPr>
        <w:t>Notice Requirements</w:t>
      </w:r>
    </w:p>
    <w:p w14:paraId="22C46EE3" w14:textId="77777777" w:rsidR="00AF1515" w:rsidRPr="00767853" w:rsidRDefault="00AF1515" w:rsidP="00AF1515">
      <w:pPr>
        <w:rPr>
          <w:rFonts w:ascii="Roboto" w:hAnsi="Roboto"/>
          <w:sz w:val="22"/>
          <w:szCs w:val="22"/>
          <w:shd w:val="clear" w:color="auto" w:fill="FFFFFF"/>
        </w:rPr>
      </w:pPr>
      <w:r w:rsidRPr="00767853">
        <w:rPr>
          <w:rFonts w:ascii="Roboto" w:hAnsi="Roboto"/>
          <w:sz w:val="22"/>
          <w:szCs w:val="22"/>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76951051" w14:textId="77777777" w:rsidR="00AF1515" w:rsidRPr="00B67037" w:rsidRDefault="00AF1515" w:rsidP="00AF1515">
      <w:pPr>
        <w:rPr>
          <w:rFonts w:ascii="Roboto" w:hAnsi="Roboto"/>
          <w:sz w:val="16"/>
          <w:szCs w:val="16"/>
          <w:shd w:val="clear" w:color="auto" w:fill="FFFFFF"/>
        </w:rPr>
      </w:pPr>
    </w:p>
    <w:p w14:paraId="7AE7D680" w14:textId="1C21F2CB" w:rsidR="00DE06DE" w:rsidRPr="00767853" w:rsidRDefault="00FC605D" w:rsidP="009D12ED">
      <w:pPr>
        <w:rPr>
          <w:rFonts w:ascii="Roboto" w:hAnsi="Roboto"/>
          <w:sz w:val="22"/>
          <w:szCs w:val="22"/>
          <w:shd w:val="clear" w:color="auto" w:fill="FFFFFF"/>
        </w:rPr>
      </w:pPr>
      <w:r w:rsidRPr="00767853">
        <w:rPr>
          <w:rFonts w:ascii="Roboto" w:hAnsi="Roboto"/>
          <w:sz w:val="22"/>
          <w:szCs w:val="22"/>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1735FAD3" w14:textId="77777777" w:rsidR="00DF4F83" w:rsidRPr="00B67037" w:rsidRDefault="00DF4F83" w:rsidP="009D12ED">
      <w:pPr>
        <w:rPr>
          <w:rFonts w:ascii="Roboto" w:hAnsi="Roboto"/>
          <w:sz w:val="16"/>
          <w:szCs w:val="16"/>
          <w:shd w:val="clear" w:color="auto" w:fill="FFFFFF"/>
        </w:rPr>
      </w:pPr>
    </w:p>
    <w:p w14:paraId="5B25FCAC" w14:textId="021CFBFB" w:rsidR="009D12ED" w:rsidRPr="00767853" w:rsidRDefault="009D12ED" w:rsidP="009D12ED">
      <w:pPr>
        <w:rPr>
          <w:rFonts w:ascii="Roboto" w:hAnsi="Roboto"/>
          <w:sz w:val="22"/>
          <w:szCs w:val="22"/>
          <w:shd w:val="clear" w:color="auto" w:fill="FFFFFF"/>
        </w:rPr>
      </w:pPr>
      <w:r w:rsidRPr="00767853">
        <w:rPr>
          <w:rFonts w:ascii="Roboto" w:hAnsi="Roboto"/>
          <w:sz w:val="22"/>
          <w:szCs w:val="22"/>
          <w:shd w:val="clear" w:color="auto" w:fill="FFFFFF"/>
        </w:rPr>
        <w:t>The model policy and training are expected to be available on the New York Department of Labor’s website before the effective date of June 2, 2025.</w:t>
      </w:r>
      <w:r w:rsidR="00DE06DE">
        <w:rPr>
          <w:rFonts w:ascii="Roboto" w:hAnsi="Roboto"/>
          <w:sz w:val="22"/>
          <w:szCs w:val="22"/>
          <w:shd w:val="clear" w:color="auto" w:fill="FFFFFF"/>
        </w:rPr>
        <w:t xml:space="preserve"> </w:t>
      </w:r>
      <w:r w:rsidR="00DE06DE" w:rsidRPr="00DE06DE">
        <w:rPr>
          <w:rFonts w:ascii="Roboto" w:hAnsi="Roboto"/>
          <w:b/>
          <w:bCs/>
          <w:sz w:val="22"/>
          <w:szCs w:val="22"/>
          <w:u w:val="single"/>
          <w:shd w:val="clear" w:color="auto" w:fill="FFFFFF"/>
        </w:rPr>
        <w:t>The model policy, training, and FAQs can be found </w:t>
      </w:r>
      <w:hyperlink r:id="rId54" w:tgtFrame="_blank" w:history="1">
        <w:r w:rsidR="00DE06DE" w:rsidRPr="00DE06DE">
          <w:rPr>
            <w:rStyle w:val="Hyperlink"/>
            <w:rFonts w:ascii="Roboto" w:hAnsi="Roboto"/>
            <w:b/>
            <w:bCs/>
            <w:sz w:val="22"/>
            <w:szCs w:val="22"/>
            <w:shd w:val="clear" w:color="auto" w:fill="FFFFFF"/>
          </w:rPr>
          <w:t>here</w:t>
        </w:r>
      </w:hyperlink>
      <w:r w:rsidR="00DE06DE" w:rsidRPr="00DE06DE">
        <w:rPr>
          <w:rFonts w:ascii="Roboto" w:hAnsi="Roboto"/>
          <w:b/>
          <w:bCs/>
          <w:sz w:val="22"/>
          <w:szCs w:val="22"/>
          <w:u w:val="single"/>
          <w:shd w:val="clear" w:color="auto" w:fill="FFFFFF"/>
        </w:rPr>
        <w:t>.</w:t>
      </w:r>
    </w:p>
    <w:bookmarkEnd w:id="21"/>
    <w:p w14:paraId="565B1FD2" w14:textId="77777777" w:rsidR="009D12ED" w:rsidRPr="00883D5C" w:rsidRDefault="009D12ED" w:rsidP="00B61C6F">
      <w:pPr>
        <w:jc w:val="center"/>
        <w:rPr>
          <w:rFonts w:ascii="Roboto" w:hAnsi="Roboto"/>
          <w:b/>
          <w:bCs/>
          <w:color w:val="C00000"/>
          <w:sz w:val="22"/>
          <w:szCs w:val="22"/>
          <w:shd w:val="clear" w:color="auto" w:fill="FFFFFF"/>
          <w:lang w:val="en"/>
        </w:rPr>
      </w:pPr>
    </w:p>
    <w:p w14:paraId="4855F2D8" w14:textId="5B5B3DB5" w:rsidR="00B61C6F" w:rsidRDefault="00D42B65" w:rsidP="00B61C6F">
      <w:pPr>
        <w:jc w:val="center"/>
        <w:rPr>
          <w:rFonts w:ascii="Roboto" w:hAnsi="Roboto"/>
          <w:b/>
          <w:bCs/>
          <w:sz w:val="28"/>
          <w:szCs w:val="28"/>
          <w:shd w:val="clear" w:color="auto" w:fill="FFFFFF"/>
          <w:lang w:val="en"/>
        </w:rPr>
      </w:pPr>
      <w:r w:rsidRPr="00D42B65">
        <w:rPr>
          <w:rFonts w:ascii="Roboto" w:hAnsi="Roboto"/>
          <w:b/>
          <w:bCs/>
          <w:color w:val="C00000"/>
          <w:sz w:val="28"/>
          <w:szCs w:val="28"/>
          <w:shd w:val="clear" w:color="auto" w:fill="FFFFFF"/>
          <w:lang w:val="en"/>
        </w:rPr>
        <w:t xml:space="preserve">Reminder: </w:t>
      </w:r>
      <w:bookmarkStart w:id="23" w:name="_Hlk199401021"/>
      <w:r w:rsidR="00B61C6F" w:rsidRPr="0085576E">
        <w:rPr>
          <w:rFonts w:ascii="Roboto" w:hAnsi="Roboto"/>
          <w:b/>
          <w:bCs/>
          <w:sz w:val="28"/>
          <w:szCs w:val="28"/>
          <w:shd w:val="clear" w:color="auto" w:fill="FFFFFF"/>
          <w:lang w:val="en"/>
        </w:rPr>
        <w:t>New York Amends the Warehouse Worker Injury Reduction Act</w:t>
      </w:r>
      <w:r w:rsidR="00B61C6F">
        <w:rPr>
          <w:rFonts w:ascii="Roboto" w:hAnsi="Roboto"/>
          <w:b/>
          <w:bCs/>
          <w:sz w:val="28"/>
          <w:szCs w:val="28"/>
          <w:shd w:val="clear" w:color="auto" w:fill="FFFFFF"/>
          <w:lang w:val="en"/>
        </w:rPr>
        <w:t xml:space="preserve"> - </w:t>
      </w:r>
      <w:r w:rsidR="00B61C6F" w:rsidRPr="0085576E">
        <w:rPr>
          <w:rFonts w:ascii="Roboto" w:hAnsi="Roboto"/>
          <w:b/>
          <w:bCs/>
          <w:color w:val="C00000"/>
          <w:sz w:val="28"/>
          <w:szCs w:val="28"/>
          <w:shd w:val="clear" w:color="auto" w:fill="FFFFFF"/>
          <w:lang w:val="en"/>
        </w:rPr>
        <w:t>June 1, 2025</w:t>
      </w:r>
    </w:p>
    <w:p w14:paraId="24521E30" w14:textId="77777777" w:rsidR="00B61C6F" w:rsidRPr="00767853" w:rsidRDefault="00B61C6F" w:rsidP="00B61C6F">
      <w:pPr>
        <w:rPr>
          <w:rFonts w:ascii="Roboto" w:hAnsi="Roboto"/>
          <w:sz w:val="22"/>
          <w:szCs w:val="22"/>
          <w:shd w:val="clear" w:color="auto" w:fill="FFFFFF"/>
        </w:rPr>
      </w:pPr>
      <w:r w:rsidRPr="00767853">
        <w:rPr>
          <w:rFonts w:ascii="Roboto" w:hAnsi="Roboto"/>
          <w:sz w:val="22"/>
          <w:szCs w:val="22"/>
          <w:shd w:val="clear" w:color="auto" w:fill="FFFFFF"/>
        </w:rPr>
        <w:t xml:space="preserve">On Feb. 14, 2025, New York amended its </w:t>
      </w:r>
      <w:hyperlink r:id="rId55" w:history="1">
        <w:r w:rsidRPr="00767853">
          <w:rPr>
            <w:rStyle w:val="Hyperlink"/>
            <w:rFonts w:ascii="Roboto" w:hAnsi="Roboto"/>
            <w:sz w:val="22"/>
            <w:szCs w:val="22"/>
            <w:shd w:val="clear" w:color="auto" w:fill="FFFFFF"/>
          </w:rPr>
          <w:t>Warehouse Worker Protection Act</w:t>
        </w:r>
      </w:hyperlink>
      <w:r w:rsidRPr="00767853">
        <w:rPr>
          <w:rFonts w:ascii="Roboto" w:hAnsi="Roboto"/>
          <w:sz w:val="22"/>
          <w:szCs w:val="22"/>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D5CE97B" w14:textId="77777777" w:rsidR="00B61C6F" w:rsidRPr="00767853" w:rsidRDefault="00B61C6F" w:rsidP="00B61C6F">
      <w:pPr>
        <w:rPr>
          <w:rFonts w:ascii="Roboto" w:hAnsi="Roboto"/>
          <w:color w:val="C00000"/>
          <w:sz w:val="22"/>
          <w:szCs w:val="22"/>
          <w:shd w:val="clear" w:color="auto" w:fill="FFFFFF"/>
        </w:rPr>
      </w:pPr>
      <w:r w:rsidRPr="00767853">
        <w:rPr>
          <w:rFonts w:ascii="Roboto" w:hAnsi="Roboto"/>
          <w:sz w:val="22"/>
          <w:szCs w:val="22"/>
          <w:shd w:val="clear" w:color="auto" w:fill="FFFFFF"/>
        </w:rPr>
        <w:t xml:space="preserve">The new amendments go into effect on </w:t>
      </w:r>
      <w:r w:rsidRPr="00767853">
        <w:rPr>
          <w:rFonts w:ascii="Roboto" w:hAnsi="Roboto"/>
          <w:color w:val="C00000"/>
          <w:sz w:val="22"/>
          <w:szCs w:val="22"/>
          <w:shd w:val="clear" w:color="auto" w:fill="FFFFFF"/>
        </w:rPr>
        <w:t xml:space="preserve">June 1, 2025.  </w:t>
      </w:r>
    </w:p>
    <w:p w14:paraId="70760FE9" w14:textId="77777777" w:rsidR="00B61C6F" w:rsidRPr="00B67037" w:rsidRDefault="00B61C6F" w:rsidP="00B61C6F">
      <w:pPr>
        <w:rPr>
          <w:rFonts w:ascii="Roboto" w:hAnsi="Roboto"/>
          <w:sz w:val="16"/>
          <w:szCs w:val="16"/>
          <w:shd w:val="clear" w:color="auto" w:fill="FFFFFF"/>
        </w:rPr>
      </w:pPr>
    </w:p>
    <w:p w14:paraId="7C4D6423" w14:textId="77777777" w:rsidR="00B61C6F" w:rsidRPr="00767853" w:rsidRDefault="00B61C6F" w:rsidP="00B61C6F">
      <w:pPr>
        <w:rPr>
          <w:rFonts w:ascii="Roboto" w:hAnsi="Roboto"/>
          <w:sz w:val="22"/>
          <w:szCs w:val="22"/>
          <w:shd w:val="clear" w:color="auto" w:fill="FFFFFF"/>
        </w:rPr>
      </w:pPr>
      <w:r w:rsidRPr="00767853">
        <w:rPr>
          <w:rFonts w:ascii="Roboto" w:hAnsi="Roboto"/>
          <w:sz w:val="22"/>
          <w:szCs w:val="22"/>
          <w:shd w:val="clear" w:color="auto" w:fill="FFFFFF"/>
        </w:rPr>
        <w:t>The WWPA applies to warehouse distribution centers that directly or indirectly employ or exercise control over the wages, hours or working conditions of:</w:t>
      </w:r>
    </w:p>
    <w:p w14:paraId="400794B7" w14:textId="77777777" w:rsidR="00B61C6F" w:rsidRPr="00767853" w:rsidRDefault="00B61C6F">
      <w:pPr>
        <w:numPr>
          <w:ilvl w:val="0"/>
          <w:numId w:val="31"/>
        </w:numPr>
        <w:rPr>
          <w:rFonts w:ascii="Roboto" w:hAnsi="Roboto"/>
          <w:sz w:val="22"/>
          <w:szCs w:val="22"/>
          <w:shd w:val="clear" w:color="auto" w:fill="FFFFFF"/>
        </w:rPr>
      </w:pPr>
      <w:r w:rsidRPr="00767853">
        <w:rPr>
          <w:rFonts w:ascii="Roboto" w:hAnsi="Roboto"/>
          <w:sz w:val="22"/>
          <w:szCs w:val="22"/>
          <w:shd w:val="clear" w:color="auto" w:fill="FFFFFF"/>
        </w:rPr>
        <w:t>100 or more employees at a single warehouse distribution center; or</w:t>
      </w:r>
    </w:p>
    <w:p w14:paraId="7DE11003" w14:textId="77777777" w:rsidR="00B61C6F" w:rsidRPr="00767853" w:rsidRDefault="00B61C6F">
      <w:pPr>
        <w:numPr>
          <w:ilvl w:val="0"/>
          <w:numId w:val="31"/>
        </w:numPr>
        <w:rPr>
          <w:rFonts w:ascii="Roboto" w:hAnsi="Roboto"/>
          <w:sz w:val="22"/>
          <w:szCs w:val="22"/>
          <w:shd w:val="clear" w:color="auto" w:fill="FFFFFF"/>
        </w:rPr>
      </w:pPr>
      <w:r w:rsidRPr="00767853">
        <w:rPr>
          <w:rFonts w:ascii="Roboto" w:hAnsi="Roboto"/>
          <w:sz w:val="22"/>
          <w:szCs w:val="22"/>
          <w:shd w:val="clear" w:color="auto" w:fill="FFFFFF"/>
        </w:rPr>
        <w:t>1,000 or more employees at one or more warehouse distribution centers in the state.</w:t>
      </w:r>
    </w:p>
    <w:p w14:paraId="47488180" w14:textId="77777777" w:rsidR="00FC605D" w:rsidRPr="00B67037" w:rsidRDefault="00FC605D" w:rsidP="00FC605D">
      <w:pPr>
        <w:pStyle w:val="SubHeader"/>
        <w:spacing w:line="240" w:lineRule="auto"/>
        <w:rPr>
          <w:rFonts w:ascii="Roboto" w:hAnsi="Roboto"/>
          <w:sz w:val="16"/>
          <w:szCs w:val="16"/>
        </w:rPr>
      </w:pPr>
    </w:p>
    <w:p w14:paraId="51070FD7" w14:textId="5AA356DF" w:rsidR="00FC605D" w:rsidRPr="00767853" w:rsidRDefault="00FC605D" w:rsidP="00FC605D">
      <w:pPr>
        <w:pStyle w:val="SubHeader"/>
        <w:spacing w:line="240" w:lineRule="auto"/>
        <w:rPr>
          <w:rFonts w:ascii="Roboto" w:hAnsi="Roboto"/>
          <w:color w:val="auto"/>
          <w:sz w:val="22"/>
          <w:szCs w:val="22"/>
        </w:rPr>
      </w:pPr>
      <w:r w:rsidRPr="00767853">
        <w:rPr>
          <w:rFonts w:ascii="Roboto" w:hAnsi="Roboto"/>
          <w:color w:val="auto"/>
          <w:sz w:val="22"/>
          <w:szCs w:val="22"/>
        </w:rPr>
        <w:t>Warehouse Worker Injury Reduction Program</w:t>
      </w:r>
    </w:p>
    <w:p w14:paraId="16F79B20" w14:textId="77777777" w:rsidR="00FC605D" w:rsidRPr="00767853" w:rsidRDefault="00FC605D" w:rsidP="00FC605D">
      <w:pPr>
        <w:rPr>
          <w:rFonts w:ascii="Roboto" w:hAnsi="Roboto"/>
          <w:sz w:val="22"/>
          <w:szCs w:val="22"/>
        </w:rPr>
      </w:pPr>
      <w:r w:rsidRPr="00767853">
        <w:rPr>
          <w:rFonts w:ascii="Roboto" w:hAnsi="Roboto"/>
          <w:sz w:val="22"/>
          <w:szCs w:val="22"/>
        </w:rPr>
        <w:t>Every employer that is subject to the WWPA is now required to establish and implement an injury reduction program for its workers involved in performing manual materials handling tasks. The program must include the following:</w:t>
      </w:r>
    </w:p>
    <w:p w14:paraId="3406E34E" w14:textId="77777777" w:rsidR="00FC605D" w:rsidRPr="00767853" w:rsidRDefault="00FC605D" w:rsidP="00FC605D">
      <w:pPr>
        <w:numPr>
          <w:ilvl w:val="0"/>
          <w:numId w:val="1"/>
        </w:numPr>
        <w:jc w:val="both"/>
        <w:rPr>
          <w:rFonts w:ascii="Roboto" w:hAnsi="Roboto"/>
          <w:sz w:val="22"/>
          <w:szCs w:val="22"/>
        </w:rPr>
      </w:pPr>
      <w:r w:rsidRPr="00767853">
        <w:rPr>
          <w:rFonts w:ascii="Roboto" w:hAnsi="Roboto"/>
          <w:sz w:val="22"/>
          <w:szCs w:val="22"/>
        </w:rPr>
        <w:t>Worksite evaluation;</w:t>
      </w:r>
    </w:p>
    <w:p w14:paraId="074B0886" w14:textId="77777777" w:rsidR="00FC605D" w:rsidRPr="00767853" w:rsidRDefault="00FC605D" w:rsidP="00FC605D">
      <w:pPr>
        <w:numPr>
          <w:ilvl w:val="0"/>
          <w:numId w:val="1"/>
        </w:numPr>
        <w:jc w:val="both"/>
        <w:rPr>
          <w:rFonts w:ascii="Roboto" w:hAnsi="Roboto"/>
          <w:sz w:val="22"/>
          <w:szCs w:val="22"/>
        </w:rPr>
      </w:pPr>
      <w:r w:rsidRPr="00767853">
        <w:rPr>
          <w:rFonts w:ascii="Roboto" w:hAnsi="Roboto"/>
          <w:sz w:val="22"/>
          <w:szCs w:val="22"/>
        </w:rPr>
        <w:t>Control of exposures;</w:t>
      </w:r>
    </w:p>
    <w:p w14:paraId="6492A058" w14:textId="77777777" w:rsidR="00FC605D" w:rsidRPr="00767853" w:rsidRDefault="00FC605D" w:rsidP="00FC605D">
      <w:pPr>
        <w:numPr>
          <w:ilvl w:val="0"/>
          <w:numId w:val="1"/>
        </w:numPr>
        <w:jc w:val="both"/>
        <w:rPr>
          <w:rFonts w:ascii="Roboto" w:hAnsi="Roboto"/>
          <w:sz w:val="22"/>
          <w:szCs w:val="22"/>
        </w:rPr>
      </w:pPr>
      <w:r w:rsidRPr="00767853">
        <w:rPr>
          <w:rFonts w:ascii="Roboto" w:hAnsi="Roboto"/>
          <w:sz w:val="22"/>
          <w:szCs w:val="22"/>
        </w:rPr>
        <w:t>Employee training;</w:t>
      </w:r>
    </w:p>
    <w:p w14:paraId="681E3B7D" w14:textId="77777777" w:rsidR="00FC605D" w:rsidRPr="00767853" w:rsidRDefault="00FC605D" w:rsidP="00FC605D">
      <w:pPr>
        <w:numPr>
          <w:ilvl w:val="0"/>
          <w:numId w:val="1"/>
        </w:numPr>
        <w:jc w:val="both"/>
        <w:rPr>
          <w:rFonts w:ascii="Roboto" w:hAnsi="Roboto"/>
          <w:sz w:val="22"/>
          <w:szCs w:val="22"/>
        </w:rPr>
      </w:pPr>
      <w:r w:rsidRPr="00767853">
        <w:rPr>
          <w:rFonts w:ascii="Roboto" w:hAnsi="Roboto"/>
          <w:sz w:val="22"/>
          <w:szCs w:val="22"/>
        </w:rPr>
        <w:t xml:space="preserve">On-site medical and first-aid practices; and </w:t>
      </w:r>
    </w:p>
    <w:p w14:paraId="4025C3E3" w14:textId="29C2A714" w:rsidR="00FC605D" w:rsidRPr="00767853" w:rsidRDefault="00FC605D" w:rsidP="00FC605D">
      <w:pPr>
        <w:numPr>
          <w:ilvl w:val="0"/>
          <w:numId w:val="1"/>
        </w:numPr>
        <w:jc w:val="both"/>
        <w:rPr>
          <w:rFonts w:ascii="Roboto" w:hAnsi="Roboto"/>
          <w:sz w:val="22"/>
          <w:szCs w:val="22"/>
        </w:rPr>
      </w:pPr>
      <w:r w:rsidRPr="00767853">
        <w:rPr>
          <w:rFonts w:ascii="Roboto" w:hAnsi="Roboto"/>
          <w:sz w:val="22"/>
          <w:szCs w:val="22"/>
        </w:rPr>
        <w:lastRenderedPageBreak/>
        <w:t xml:space="preserve">Employee involvement. </w:t>
      </w:r>
    </w:p>
    <w:p w14:paraId="3E3033A2" w14:textId="77777777" w:rsidR="00B61C6F" w:rsidRPr="00B67037" w:rsidRDefault="00B61C6F" w:rsidP="00B61C6F">
      <w:pPr>
        <w:rPr>
          <w:rFonts w:ascii="Roboto" w:hAnsi="Roboto"/>
          <w:b/>
          <w:bCs/>
          <w:sz w:val="16"/>
          <w:szCs w:val="16"/>
          <w:shd w:val="clear" w:color="auto" w:fill="FFFFFF"/>
          <w:lang w:val="en"/>
        </w:rPr>
      </w:pPr>
    </w:p>
    <w:p w14:paraId="70132378" w14:textId="6FE60E5A" w:rsidR="00B61C6F" w:rsidRPr="00767853" w:rsidRDefault="00B61C6F" w:rsidP="00B61C6F">
      <w:pPr>
        <w:rPr>
          <w:rFonts w:ascii="Roboto" w:hAnsi="Roboto"/>
          <w:sz w:val="22"/>
          <w:szCs w:val="22"/>
          <w:shd w:val="clear" w:color="auto" w:fill="FFFFFF"/>
        </w:rPr>
      </w:pPr>
      <w:r w:rsidRPr="00767853">
        <w:rPr>
          <w:rFonts w:ascii="Roboto" w:hAnsi="Roboto"/>
          <w:b/>
          <w:bCs/>
          <w:sz w:val="22"/>
          <w:szCs w:val="22"/>
          <w:highlight w:val="lightGray"/>
          <w:shd w:val="clear" w:color="auto" w:fill="FFFFFF"/>
          <w:lang w:val="en"/>
        </w:rPr>
        <w:t>Employer Takeaway</w:t>
      </w:r>
      <w:r w:rsidRPr="00767853">
        <w:rPr>
          <w:rFonts w:ascii="Roboto" w:hAnsi="Roboto"/>
          <w:b/>
          <w:bCs/>
          <w:sz w:val="22"/>
          <w:szCs w:val="22"/>
          <w:shd w:val="clear" w:color="auto" w:fill="FFFFFF"/>
          <w:lang w:val="en"/>
        </w:rPr>
        <w:t xml:space="preserve">: </w:t>
      </w:r>
      <w:r w:rsidRPr="00767853">
        <w:rPr>
          <w:rFonts w:ascii="Roboto" w:hAnsi="Roboto"/>
          <w:sz w:val="22"/>
          <w:szCs w:val="22"/>
          <w:shd w:val="clear" w:color="auto" w:fill="FFFFFF"/>
          <w:lang w:val="en"/>
        </w:rPr>
        <w:t xml:space="preserve">Applicable employers </w:t>
      </w:r>
      <w:r w:rsidRPr="00767853">
        <w:rPr>
          <w:rFonts w:ascii="Roboto" w:hAnsi="Roboto"/>
          <w:sz w:val="22"/>
          <w:szCs w:val="22"/>
          <w:shd w:val="clear" w:color="auto" w:fill="FFFFFF"/>
        </w:rPr>
        <w:t>should review the amended WWPA rules and ensure the new requirements are implemented by the specified effective dates.</w:t>
      </w:r>
    </w:p>
    <w:bookmarkEnd w:id="23"/>
    <w:p w14:paraId="65890686" w14:textId="77777777" w:rsidR="00C433D2" w:rsidRPr="00B67037" w:rsidRDefault="00C433D2" w:rsidP="00B61C6F">
      <w:pPr>
        <w:rPr>
          <w:rFonts w:ascii="Roboto" w:hAnsi="Roboto"/>
          <w:b/>
          <w:bCs/>
          <w:color w:val="2E74B5" w:themeColor="accent5" w:themeShade="BF"/>
          <w:sz w:val="22"/>
          <w:szCs w:val="22"/>
          <w:shd w:val="clear" w:color="auto" w:fill="FFFFFF"/>
          <w:lang w:val="en"/>
        </w:rPr>
      </w:pPr>
    </w:p>
    <w:p w14:paraId="51D19F13" w14:textId="08F05A1F" w:rsidR="00857170" w:rsidRDefault="00857170" w:rsidP="00B61C6F">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20A90698" w14:textId="272CD141" w:rsidR="00857170" w:rsidRPr="00857170" w:rsidRDefault="00857170" w:rsidP="00857170">
      <w:pPr>
        <w:jc w:val="center"/>
        <w:rPr>
          <w:rFonts w:ascii="Roboto" w:hAnsi="Roboto"/>
          <w:b/>
          <w:bCs/>
          <w:color w:val="C00000"/>
          <w:sz w:val="28"/>
          <w:szCs w:val="28"/>
          <w:shd w:val="clear" w:color="auto" w:fill="FFFFFF"/>
          <w:lang w:val="en"/>
        </w:rPr>
      </w:pPr>
      <w:r w:rsidRPr="00857170">
        <w:rPr>
          <w:rFonts w:ascii="Roboto" w:hAnsi="Roboto"/>
          <w:b/>
          <w:bCs/>
          <w:color w:val="C00000"/>
          <w:sz w:val="28"/>
          <w:szCs w:val="28"/>
          <w:shd w:val="clear" w:color="auto" w:fill="FFFFFF"/>
          <w:lang w:val="en"/>
        </w:rPr>
        <w:t xml:space="preserve">New! </w:t>
      </w:r>
      <w:r w:rsidRPr="00857170">
        <w:rPr>
          <w:rFonts w:ascii="Roboto" w:hAnsi="Roboto"/>
          <w:b/>
          <w:bCs/>
          <w:sz w:val="28"/>
          <w:szCs w:val="28"/>
          <w:shd w:val="clear" w:color="auto" w:fill="FFFFFF"/>
          <w:lang w:val="en"/>
        </w:rPr>
        <w:t xml:space="preserve">State Allows Electronic Labor Notice Postings – </w:t>
      </w:r>
      <w:r w:rsidRPr="00857170">
        <w:rPr>
          <w:rFonts w:ascii="Roboto" w:hAnsi="Roboto"/>
          <w:b/>
          <w:bCs/>
          <w:color w:val="C00000"/>
          <w:sz w:val="28"/>
          <w:szCs w:val="28"/>
          <w:shd w:val="clear" w:color="auto" w:fill="FFFFFF"/>
          <w:lang w:val="en"/>
        </w:rPr>
        <w:t>Eff July 21, 2025</w:t>
      </w:r>
    </w:p>
    <w:p w14:paraId="77A4A5CF" w14:textId="2CDE2FDB" w:rsidR="00857170" w:rsidRPr="00857170" w:rsidRDefault="00857170" w:rsidP="00857170">
      <w:pPr>
        <w:rPr>
          <w:rFonts w:ascii="Roboto" w:hAnsi="Roboto"/>
          <w:sz w:val="22"/>
          <w:szCs w:val="22"/>
          <w:shd w:val="clear" w:color="auto" w:fill="FFFFFF"/>
        </w:rPr>
      </w:pPr>
      <w:r w:rsidRPr="00857170">
        <w:rPr>
          <w:rFonts w:ascii="Roboto" w:hAnsi="Roboto"/>
          <w:sz w:val="22"/>
          <w:szCs w:val="22"/>
          <w:shd w:val="clear" w:color="auto" w:fill="FFFFFF"/>
        </w:rPr>
        <w:t>Starting July 21, 2025, Ohio employers will be allowed to post certain employee notices on the internet instead of physically in the workplace. </w:t>
      </w:r>
    </w:p>
    <w:p w14:paraId="0AA8E2D5" w14:textId="77777777" w:rsidR="00857170" w:rsidRPr="00857170" w:rsidRDefault="00857170" w:rsidP="00857170">
      <w:pPr>
        <w:rPr>
          <w:rFonts w:ascii="Roboto" w:hAnsi="Roboto"/>
          <w:sz w:val="16"/>
          <w:szCs w:val="16"/>
          <w:shd w:val="clear" w:color="auto" w:fill="FFFFFF"/>
        </w:rPr>
      </w:pPr>
    </w:p>
    <w:p w14:paraId="0279E2B4" w14:textId="090B1ECA" w:rsidR="00857170" w:rsidRPr="00857170" w:rsidRDefault="00857170" w:rsidP="00857170">
      <w:pPr>
        <w:rPr>
          <w:rFonts w:ascii="Roboto" w:hAnsi="Roboto"/>
          <w:sz w:val="22"/>
          <w:szCs w:val="22"/>
          <w:shd w:val="clear" w:color="auto" w:fill="FFFFFF"/>
        </w:rPr>
      </w:pPr>
      <w:r w:rsidRPr="00857170">
        <w:rPr>
          <w:rFonts w:ascii="Roboto" w:hAnsi="Roboto"/>
          <w:sz w:val="22"/>
          <w:szCs w:val="22"/>
          <w:shd w:val="clear" w:color="auto" w:fill="FFFFFF"/>
        </w:rPr>
        <w:t>Specifically, employers will be allowed to post the following state law notices on the internet, but only if they will be accessible to all employees: </w:t>
      </w:r>
    </w:p>
    <w:p w14:paraId="18FAB82F" w14:textId="77777777" w:rsidR="00857170" w:rsidRPr="00857170" w:rsidRDefault="00857170" w:rsidP="00857170">
      <w:pPr>
        <w:numPr>
          <w:ilvl w:val="0"/>
          <w:numId w:val="61"/>
        </w:numPr>
        <w:rPr>
          <w:rFonts w:ascii="Roboto" w:hAnsi="Roboto"/>
          <w:sz w:val="22"/>
          <w:szCs w:val="22"/>
          <w:shd w:val="clear" w:color="auto" w:fill="FFFFFF"/>
        </w:rPr>
      </w:pPr>
      <w:r w:rsidRPr="00857170">
        <w:rPr>
          <w:rFonts w:ascii="Roboto" w:hAnsi="Roboto"/>
          <w:sz w:val="22"/>
          <w:szCs w:val="22"/>
          <w:shd w:val="clear" w:color="auto" w:fill="FFFFFF"/>
        </w:rPr>
        <w:t>Summaries of minimum wage and overtime law and rules</w:t>
      </w:r>
    </w:p>
    <w:p w14:paraId="65789DAB" w14:textId="77777777" w:rsidR="00857170" w:rsidRPr="00857170" w:rsidRDefault="00857170" w:rsidP="00857170">
      <w:pPr>
        <w:numPr>
          <w:ilvl w:val="0"/>
          <w:numId w:val="61"/>
        </w:numPr>
        <w:rPr>
          <w:rFonts w:ascii="Roboto" w:hAnsi="Roboto"/>
          <w:sz w:val="22"/>
          <w:szCs w:val="22"/>
          <w:shd w:val="clear" w:color="auto" w:fill="FFFFFF"/>
        </w:rPr>
      </w:pPr>
      <w:r w:rsidRPr="00857170">
        <w:rPr>
          <w:rFonts w:ascii="Roboto" w:hAnsi="Roboto"/>
          <w:sz w:val="22"/>
          <w:szCs w:val="22"/>
          <w:shd w:val="clear" w:color="auto" w:fill="FFFFFF"/>
        </w:rPr>
        <w:t>Summaries of wage discrimination law and rules</w:t>
      </w:r>
    </w:p>
    <w:p w14:paraId="5F459B9C" w14:textId="77777777" w:rsidR="00857170" w:rsidRPr="00857170" w:rsidRDefault="00857170" w:rsidP="00857170">
      <w:pPr>
        <w:numPr>
          <w:ilvl w:val="0"/>
          <w:numId w:val="61"/>
        </w:numPr>
        <w:rPr>
          <w:rFonts w:ascii="Roboto" w:hAnsi="Roboto"/>
          <w:sz w:val="22"/>
          <w:szCs w:val="22"/>
          <w:shd w:val="clear" w:color="auto" w:fill="FFFFFF"/>
        </w:rPr>
      </w:pPr>
      <w:r w:rsidRPr="00857170">
        <w:rPr>
          <w:rFonts w:ascii="Roboto" w:hAnsi="Roboto"/>
          <w:i/>
          <w:iCs/>
          <w:sz w:val="22"/>
          <w:szCs w:val="22"/>
          <w:shd w:val="clear" w:color="auto" w:fill="FFFFFF"/>
        </w:rPr>
        <w:t>Know Your Rights </w:t>
      </w:r>
      <w:r w:rsidRPr="00857170">
        <w:rPr>
          <w:rFonts w:ascii="Roboto" w:hAnsi="Roboto"/>
          <w:sz w:val="22"/>
          <w:szCs w:val="22"/>
          <w:shd w:val="clear" w:color="auto" w:fill="FFFFFF"/>
        </w:rPr>
        <w:t>(Fair Employment Practice Poster)</w:t>
      </w:r>
    </w:p>
    <w:p w14:paraId="0C6F9E7F" w14:textId="77777777" w:rsidR="00857170" w:rsidRPr="00857170" w:rsidRDefault="00857170" w:rsidP="00857170">
      <w:pPr>
        <w:numPr>
          <w:ilvl w:val="0"/>
          <w:numId w:val="61"/>
        </w:numPr>
        <w:rPr>
          <w:rFonts w:ascii="Roboto" w:hAnsi="Roboto"/>
          <w:sz w:val="22"/>
          <w:szCs w:val="22"/>
          <w:shd w:val="clear" w:color="auto" w:fill="FFFFFF"/>
        </w:rPr>
      </w:pPr>
      <w:r w:rsidRPr="00857170">
        <w:rPr>
          <w:rFonts w:ascii="Roboto" w:hAnsi="Roboto"/>
          <w:i/>
          <w:iCs/>
          <w:sz w:val="22"/>
          <w:szCs w:val="22"/>
          <w:shd w:val="clear" w:color="auto" w:fill="FFFFFF"/>
        </w:rPr>
        <w:t>Certificate of Premium Payment</w:t>
      </w:r>
      <w:r w:rsidRPr="00857170">
        <w:rPr>
          <w:rFonts w:ascii="Roboto" w:hAnsi="Roboto"/>
          <w:sz w:val="22"/>
          <w:szCs w:val="22"/>
          <w:shd w:val="clear" w:color="auto" w:fill="FFFFFF"/>
        </w:rPr>
        <w:t> (relating to workers’ compensation)</w:t>
      </w:r>
    </w:p>
    <w:p w14:paraId="3120140D" w14:textId="77777777" w:rsidR="00857170" w:rsidRPr="00857170" w:rsidRDefault="00857170" w:rsidP="00857170">
      <w:pPr>
        <w:numPr>
          <w:ilvl w:val="0"/>
          <w:numId w:val="61"/>
        </w:numPr>
        <w:rPr>
          <w:rFonts w:ascii="Roboto" w:hAnsi="Roboto"/>
          <w:sz w:val="22"/>
          <w:szCs w:val="22"/>
          <w:shd w:val="clear" w:color="auto" w:fill="FFFFFF"/>
        </w:rPr>
      </w:pPr>
      <w:r w:rsidRPr="00857170">
        <w:rPr>
          <w:rFonts w:ascii="Roboto" w:hAnsi="Roboto"/>
          <w:sz w:val="22"/>
          <w:szCs w:val="22"/>
          <w:shd w:val="clear" w:color="auto" w:fill="FFFFFF"/>
        </w:rPr>
        <w:t>Notice regarding drug and alcohol tests results being able to affect employees’ eligibility for workers’ compensation benefits</w:t>
      </w:r>
    </w:p>
    <w:p w14:paraId="36AE0D1E" w14:textId="77777777" w:rsidR="00857170" w:rsidRPr="00857170" w:rsidRDefault="00857170" w:rsidP="00857170">
      <w:pPr>
        <w:numPr>
          <w:ilvl w:val="0"/>
          <w:numId w:val="61"/>
        </w:numPr>
        <w:rPr>
          <w:rFonts w:ascii="Roboto" w:hAnsi="Roboto"/>
          <w:sz w:val="22"/>
          <w:szCs w:val="22"/>
          <w:shd w:val="clear" w:color="auto" w:fill="FFFFFF"/>
        </w:rPr>
      </w:pPr>
      <w:r w:rsidRPr="00857170">
        <w:rPr>
          <w:rFonts w:ascii="Roboto" w:hAnsi="Roboto"/>
          <w:sz w:val="22"/>
          <w:szCs w:val="22"/>
          <w:shd w:val="clear" w:color="auto" w:fill="FFFFFF"/>
        </w:rPr>
        <w:t>Abstract summarizing Ohio’s child labor law</w:t>
      </w:r>
    </w:p>
    <w:p w14:paraId="47ABDFD0" w14:textId="77777777" w:rsidR="00857170" w:rsidRPr="00857170" w:rsidRDefault="00857170" w:rsidP="00857170">
      <w:pPr>
        <w:rPr>
          <w:rFonts w:ascii="Roboto" w:hAnsi="Roboto"/>
          <w:sz w:val="16"/>
          <w:szCs w:val="16"/>
          <w:shd w:val="clear" w:color="auto" w:fill="FFFFFF"/>
        </w:rPr>
      </w:pPr>
    </w:p>
    <w:p w14:paraId="4E39FBEF" w14:textId="0C12C8BE" w:rsidR="00857170" w:rsidRPr="00857170" w:rsidRDefault="00857170" w:rsidP="00857170">
      <w:pPr>
        <w:rPr>
          <w:rFonts w:ascii="Roboto" w:hAnsi="Roboto"/>
          <w:sz w:val="22"/>
          <w:szCs w:val="22"/>
          <w:shd w:val="clear" w:color="auto" w:fill="FFFFFF"/>
        </w:rPr>
      </w:pPr>
      <w:r w:rsidRPr="00857170">
        <w:rPr>
          <w:rFonts w:ascii="Roboto" w:hAnsi="Roboto"/>
          <w:sz w:val="22"/>
          <w:szCs w:val="22"/>
          <w:shd w:val="clear" w:color="auto" w:fill="FFFFFF"/>
        </w:rPr>
        <w:t xml:space="preserve">Employers that </w:t>
      </w:r>
      <w:proofErr w:type="gramStart"/>
      <w:r w:rsidRPr="00857170">
        <w:rPr>
          <w:rFonts w:ascii="Roboto" w:hAnsi="Roboto"/>
          <w:sz w:val="22"/>
          <w:szCs w:val="22"/>
          <w:shd w:val="clear" w:color="auto" w:fill="FFFFFF"/>
        </w:rPr>
        <w:t>don’t</w:t>
      </w:r>
      <w:proofErr w:type="gramEnd"/>
      <w:r w:rsidRPr="00857170">
        <w:rPr>
          <w:rFonts w:ascii="Roboto" w:hAnsi="Roboto"/>
          <w:sz w:val="22"/>
          <w:szCs w:val="22"/>
          <w:shd w:val="clear" w:color="auto" w:fill="FFFFFF"/>
        </w:rPr>
        <w:t xml:space="preserve"> provide access to the internet in the workplace, or that have workers who are not computer savvy, should continue to physically post these notices.</w:t>
      </w:r>
    </w:p>
    <w:p w14:paraId="4E346D8E" w14:textId="77777777" w:rsidR="00DE06DE" w:rsidRDefault="00DE06DE" w:rsidP="00957EF5">
      <w:pPr>
        <w:jc w:val="center"/>
        <w:rPr>
          <w:rFonts w:ascii="Roboto" w:hAnsi="Roboto"/>
          <w:b/>
          <w:bCs/>
          <w:color w:val="2E74B5" w:themeColor="accent5" w:themeShade="BF"/>
          <w:sz w:val="28"/>
          <w:szCs w:val="28"/>
          <w:shd w:val="clear" w:color="auto" w:fill="FFFFFF"/>
          <w:lang w:val="en"/>
        </w:rPr>
      </w:pPr>
      <w:bookmarkStart w:id="24" w:name="_Hlk199401067"/>
    </w:p>
    <w:p w14:paraId="26E49E50" w14:textId="48E67D3C" w:rsidR="00957EF5" w:rsidRPr="00F56B95" w:rsidRDefault="00DE06DE" w:rsidP="00957EF5">
      <w:pPr>
        <w:jc w:val="center"/>
        <w:rPr>
          <w:rFonts w:ascii="Roboto" w:hAnsi="Roboto"/>
          <w:b/>
          <w:bCs/>
          <w:sz w:val="22"/>
          <w:szCs w:val="22"/>
          <w:shd w:val="clear" w:color="auto" w:fill="FFFFFF"/>
        </w:rPr>
      </w:pPr>
      <w:r w:rsidRPr="00DE06DE">
        <w:rPr>
          <w:rFonts w:ascii="Roboto" w:hAnsi="Roboto"/>
          <w:b/>
          <w:bCs/>
          <w:color w:val="C00000"/>
          <w:sz w:val="28"/>
          <w:szCs w:val="28"/>
          <w:shd w:val="clear" w:color="auto" w:fill="FFFFFF"/>
          <w:lang w:val="en"/>
        </w:rPr>
        <w:t xml:space="preserve">Reminder: </w:t>
      </w:r>
      <w:r w:rsidR="00957EF5" w:rsidRPr="00DE06DE">
        <w:rPr>
          <w:rFonts w:ascii="Roboto" w:eastAsiaTheme="minorHAnsi" w:hAnsi="Roboto" w:cstheme="minorBidi"/>
          <w:b/>
          <w:bCs/>
          <w:sz w:val="28"/>
          <w:szCs w:val="28"/>
          <w:u w:val="single"/>
          <w:shd w:val="clear" w:color="auto" w:fill="FFFFFF"/>
        </w:rPr>
        <w:t xml:space="preserve">Cleveland </w:t>
      </w:r>
      <w:r w:rsidR="00957EF5" w:rsidRPr="00957EF5">
        <w:rPr>
          <w:rFonts w:ascii="Roboto" w:eastAsiaTheme="minorHAnsi" w:hAnsi="Roboto" w:cstheme="minorBidi"/>
          <w:b/>
          <w:bCs/>
          <w:sz w:val="28"/>
          <w:szCs w:val="28"/>
          <w:shd w:val="clear" w:color="auto" w:fill="FFFFFF"/>
        </w:rPr>
        <w:t xml:space="preserve">Joins the Pay Equity Trend, Mandating Pay Transparency and Banning </w:t>
      </w:r>
      <w:r w:rsidR="00957EF5" w:rsidRPr="00F56B95">
        <w:rPr>
          <w:rFonts w:ascii="Roboto" w:eastAsiaTheme="minorHAnsi" w:hAnsi="Roboto" w:cstheme="minorBidi"/>
          <w:b/>
          <w:bCs/>
          <w:sz w:val="28"/>
          <w:szCs w:val="28"/>
          <w:shd w:val="clear" w:color="auto" w:fill="FFFFFF"/>
        </w:rPr>
        <w:t>Salary Inquiries</w:t>
      </w:r>
      <w:r w:rsidR="00957EF5" w:rsidRPr="00F56B95">
        <w:rPr>
          <w:rFonts w:ascii="Roboto" w:hAnsi="Roboto"/>
          <w:b/>
          <w:bCs/>
          <w:sz w:val="28"/>
          <w:szCs w:val="28"/>
          <w:shd w:val="clear" w:color="auto" w:fill="FFFFFF"/>
        </w:rPr>
        <w:t xml:space="preserve"> – </w:t>
      </w:r>
      <w:r w:rsidR="00957EF5" w:rsidRPr="00F56B95">
        <w:rPr>
          <w:rFonts w:ascii="Roboto" w:hAnsi="Roboto"/>
          <w:b/>
          <w:bCs/>
          <w:color w:val="C00000"/>
          <w:sz w:val="28"/>
          <w:szCs w:val="28"/>
          <w:shd w:val="clear" w:color="auto" w:fill="FFFFFF"/>
        </w:rPr>
        <w:t>Eff Oct 27, 2025</w:t>
      </w:r>
    </w:p>
    <w:p w14:paraId="33EA5BF8" w14:textId="176B9743" w:rsidR="00957EF5" w:rsidRPr="00F56B95" w:rsidRDefault="00957EF5" w:rsidP="00957EF5">
      <w:pPr>
        <w:rPr>
          <w:rFonts w:ascii="Roboto" w:eastAsiaTheme="minorHAnsi" w:hAnsi="Roboto" w:cstheme="minorBidi"/>
          <w:color w:val="2E74B5" w:themeColor="accent5" w:themeShade="BF"/>
          <w:sz w:val="22"/>
          <w:szCs w:val="22"/>
          <w:shd w:val="clear" w:color="auto" w:fill="FFFFFF"/>
        </w:rPr>
      </w:pPr>
      <w:r w:rsidRPr="00F56B95">
        <w:rPr>
          <w:rFonts w:ascii="Roboto" w:hAnsi="Roboto"/>
          <w:sz w:val="22"/>
          <w:szCs w:val="22"/>
          <w:shd w:val="clear" w:color="auto" w:fill="FFFFFF"/>
        </w:rPr>
        <w:t xml:space="preserve">On April 30, 2025, Cleveland, Ohio, became the latest in a long list of </w:t>
      </w:r>
      <w:proofErr w:type="gramStart"/>
      <w:r w:rsidRPr="00F56B95">
        <w:rPr>
          <w:rFonts w:ascii="Roboto" w:hAnsi="Roboto"/>
          <w:sz w:val="22"/>
          <w:szCs w:val="22"/>
          <w:shd w:val="clear" w:color="auto" w:fill="FFFFFF"/>
        </w:rPr>
        <w:t>jurisdictions</w:t>
      </w:r>
      <w:proofErr w:type="gramEnd"/>
      <w:r w:rsidRPr="00F56B95">
        <w:rPr>
          <w:rFonts w:ascii="Roboto" w:hAnsi="Roboto"/>
          <w:sz w:val="22"/>
          <w:szCs w:val="22"/>
          <w:shd w:val="clear" w:color="auto" w:fill="FFFFFF"/>
        </w:rPr>
        <w:t xml:space="preserve"> to restrict how private employers recruit and hire talent. Intended to promote equitable compensation practices, </w:t>
      </w:r>
      <w:hyperlink r:id="rId56" w:tgtFrame="_blank" w:history="1">
        <w:r w:rsidRPr="00F56B95">
          <w:rPr>
            <w:rStyle w:val="Hyperlink"/>
            <w:rFonts w:ascii="Roboto" w:hAnsi="Roboto"/>
            <w:sz w:val="22"/>
            <w:szCs w:val="22"/>
            <w:shd w:val="clear" w:color="auto" w:fill="FFFFFF"/>
          </w:rPr>
          <w:t>Ordinance No. 104-2025</w:t>
        </w:r>
      </w:hyperlink>
      <w:r w:rsidRPr="00F56B95">
        <w:rPr>
          <w:rFonts w:ascii="Roboto" w:hAnsi="Roboto"/>
          <w:color w:val="2E74B5" w:themeColor="accent5" w:themeShade="BF"/>
          <w:sz w:val="22"/>
          <w:szCs w:val="22"/>
          <w:shd w:val="clear" w:color="auto" w:fill="FFFFFF"/>
        </w:rPr>
        <w:t> </w:t>
      </w:r>
      <w:r w:rsidRPr="00F56B95">
        <w:rPr>
          <w:rFonts w:ascii="Roboto" w:hAnsi="Roboto"/>
          <w:sz w:val="22"/>
          <w:szCs w:val="22"/>
          <w:shd w:val="clear" w:color="auto" w:fill="FFFFFF"/>
        </w:rPr>
        <w:t xml:space="preserve">requires covered employers to </w:t>
      </w:r>
      <w:r w:rsidRPr="00F56B95">
        <w:rPr>
          <w:rFonts w:ascii="Roboto" w:hAnsi="Roboto"/>
          <w:sz w:val="22"/>
          <w:szCs w:val="22"/>
          <w:u w:val="single"/>
          <w:shd w:val="clear" w:color="auto" w:fill="FFFFFF"/>
        </w:rPr>
        <w:t>post salary information in job ads</w:t>
      </w:r>
      <w:r w:rsidRPr="00F56B95">
        <w:rPr>
          <w:rFonts w:ascii="Roboto" w:hAnsi="Roboto"/>
          <w:sz w:val="22"/>
          <w:szCs w:val="22"/>
          <w:shd w:val="clear" w:color="auto" w:fill="FFFFFF"/>
        </w:rPr>
        <w:t xml:space="preserve"> and further </w:t>
      </w:r>
      <w:r w:rsidRPr="00F56B95">
        <w:rPr>
          <w:rFonts w:ascii="Roboto" w:hAnsi="Roboto"/>
          <w:sz w:val="22"/>
          <w:szCs w:val="22"/>
          <w:u w:val="single"/>
          <w:shd w:val="clear" w:color="auto" w:fill="FFFFFF"/>
        </w:rPr>
        <w:t>bans covered employers from asking applicants about their salary history or using salary history to set pay</w:t>
      </w:r>
      <w:r w:rsidRPr="00F56B95">
        <w:rPr>
          <w:rFonts w:ascii="Roboto" w:hAnsi="Roboto"/>
          <w:sz w:val="22"/>
          <w:szCs w:val="22"/>
          <w:shd w:val="clear" w:color="auto" w:fill="FFFFFF"/>
        </w:rPr>
        <w:t>. The ordinance covers private employers with at least 15 employees located in Cleveland and takes effect October 27, 2025.</w:t>
      </w:r>
    </w:p>
    <w:p w14:paraId="7C5B0F29" w14:textId="2B9A1A36" w:rsidR="00957EF5" w:rsidRPr="00B67037" w:rsidRDefault="00957EF5" w:rsidP="00B61C6F">
      <w:pPr>
        <w:rPr>
          <w:sz w:val="16"/>
          <w:szCs w:val="16"/>
        </w:rPr>
      </w:pPr>
    </w:p>
    <w:p w14:paraId="7755657D" w14:textId="77777777" w:rsidR="003E694A" w:rsidRPr="003E694A" w:rsidRDefault="003E694A" w:rsidP="003E694A">
      <w:pPr>
        <w:rPr>
          <w:rFonts w:ascii="Roboto" w:hAnsi="Roboto"/>
          <w:b/>
          <w:bCs/>
          <w:sz w:val="22"/>
          <w:szCs w:val="22"/>
          <w:shd w:val="clear" w:color="auto" w:fill="FFFFFF"/>
        </w:rPr>
      </w:pPr>
      <w:r w:rsidRPr="003E694A">
        <w:rPr>
          <w:rFonts w:ascii="Roboto" w:hAnsi="Roboto"/>
          <w:b/>
          <w:bCs/>
          <w:sz w:val="22"/>
          <w:szCs w:val="22"/>
          <w:shd w:val="clear" w:color="auto" w:fill="FFFFFF"/>
        </w:rPr>
        <w:t>Mandatory Inclusion of Compensation Information in Job Postings</w:t>
      </w:r>
    </w:p>
    <w:p w14:paraId="22235C6E" w14:textId="77777777" w:rsidR="003E694A" w:rsidRPr="00F56B95" w:rsidRDefault="003E694A" w:rsidP="003E694A">
      <w:pPr>
        <w:rPr>
          <w:rFonts w:ascii="Roboto" w:hAnsi="Roboto"/>
          <w:sz w:val="22"/>
          <w:szCs w:val="22"/>
          <w:shd w:val="clear" w:color="auto" w:fill="FFFFFF"/>
        </w:rPr>
      </w:pPr>
      <w:r w:rsidRPr="003E694A">
        <w:rPr>
          <w:rFonts w:ascii="Roboto" w:hAnsi="Roboto"/>
          <w:sz w:val="22"/>
          <w:szCs w:val="22"/>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0D3DA01E" w14:textId="77777777" w:rsidR="003E694A" w:rsidRPr="00B67037" w:rsidRDefault="003E694A" w:rsidP="003E694A">
      <w:pPr>
        <w:rPr>
          <w:rFonts w:ascii="Roboto" w:hAnsi="Roboto"/>
          <w:b/>
          <w:bCs/>
          <w:sz w:val="16"/>
          <w:szCs w:val="16"/>
          <w:shd w:val="clear" w:color="auto" w:fill="FFFFFF"/>
        </w:rPr>
      </w:pPr>
    </w:p>
    <w:p w14:paraId="2E80A5BE" w14:textId="100E3CC2" w:rsidR="003E694A" w:rsidRPr="003E694A" w:rsidRDefault="003E694A" w:rsidP="003E694A">
      <w:pPr>
        <w:rPr>
          <w:rFonts w:ascii="Roboto" w:hAnsi="Roboto"/>
          <w:sz w:val="22"/>
          <w:szCs w:val="22"/>
          <w:shd w:val="clear" w:color="auto" w:fill="FFFFFF"/>
        </w:rPr>
      </w:pPr>
      <w:r w:rsidRPr="003E694A">
        <w:rPr>
          <w:rFonts w:ascii="Roboto" w:hAnsi="Roboto"/>
          <w:b/>
          <w:bCs/>
          <w:sz w:val="22"/>
          <w:szCs w:val="22"/>
          <w:shd w:val="clear" w:color="auto" w:fill="FFFFFF"/>
        </w:rPr>
        <w:t>Carveouts to Prohibitions</w:t>
      </w:r>
    </w:p>
    <w:p w14:paraId="18634045" w14:textId="77777777" w:rsidR="003E694A" w:rsidRPr="003E694A" w:rsidRDefault="003E694A" w:rsidP="003E694A">
      <w:pPr>
        <w:rPr>
          <w:rFonts w:ascii="Roboto" w:hAnsi="Roboto"/>
          <w:sz w:val="22"/>
          <w:szCs w:val="22"/>
          <w:shd w:val="clear" w:color="auto" w:fill="FFFFFF"/>
        </w:rPr>
      </w:pPr>
      <w:r w:rsidRPr="003E694A">
        <w:rPr>
          <w:rFonts w:ascii="Roboto" w:hAnsi="Roboto"/>
          <w:sz w:val="22"/>
          <w:szCs w:val="22"/>
          <w:shd w:val="clear" w:color="auto" w:fill="FFFFFF"/>
        </w:rPr>
        <w:t>The ordinance exempts certain categories of employees and circumstances from its broad prohibitions.</w:t>
      </w:r>
    </w:p>
    <w:p w14:paraId="32A54D2A" w14:textId="77777777" w:rsidR="003E694A" w:rsidRPr="003E694A" w:rsidRDefault="003E694A" w:rsidP="003E694A">
      <w:pPr>
        <w:rPr>
          <w:rFonts w:ascii="Roboto" w:hAnsi="Roboto"/>
          <w:sz w:val="22"/>
          <w:szCs w:val="22"/>
          <w:shd w:val="clear" w:color="auto" w:fill="FFFFFF"/>
        </w:rPr>
      </w:pPr>
      <w:r w:rsidRPr="003E694A">
        <w:rPr>
          <w:rFonts w:ascii="Roboto" w:hAnsi="Roboto"/>
          <w:sz w:val="22"/>
          <w:szCs w:val="22"/>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0A8E23A5" w14:textId="77777777" w:rsidR="003E694A" w:rsidRPr="00F56B95" w:rsidRDefault="003E694A" w:rsidP="003E694A">
      <w:pPr>
        <w:rPr>
          <w:rFonts w:ascii="Roboto" w:hAnsi="Roboto"/>
          <w:sz w:val="22"/>
          <w:szCs w:val="22"/>
          <w:shd w:val="clear" w:color="auto" w:fill="FFFFFF"/>
        </w:rPr>
      </w:pPr>
      <w:r w:rsidRPr="003E694A">
        <w:rPr>
          <w:rFonts w:ascii="Roboto" w:hAnsi="Roboto"/>
          <w:sz w:val="22"/>
          <w:szCs w:val="22"/>
          <w:shd w:val="clear" w:color="auto" w:fill="FFFFFF"/>
        </w:rPr>
        <w:t>Next, where a collective bargaining agreement governs compensation, the ordinance does not apply to positions subject to the agreement.</w:t>
      </w:r>
    </w:p>
    <w:p w14:paraId="42F576CA" w14:textId="77777777" w:rsidR="003E694A" w:rsidRPr="00B67037" w:rsidRDefault="003E694A" w:rsidP="003E694A">
      <w:pPr>
        <w:rPr>
          <w:rFonts w:ascii="Roboto" w:hAnsi="Roboto"/>
          <w:sz w:val="16"/>
          <w:szCs w:val="16"/>
          <w:shd w:val="clear" w:color="auto" w:fill="FFFFFF"/>
        </w:rPr>
      </w:pPr>
    </w:p>
    <w:p w14:paraId="09FA2D30" w14:textId="77777777" w:rsidR="003E694A" w:rsidRPr="003E694A" w:rsidRDefault="003E694A" w:rsidP="003E694A">
      <w:pPr>
        <w:rPr>
          <w:rFonts w:ascii="Roboto" w:hAnsi="Roboto"/>
          <w:sz w:val="22"/>
          <w:szCs w:val="22"/>
          <w:shd w:val="clear" w:color="auto" w:fill="FFFFFF"/>
        </w:rPr>
      </w:pPr>
      <w:r w:rsidRPr="003E694A">
        <w:rPr>
          <w:rFonts w:ascii="Roboto" w:hAnsi="Roboto"/>
          <w:sz w:val="22"/>
          <w:szCs w:val="22"/>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5DA43F69" w14:textId="77777777" w:rsidR="003E694A" w:rsidRPr="00F56B95" w:rsidRDefault="003E694A" w:rsidP="003E694A">
      <w:pPr>
        <w:rPr>
          <w:rFonts w:ascii="Roboto" w:hAnsi="Roboto"/>
          <w:sz w:val="22"/>
          <w:szCs w:val="22"/>
          <w:shd w:val="clear" w:color="auto" w:fill="FFFFFF"/>
        </w:rPr>
      </w:pPr>
      <w:r w:rsidRPr="003E694A">
        <w:rPr>
          <w:rFonts w:ascii="Roboto" w:hAnsi="Roboto"/>
          <w:sz w:val="22"/>
          <w:szCs w:val="22"/>
          <w:shd w:val="clear" w:color="auto" w:fill="FFFFFF"/>
        </w:rPr>
        <w:lastRenderedPageBreak/>
        <w:t>Finally, the ordinance does not apply where a separate federal, state or local law specifically authorizes the employer to rely on an applicant’s salary history to determine pay for the job.</w:t>
      </w:r>
    </w:p>
    <w:p w14:paraId="3290A3A4" w14:textId="77777777" w:rsidR="003E694A" w:rsidRPr="00B67037" w:rsidRDefault="003E694A" w:rsidP="003E694A">
      <w:pPr>
        <w:rPr>
          <w:rFonts w:ascii="Roboto" w:hAnsi="Roboto"/>
          <w:sz w:val="16"/>
          <w:szCs w:val="16"/>
          <w:shd w:val="clear" w:color="auto" w:fill="FFFFFF"/>
        </w:rPr>
      </w:pPr>
    </w:p>
    <w:p w14:paraId="1F826645" w14:textId="2C3D9149" w:rsidR="003E694A" w:rsidRPr="003E694A" w:rsidRDefault="003E694A" w:rsidP="003E694A">
      <w:pPr>
        <w:rPr>
          <w:rFonts w:ascii="Roboto" w:hAnsi="Roboto"/>
          <w:b/>
          <w:bCs/>
          <w:sz w:val="22"/>
          <w:szCs w:val="22"/>
          <w:shd w:val="clear" w:color="auto" w:fill="FFFFFF"/>
        </w:rPr>
      </w:pPr>
      <w:r w:rsidRPr="00F56B95">
        <w:rPr>
          <w:rFonts w:ascii="Roboto" w:hAnsi="Roboto"/>
          <w:b/>
          <w:bCs/>
          <w:sz w:val="22"/>
          <w:szCs w:val="22"/>
          <w:highlight w:val="lightGray"/>
          <w:shd w:val="clear" w:color="auto" w:fill="FFFFFF"/>
        </w:rPr>
        <w:t>Employer Takeaway:</w:t>
      </w:r>
      <w:r w:rsidRPr="00F56B95">
        <w:rPr>
          <w:rFonts w:ascii="Roboto" w:hAnsi="Roboto"/>
          <w:b/>
          <w:bCs/>
          <w:sz w:val="22"/>
          <w:szCs w:val="22"/>
          <w:shd w:val="clear" w:color="auto" w:fill="FFFFFF"/>
        </w:rPr>
        <w:t xml:space="preserve"> </w:t>
      </w:r>
      <w:r w:rsidRPr="00F56B95">
        <w:rPr>
          <w:rFonts w:ascii="Roboto" w:hAnsi="Roboto"/>
          <w:sz w:val="22"/>
          <w:szCs w:val="22"/>
          <w:shd w:val="clear" w:color="auto" w:fill="FFFFFF"/>
        </w:rPr>
        <w:t>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similar to the ordinance already in effect: Cincinnati (effective March 2020), Toledo (effective June 2020) and Columbus (effective March 2024).</w:t>
      </w:r>
    </w:p>
    <w:bookmarkEnd w:id="24"/>
    <w:p w14:paraId="1FF23392" w14:textId="77777777" w:rsidR="00957EF5" w:rsidRPr="00F56B95" w:rsidRDefault="00957EF5" w:rsidP="00B61C6F">
      <w:pPr>
        <w:rPr>
          <w:rFonts w:ascii="Roboto" w:hAnsi="Roboto"/>
          <w:b/>
          <w:bCs/>
          <w:color w:val="2E74B5" w:themeColor="accent5" w:themeShade="BF"/>
          <w:sz w:val="22"/>
          <w:szCs w:val="22"/>
          <w:shd w:val="clear" w:color="auto" w:fill="FFFFFF"/>
          <w:lang w:val="en"/>
        </w:rPr>
      </w:pPr>
    </w:p>
    <w:p w14:paraId="41D19DCC" w14:textId="148795A6" w:rsidR="009F0D4E" w:rsidRDefault="00C433D2" w:rsidP="00B61C6F">
      <w:pPr>
        <w:rPr>
          <w:rFonts w:ascii="Roboto" w:hAnsi="Roboto"/>
          <w:b/>
          <w:bCs/>
          <w:color w:val="2E74B5" w:themeColor="accent5" w:themeShade="BF"/>
          <w:sz w:val="28"/>
          <w:szCs w:val="28"/>
          <w:shd w:val="clear" w:color="auto" w:fill="FFFFFF"/>
          <w:lang w:val="en"/>
        </w:rPr>
      </w:pPr>
      <w:r w:rsidRPr="00C433D2">
        <w:rPr>
          <w:rFonts w:ascii="Roboto" w:hAnsi="Roboto"/>
          <w:b/>
          <w:bCs/>
          <w:color w:val="2E74B5" w:themeColor="accent5" w:themeShade="BF"/>
          <w:sz w:val="28"/>
          <w:szCs w:val="28"/>
          <w:shd w:val="clear" w:color="auto" w:fill="FFFFFF"/>
          <w:lang w:val="en"/>
        </w:rPr>
        <w:t>Oregon</w:t>
      </w:r>
    </w:p>
    <w:p w14:paraId="693BA3DC" w14:textId="4C8304E2" w:rsidR="002A15D2" w:rsidRDefault="002A3377" w:rsidP="00C433D2">
      <w:pPr>
        <w:jc w:val="center"/>
        <w:rPr>
          <w:rFonts w:ascii="Roboto" w:hAnsi="Roboto"/>
          <w:b/>
          <w:bCs/>
          <w:color w:val="C00000"/>
          <w:sz w:val="28"/>
          <w:szCs w:val="28"/>
          <w:shd w:val="clear" w:color="auto" w:fill="FFFFFF"/>
          <w:lang w:val="en"/>
        </w:rPr>
      </w:pPr>
      <w:bookmarkStart w:id="25" w:name="_Hlk199401094"/>
      <w:r>
        <w:rPr>
          <w:rFonts w:ascii="Roboto" w:hAnsi="Roboto"/>
          <w:b/>
          <w:bCs/>
          <w:color w:val="C00000"/>
          <w:sz w:val="28"/>
          <w:szCs w:val="28"/>
          <w:shd w:val="clear" w:color="auto" w:fill="FFFFFF"/>
          <w:lang w:val="en"/>
        </w:rPr>
        <w:t>Update:</w:t>
      </w:r>
      <w:r w:rsidR="002A15D2">
        <w:rPr>
          <w:rFonts w:ascii="Roboto" w:hAnsi="Roboto"/>
          <w:b/>
          <w:bCs/>
          <w:color w:val="C00000"/>
          <w:sz w:val="28"/>
          <w:szCs w:val="28"/>
          <w:shd w:val="clear" w:color="auto" w:fill="FFFFFF"/>
          <w:lang w:val="en"/>
        </w:rPr>
        <w:t xml:space="preserve"> </w:t>
      </w:r>
      <w:r w:rsidR="002A15D2" w:rsidRPr="002A15D2">
        <w:rPr>
          <w:rFonts w:ascii="Roboto" w:hAnsi="Roboto"/>
          <w:b/>
          <w:bCs/>
          <w:sz w:val="28"/>
          <w:szCs w:val="28"/>
          <w:shd w:val="clear" w:color="auto" w:fill="FFFFFF"/>
          <w:lang w:val="en"/>
        </w:rPr>
        <w:t xml:space="preserve">State Expands Wage Statement Requirements to Time of Hire </w:t>
      </w:r>
      <w:r w:rsidR="002A15D2">
        <w:rPr>
          <w:rFonts w:ascii="Roboto" w:hAnsi="Roboto"/>
          <w:b/>
          <w:bCs/>
          <w:color w:val="C00000"/>
          <w:sz w:val="28"/>
          <w:szCs w:val="28"/>
          <w:shd w:val="clear" w:color="auto" w:fill="FFFFFF"/>
          <w:lang w:val="en"/>
        </w:rPr>
        <w:t>– Eff Jan 1, 2026</w:t>
      </w:r>
    </w:p>
    <w:p w14:paraId="388F778F" w14:textId="77777777" w:rsidR="002A15D2" w:rsidRPr="002A15D2" w:rsidRDefault="002A15D2" w:rsidP="002A15D2">
      <w:pPr>
        <w:rPr>
          <w:rFonts w:ascii="Roboto" w:hAnsi="Roboto"/>
          <w:color w:val="C00000"/>
          <w:sz w:val="22"/>
          <w:szCs w:val="22"/>
          <w:shd w:val="clear" w:color="auto" w:fill="FFFFFF"/>
        </w:rPr>
      </w:pPr>
      <w:r w:rsidRPr="002A15D2">
        <w:rPr>
          <w:rFonts w:ascii="Roboto" w:hAnsi="Roboto"/>
          <w:sz w:val="22"/>
          <w:szCs w:val="22"/>
          <w:shd w:val="clear" w:color="auto" w:fill="FFFFFF"/>
        </w:rPr>
        <w:t xml:space="preserve">On May 26, 2025, Oregon </w:t>
      </w:r>
      <w:hyperlink r:id="rId57" w:history="1">
        <w:r w:rsidRPr="002A15D2">
          <w:rPr>
            <w:rStyle w:val="Hyperlink"/>
            <w:rFonts w:ascii="Roboto" w:hAnsi="Roboto"/>
            <w:sz w:val="22"/>
            <w:szCs w:val="22"/>
            <w:shd w:val="clear" w:color="auto" w:fill="FFFFFF"/>
          </w:rPr>
          <w:t>amended</w:t>
        </w:r>
      </w:hyperlink>
      <w:r w:rsidRPr="002A15D2">
        <w:rPr>
          <w:rFonts w:ascii="Roboto" w:hAnsi="Roboto"/>
          <w:color w:val="C00000"/>
          <w:sz w:val="22"/>
          <w:szCs w:val="22"/>
          <w:shd w:val="clear" w:color="auto" w:fill="FFFFFF"/>
        </w:rPr>
        <w:t xml:space="preserve"> </w:t>
      </w:r>
      <w:r w:rsidRPr="002A15D2">
        <w:rPr>
          <w:rFonts w:ascii="Roboto" w:hAnsi="Roboto"/>
          <w:sz w:val="22"/>
          <w:szCs w:val="22"/>
          <w:shd w:val="clear" w:color="auto" w:fill="FFFFFF"/>
        </w:rPr>
        <w:t xml:space="preserve">its rules regulating minimum wage, overtime and working conditions to require employers to provide all employees a written explanation of earnings and deductions shown on itemized statements </w:t>
      </w:r>
      <w:r w:rsidRPr="002A15D2">
        <w:rPr>
          <w:rFonts w:ascii="Roboto" w:hAnsi="Roboto"/>
          <w:sz w:val="22"/>
          <w:szCs w:val="22"/>
          <w:u w:val="single"/>
          <w:shd w:val="clear" w:color="auto" w:fill="FFFFFF"/>
        </w:rPr>
        <w:t>at the time of hire</w:t>
      </w:r>
      <w:r w:rsidRPr="002A15D2">
        <w:rPr>
          <w:rFonts w:ascii="Roboto" w:hAnsi="Roboto"/>
          <w:sz w:val="22"/>
          <w:szCs w:val="22"/>
          <w:shd w:val="clear" w:color="auto" w:fill="FFFFFF"/>
        </w:rPr>
        <w:t>. This amendment becomes effective on Jan. 1, 2026.</w:t>
      </w:r>
    </w:p>
    <w:p w14:paraId="50E1473C" w14:textId="77777777" w:rsidR="002A15D2" w:rsidRDefault="002A15D2" w:rsidP="002A15D2">
      <w:pPr>
        <w:rPr>
          <w:rFonts w:ascii="Roboto" w:hAnsi="Roboto"/>
          <w:b/>
          <w:bCs/>
          <w:color w:val="C00000"/>
          <w:sz w:val="22"/>
          <w:szCs w:val="22"/>
          <w:shd w:val="clear" w:color="auto" w:fill="FFFFFF"/>
          <w:lang w:val="en"/>
        </w:rPr>
      </w:pPr>
    </w:p>
    <w:p w14:paraId="29FF94C1" w14:textId="77777777" w:rsidR="002A15D2" w:rsidRPr="002A15D2" w:rsidRDefault="002A15D2" w:rsidP="002A15D2">
      <w:pPr>
        <w:rPr>
          <w:rFonts w:ascii="Roboto" w:hAnsi="Roboto"/>
          <w:sz w:val="22"/>
          <w:szCs w:val="22"/>
          <w:shd w:val="clear" w:color="auto" w:fill="FFFFFF"/>
        </w:rPr>
      </w:pPr>
      <w:r w:rsidRPr="002A15D2">
        <w:rPr>
          <w:rFonts w:ascii="Roboto" w:hAnsi="Roboto"/>
          <w:sz w:val="22"/>
          <w:szCs w:val="22"/>
          <w:shd w:val="clear" w:color="auto" w:fill="FFFFFF"/>
        </w:rPr>
        <w:t>The explanation must include general information on the following:</w:t>
      </w:r>
    </w:p>
    <w:p w14:paraId="4CFA84A2" w14:textId="77777777" w:rsidR="002A15D2" w:rsidRPr="002A15D2" w:rsidRDefault="002A15D2">
      <w:pPr>
        <w:pStyle w:val="ListParagraph"/>
        <w:numPr>
          <w:ilvl w:val="0"/>
          <w:numId w:val="56"/>
        </w:numPr>
        <w:rPr>
          <w:rFonts w:ascii="Roboto" w:hAnsi="Roboto"/>
          <w:sz w:val="22"/>
          <w:szCs w:val="22"/>
          <w:shd w:val="clear" w:color="auto" w:fill="FFFFFF"/>
        </w:rPr>
      </w:pPr>
      <w:r w:rsidRPr="002A15D2">
        <w:rPr>
          <w:rFonts w:ascii="Roboto" w:hAnsi="Roboto"/>
          <w:sz w:val="22"/>
          <w:szCs w:val="22"/>
          <w:shd w:val="clear" w:color="auto" w:fill="FFFFFF"/>
        </w:rPr>
        <w:t>The employer’s established regular pay period;</w:t>
      </w:r>
    </w:p>
    <w:p w14:paraId="41BF107F" w14:textId="77777777" w:rsidR="002A15D2" w:rsidRPr="002A15D2" w:rsidRDefault="002A15D2">
      <w:pPr>
        <w:pStyle w:val="ListParagraph"/>
        <w:numPr>
          <w:ilvl w:val="0"/>
          <w:numId w:val="56"/>
        </w:numPr>
        <w:rPr>
          <w:rFonts w:ascii="Roboto" w:hAnsi="Roboto"/>
          <w:sz w:val="22"/>
          <w:szCs w:val="22"/>
          <w:shd w:val="clear" w:color="auto" w:fill="FFFFFF"/>
        </w:rPr>
      </w:pPr>
      <w:r w:rsidRPr="002A15D2">
        <w:rPr>
          <w:rFonts w:ascii="Roboto" w:hAnsi="Roboto"/>
          <w:sz w:val="22"/>
          <w:szCs w:val="22"/>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59E8A337" w14:textId="77777777" w:rsidR="002A15D2" w:rsidRPr="002A15D2" w:rsidRDefault="002A15D2">
      <w:pPr>
        <w:pStyle w:val="ListParagraph"/>
        <w:numPr>
          <w:ilvl w:val="0"/>
          <w:numId w:val="56"/>
        </w:numPr>
        <w:rPr>
          <w:rFonts w:ascii="Roboto" w:hAnsi="Roboto"/>
          <w:sz w:val="22"/>
          <w:szCs w:val="22"/>
          <w:shd w:val="clear" w:color="auto" w:fill="FFFFFF"/>
        </w:rPr>
      </w:pPr>
      <w:r w:rsidRPr="002A15D2">
        <w:rPr>
          <w:rFonts w:ascii="Roboto" w:hAnsi="Roboto"/>
          <w:sz w:val="22"/>
          <w:szCs w:val="22"/>
          <w:shd w:val="clear" w:color="auto" w:fill="FFFFFF"/>
        </w:rPr>
        <w:t>The purpose of the deductions that may be made during a regular pay period;</w:t>
      </w:r>
    </w:p>
    <w:p w14:paraId="4CCA4EF8" w14:textId="77777777" w:rsidR="002A15D2" w:rsidRPr="002A15D2" w:rsidRDefault="002A15D2">
      <w:pPr>
        <w:pStyle w:val="ListParagraph"/>
        <w:numPr>
          <w:ilvl w:val="0"/>
          <w:numId w:val="56"/>
        </w:numPr>
        <w:rPr>
          <w:rFonts w:ascii="Roboto" w:hAnsi="Roboto"/>
          <w:sz w:val="22"/>
          <w:szCs w:val="22"/>
          <w:shd w:val="clear" w:color="auto" w:fill="FFFFFF"/>
        </w:rPr>
      </w:pPr>
      <w:r w:rsidRPr="002A15D2">
        <w:rPr>
          <w:rFonts w:ascii="Roboto" w:hAnsi="Roboto"/>
          <w:sz w:val="22"/>
          <w:szCs w:val="22"/>
          <w:shd w:val="clear" w:color="auto" w:fill="FFFFFF"/>
        </w:rPr>
        <w:t>Allowances, if any, claimed as part of minimum wage;</w:t>
      </w:r>
    </w:p>
    <w:p w14:paraId="08445FB5" w14:textId="77777777" w:rsidR="002A15D2" w:rsidRPr="002A15D2" w:rsidRDefault="002A15D2">
      <w:pPr>
        <w:pStyle w:val="ListParagraph"/>
        <w:numPr>
          <w:ilvl w:val="0"/>
          <w:numId w:val="56"/>
        </w:numPr>
        <w:rPr>
          <w:rFonts w:ascii="Roboto" w:hAnsi="Roboto"/>
          <w:sz w:val="22"/>
          <w:szCs w:val="22"/>
          <w:shd w:val="clear" w:color="auto" w:fill="FFFFFF"/>
        </w:rPr>
      </w:pPr>
      <w:r w:rsidRPr="002A15D2">
        <w:rPr>
          <w:rFonts w:ascii="Roboto" w:hAnsi="Roboto"/>
          <w:sz w:val="22"/>
          <w:szCs w:val="22"/>
          <w:shd w:val="clear" w:color="auto" w:fill="FFFFFF"/>
        </w:rPr>
        <w:t>Employer-provided benefits that may appear on the itemized statements as contributions and deductions; and</w:t>
      </w:r>
    </w:p>
    <w:p w14:paraId="3ECC4FA2" w14:textId="6BFC2814" w:rsidR="002A15D2" w:rsidRDefault="002A15D2">
      <w:pPr>
        <w:pStyle w:val="ListParagraph"/>
        <w:numPr>
          <w:ilvl w:val="0"/>
          <w:numId w:val="56"/>
        </w:numPr>
        <w:rPr>
          <w:rFonts w:ascii="Roboto" w:hAnsi="Roboto"/>
          <w:sz w:val="22"/>
          <w:szCs w:val="22"/>
          <w:shd w:val="clear" w:color="auto" w:fill="FFFFFF"/>
        </w:rPr>
      </w:pPr>
      <w:r w:rsidRPr="002A15D2">
        <w:rPr>
          <w:rFonts w:ascii="Roboto" w:hAnsi="Roboto"/>
          <w:sz w:val="22"/>
          <w:szCs w:val="22"/>
          <w:shd w:val="clear" w:color="auto" w:fill="FFFFFF"/>
        </w:rPr>
        <w:t>All payroll codes used for pay rates and deductions, along with a detailed description or definition of each code.</w:t>
      </w:r>
    </w:p>
    <w:p w14:paraId="17916EC6" w14:textId="77777777" w:rsidR="002A15D2" w:rsidRPr="002A15D2" w:rsidRDefault="002A15D2" w:rsidP="002A15D2">
      <w:pPr>
        <w:pStyle w:val="ListParagraph"/>
        <w:rPr>
          <w:rFonts w:ascii="Roboto" w:hAnsi="Roboto"/>
          <w:sz w:val="16"/>
          <w:szCs w:val="16"/>
          <w:shd w:val="clear" w:color="auto" w:fill="FFFFFF"/>
        </w:rPr>
      </w:pPr>
    </w:p>
    <w:p w14:paraId="2B73DE05" w14:textId="4244A53D" w:rsidR="002A15D2" w:rsidRPr="002A15D2" w:rsidRDefault="002A15D2" w:rsidP="002A3377">
      <w:pPr>
        <w:pStyle w:val="BodyText"/>
        <w:rPr>
          <w:rFonts w:ascii="Roboto" w:hAnsi="Roboto"/>
          <w:sz w:val="22"/>
          <w:szCs w:val="22"/>
        </w:rPr>
      </w:pPr>
      <w:r w:rsidRPr="002A15D2">
        <w:rPr>
          <w:rFonts w:ascii="Roboto" w:hAnsi="Roboto"/>
          <w:color w:val="auto"/>
          <w:sz w:val="22"/>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58" w:history="1">
        <w:r w:rsidRPr="002A15D2">
          <w:rPr>
            <w:rStyle w:val="Hyperlink"/>
            <w:rFonts w:ascii="Roboto" w:hAnsi="Roboto"/>
            <w:sz w:val="22"/>
            <w:szCs w:val="22"/>
          </w:rPr>
          <w:t>website</w:t>
        </w:r>
      </w:hyperlink>
      <w:r w:rsidRPr="002A15D2">
        <w:rPr>
          <w:rFonts w:ascii="Roboto" w:hAnsi="Roboto"/>
          <w:sz w:val="22"/>
          <w:szCs w:val="22"/>
        </w:rPr>
        <w:t xml:space="preserve"> </w:t>
      </w:r>
      <w:r w:rsidRPr="002A15D2">
        <w:rPr>
          <w:rFonts w:ascii="Roboto" w:hAnsi="Roboto"/>
          <w:color w:val="auto"/>
          <w:sz w:val="22"/>
          <w:szCs w:val="22"/>
        </w:rPr>
        <w:t xml:space="preserve">for the publication of the model written guidance.  </w:t>
      </w:r>
      <w:r>
        <w:rPr>
          <w:rFonts w:ascii="Roboto" w:hAnsi="Roboto"/>
          <w:color w:val="auto"/>
          <w:sz w:val="22"/>
          <w:szCs w:val="22"/>
        </w:rPr>
        <w:t>ETC will also continue to monitor and provide updates.</w:t>
      </w:r>
    </w:p>
    <w:p w14:paraId="62CE89BE" w14:textId="77DF9DD2" w:rsidR="002A15D2" w:rsidRDefault="002A15D2" w:rsidP="00C433D2">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2A15D2">
        <w:rPr>
          <w:rFonts w:ascii="Roboto" w:hAnsi="Roboto"/>
          <w:b/>
          <w:bCs/>
          <w:sz w:val="28"/>
          <w:szCs w:val="28"/>
          <w:shd w:val="clear" w:color="auto" w:fill="FFFFFF"/>
          <w:lang w:val="en"/>
        </w:rPr>
        <w:t xml:space="preserve">Sick Leave for Blood Donation – </w:t>
      </w:r>
      <w:r>
        <w:rPr>
          <w:rFonts w:ascii="Roboto" w:hAnsi="Roboto"/>
          <w:b/>
          <w:bCs/>
          <w:color w:val="C00000"/>
          <w:sz w:val="28"/>
          <w:szCs w:val="28"/>
          <w:shd w:val="clear" w:color="auto" w:fill="FFFFFF"/>
          <w:lang w:val="en"/>
        </w:rPr>
        <w:t>Eff Jan 1, 2026</w:t>
      </w:r>
    </w:p>
    <w:p w14:paraId="741C9568" w14:textId="5B0939A9" w:rsidR="002A15D2" w:rsidRPr="002A15D2" w:rsidRDefault="002A15D2" w:rsidP="002A15D2">
      <w:pPr>
        <w:rPr>
          <w:rFonts w:ascii="Roboto" w:hAnsi="Roboto"/>
          <w:b/>
          <w:bCs/>
          <w:color w:val="C00000"/>
          <w:sz w:val="22"/>
          <w:szCs w:val="22"/>
          <w:shd w:val="clear" w:color="auto" w:fill="FFFFFF"/>
        </w:rPr>
      </w:pPr>
      <w:r w:rsidRPr="002A15D2">
        <w:rPr>
          <w:rFonts w:ascii="Roboto" w:hAnsi="Roboto"/>
          <w:sz w:val="22"/>
          <w:szCs w:val="22"/>
          <w:shd w:val="clear" w:color="auto" w:fill="FFFFFF"/>
        </w:rPr>
        <w:t>Oregon has amended its sick time law to permit covered workers to use their sick time to donate blood, effective Jan. 1, 2026.</w:t>
      </w:r>
      <w:r w:rsidRPr="002A15D2">
        <w:rPr>
          <w:rFonts w:ascii="Roboto" w:hAnsi="Roboto"/>
          <w:b/>
          <w:bCs/>
          <w:sz w:val="22"/>
          <w:szCs w:val="22"/>
          <w:shd w:val="clear" w:color="auto" w:fill="FFFFFF"/>
        </w:rPr>
        <w:t xml:space="preserve"> </w:t>
      </w:r>
      <w:hyperlink r:id="rId59" w:history="1">
        <w:r w:rsidRPr="002A15D2">
          <w:rPr>
            <w:rStyle w:val="Hyperlink"/>
            <w:rFonts w:ascii="Roboto" w:hAnsi="Roboto"/>
            <w:b/>
            <w:bCs/>
            <w:sz w:val="22"/>
            <w:szCs w:val="22"/>
            <w:shd w:val="clear" w:color="auto" w:fill="FFFFFF"/>
          </w:rPr>
          <w:t>Senate Bill 1108</w:t>
        </w:r>
      </w:hyperlink>
      <w:r w:rsidRPr="002A15D2">
        <w:rPr>
          <w:rFonts w:ascii="Roboto" w:hAnsi="Roboto"/>
          <w:b/>
          <w:bCs/>
          <w:color w:val="C00000"/>
          <w:sz w:val="22"/>
          <w:szCs w:val="22"/>
          <w:shd w:val="clear" w:color="auto" w:fill="FFFFFF"/>
        </w:rPr>
        <w:t xml:space="preserve"> </w:t>
      </w:r>
      <w:r w:rsidRPr="002A15D2">
        <w:rPr>
          <w:rFonts w:ascii="Roboto" w:hAnsi="Roboto"/>
          <w:sz w:val="22"/>
          <w:szCs w:val="22"/>
          <w:shd w:val="clear" w:color="auto" w:fill="FFFFFF"/>
        </w:rPr>
        <w:t>amends the sick time law to add blood donation as a qualified reason for leave. The bill was signed into law by Gov. Tina Kotek and allows</w:t>
      </w:r>
      <w:r>
        <w:rPr>
          <w:rFonts w:ascii="Roboto" w:hAnsi="Roboto"/>
          <w:sz w:val="22"/>
          <w:szCs w:val="22"/>
          <w:shd w:val="clear" w:color="auto" w:fill="FFFFFF"/>
        </w:rPr>
        <w:t>.  ETC will provide an updated State Handbook Addendum ahead of the effective date.</w:t>
      </w:r>
    </w:p>
    <w:p w14:paraId="272D03DD" w14:textId="77777777" w:rsidR="002A15D2" w:rsidRPr="002A15D2" w:rsidRDefault="002A15D2" w:rsidP="002A15D2">
      <w:pPr>
        <w:rPr>
          <w:rFonts w:ascii="Roboto" w:hAnsi="Roboto"/>
          <w:b/>
          <w:bCs/>
          <w:color w:val="C00000"/>
          <w:sz w:val="22"/>
          <w:szCs w:val="22"/>
          <w:shd w:val="clear" w:color="auto" w:fill="FFFFFF"/>
          <w:lang w:val="en"/>
        </w:rPr>
      </w:pPr>
    </w:p>
    <w:p w14:paraId="61DC8BD3" w14:textId="28872C05" w:rsidR="00EC2FAE" w:rsidRDefault="00EC2FAE" w:rsidP="00C433D2">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EC2FAE">
        <w:rPr>
          <w:rFonts w:ascii="Roboto" w:hAnsi="Roboto"/>
          <w:b/>
          <w:bCs/>
          <w:sz w:val="28"/>
          <w:szCs w:val="28"/>
          <w:shd w:val="clear" w:color="auto" w:fill="FFFFFF"/>
          <w:lang w:val="en"/>
        </w:rPr>
        <w:t xml:space="preserve">State Expands Age Discrimination Protections – </w:t>
      </w:r>
      <w:r>
        <w:rPr>
          <w:rFonts w:ascii="Roboto" w:hAnsi="Roboto"/>
          <w:b/>
          <w:bCs/>
          <w:color w:val="C00000"/>
          <w:sz w:val="28"/>
          <w:szCs w:val="28"/>
          <w:shd w:val="clear" w:color="auto" w:fill="FFFFFF"/>
          <w:lang w:val="en"/>
        </w:rPr>
        <w:t>Eff Sept 28, 2025</w:t>
      </w:r>
    </w:p>
    <w:p w14:paraId="3441B871" w14:textId="13B2BA2C" w:rsidR="00EC2FAE" w:rsidRPr="00EC2FAE" w:rsidRDefault="00EC2FAE" w:rsidP="00EC2FAE">
      <w:pPr>
        <w:rPr>
          <w:rFonts w:ascii="Roboto" w:hAnsi="Roboto"/>
          <w:color w:val="C00000"/>
          <w:sz w:val="22"/>
          <w:szCs w:val="22"/>
          <w:shd w:val="clear" w:color="auto" w:fill="FFFFFF"/>
        </w:rPr>
      </w:pPr>
      <w:r w:rsidRPr="00EC2FAE">
        <w:rPr>
          <w:rFonts w:ascii="Roboto" w:hAnsi="Roboto"/>
          <w:sz w:val="22"/>
          <w:szCs w:val="22"/>
          <w:shd w:val="clear" w:color="auto" w:fill="FFFFFF"/>
        </w:rPr>
        <w:t xml:space="preserve">On May 22, 2025, Oregon </w:t>
      </w:r>
      <w:hyperlink r:id="rId60" w:history="1">
        <w:r w:rsidRPr="00EC2FAE">
          <w:rPr>
            <w:rStyle w:val="Hyperlink"/>
            <w:rFonts w:ascii="Roboto" w:hAnsi="Roboto"/>
            <w:sz w:val="22"/>
            <w:szCs w:val="22"/>
            <w:shd w:val="clear" w:color="auto" w:fill="FFFFFF"/>
          </w:rPr>
          <w:t>amended</w:t>
        </w:r>
      </w:hyperlink>
      <w:r w:rsidRPr="00EC2FAE">
        <w:rPr>
          <w:rFonts w:ascii="Roboto" w:hAnsi="Roboto"/>
          <w:color w:val="C00000"/>
          <w:sz w:val="22"/>
          <w:szCs w:val="22"/>
          <w:shd w:val="clear" w:color="auto" w:fill="FFFFFF"/>
        </w:rPr>
        <w:t xml:space="preserve"> </w:t>
      </w:r>
      <w:r w:rsidRPr="00EC2FAE">
        <w:rPr>
          <w:rFonts w:ascii="Roboto" w:hAnsi="Roboto"/>
          <w:sz w:val="22"/>
          <w:szCs w:val="22"/>
          <w:shd w:val="clear" w:color="auto" w:fill="FFFFFF"/>
        </w:rPr>
        <w:t>its antidiscrimination law to expand age discrimination by prohibiting employers from making age-related inquiries during the hiring process and restricting the use of age limits in apprenticeships. The amended law takes effect on Sept. 28, 2025.</w:t>
      </w:r>
      <w:r>
        <w:rPr>
          <w:rFonts w:ascii="Roboto" w:hAnsi="Roboto"/>
          <w:sz w:val="22"/>
          <w:szCs w:val="22"/>
          <w:shd w:val="clear" w:color="auto" w:fill="FFFFFF"/>
        </w:rPr>
        <w:t xml:space="preserve">  Employers may wish to take this opportunity to ensure their current hiring practices to involve any age-related inquiries.</w:t>
      </w:r>
    </w:p>
    <w:p w14:paraId="7731F124" w14:textId="77777777" w:rsidR="00EC2FAE" w:rsidRPr="00EC2FAE" w:rsidRDefault="00EC2FAE" w:rsidP="00EC2FAE">
      <w:pPr>
        <w:rPr>
          <w:rFonts w:ascii="Roboto" w:hAnsi="Roboto"/>
          <w:b/>
          <w:bCs/>
          <w:color w:val="C00000"/>
          <w:sz w:val="22"/>
          <w:szCs w:val="22"/>
          <w:shd w:val="clear" w:color="auto" w:fill="FFFFFF"/>
          <w:lang w:val="en"/>
        </w:rPr>
      </w:pPr>
    </w:p>
    <w:p w14:paraId="212BBF35" w14:textId="64ED1B01" w:rsidR="00C433D2" w:rsidRDefault="00EC2FAE" w:rsidP="00C433D2">
      <w:pPr>
        <w:jc w:val="center"/>
        <w:rPr>
          <w:rFonts w:ascii="Roboto" w:hAnsi="Roboto"/>
          <w:b/>
          <w:bCs/>
          <w:color w:val="2E74B5" w:themeColor="accent5" w:themeShade="BF"/>
          <w:sz w:val="28"/>
          <w:szCs w:val="28"/>
          <w:shd w:val="clear" w:color="auto" w:fill="FFFFFF"/>
          <w:lang w:val="en"/>
        </w:rPr>
      </w:pPr>
      <w:r>
        <w:rPr>
          <w:rFonts w:ascii="Roboto" w:hAnsi="Roboto"/>
          <w:b/>
          <w:bCs/>
          <w:color w:val="C00000"/>
          <w:sz w:val="28"/>
          <w:szCs w:val="28"/>
          <w:shd w:val="clear" w:color="auto" w:fill="FFFFFF"/>
          <w:lang w:val="en"/>
        </w:rPr>
        <w:t>Reminder:</w:t>
      </w:r>
      <w:r w:rsidR="00C433D2" w:rsidRPr="00C433D2">
        <w:rPr>
          <w:rFonts w:ascii="Roboto" w:hAnsi="Roboto"/>
          <w:b/>
          <w:bCs/>
          <w:color w:val="C00000"/>
          <w:sz w:val="28"/>
          <w:szCs w:val="28"/>
          <w:shd w:val="clear" w:color="auto" w:fill="FFFFFF"/>
          <w:lang w:val="en"/>
        </w:rPr>
        <w:t xml:space="preserve"> </w:t>
      </w:r>
      <w:r w:rsidR="00C433D2" w:rsidRPr="00C433D2">
        <w:rPr>
          <w:rFonts w:ascii="Roboto" w:hAnsi="Roboto"/>
          <w:b/>
          <w:bCs/>
          <w:sz w:val="28"/>
          <w:szCs w:val="28"/>
          <w:shd w:val="clear" w:color="auto" w:fill="FFFFFF"/>
          <w:lang w:val="en"/>
        </w:rPr>
        <w:t xml:space="preserve">Updated Minimum Wage </w:t>
      </w:r>
      <w:r w:rsidR="00C433D2" w:rsidRPr="00C433D2">
        <w:rPr>
          <w:rFonts w:ascii="Roboto" w:hAnsi="Roboto"/>
          <w:b/>
          <w:bCs/>
          <w:color w:val="C00000"/>
          <w:sz w:val="28"/>
          <w:szCs w:val="28"/>
          <w:shd w:val="clear" w:color="auto" w:fill="FFFFFF"/>
          <w:lang w:val="en"/>
        </w:rPr>
        <w:t>– Eff July 1, 2025</w:t>
      </w:r>
    </w:p>
    <w:p w14:paraId="104B1B93" w14:textId="77777777" w:rsidR="00C433D2" w:rsidRPr="00F56B95" w:rsidRDefault="00C433D2" w:rsidP="00C433D2">
      <w:pPr>
        <w:rPr>
          <w:rFonts w:ascii="Roboto" w:hAnsi="Roboto"/>
          <w:sz w:val="22"/>
          <w:szCs w:val="22"/>
          <w:shd w:val="clear" w:color="auto" w:fill="FFFFFF"/>
        </w:rPr>
      </w:pPr>
      <w:r w:rsidRPr="00F56B95">
        <w:rPr>
          <w:rFonts w:ascii="Roboto" w:hAnsi="Roboto"/>
          <w:sz w:val="22"/>
          <w:szCs w:val="22"/>
          <w:shd w:val="clear" w:color="auto" w:fill="FFFFFF"/>
        </w:rPr>
        <w:t xml:space="preserve">On July 1, 2025, Oregon’s automatic minimum wage increase for non-exempt employees will take effect. Under Oregon state law, the Oregon Bureau of Labor and Industries (BOLI) calculates an annual increase to the minimum wage rate based on the Bureau of Labor Statistics’ Consumer Price Index from March of the preceding year to </w:t>
      </w:r>
      <w:r w:rsidRPr="00F56B95">
        <w:rPr>
          <w:rFonts w:ascii="Roboto" w:hAnsi="Roboto"/>
          <w:sz w:val="22"/>
          <w:szCs w:val="22"/>
          <w:shd w:val="clear" w:color="auto" w:fill="FFFFFF"/>
        </w:rPr>
        <w:lastRenderedPageBreak/>
        <w:t>March of the year in which the calculation is made. Last month, BOLI Commissioner Christina Stephenson announced the following 35-cent increases throughout the state:</w:t>
      </w:r>
    </w:p>
    <w:p w14:paraId="2C6D945F" w14:textId="77777777" w:rsidR="00C433D2" w:rsidRPr="00F56B95" w:rsidRDefault="00C433D2">
      <w:pPr>
        <w:numPr>
          <w:ilvl w:val="0"/>
          <w:numId w:val="47"/>
        </w:numPr>
        <w:rPr>
          <w:rFonts w:ascii="Roboto" w:hAnsi="Roboto"/>
          <w:sz w:val="22"/>
          <w:szCs w:val="22"/>
          <w:shd w:val="clear" w:color="auto" w:fill="FFFFFF"/>
        </w:rPr>
      </w:pPr>
      <w:r w:rsidRPr="00F56B95">
        <w:rPr>
          <w:rFonts w:ascii="Roboto" w:hAnsi="Roboto"/>
          <w:sz w:val="22"/>
          <w:szCs w:val="22"/>
          <w:shd w:val="clear" w:color="auto" w:fill="FFFFFF"/>
        </w:rPr>
        <w:t>The</w:t>
      </w:r>
      <w:r w:rsidRPr="00EF5E6D">
        <w:rPr>
          <w:rFonts w:ascii="Roboto" w:hAnsi="Roboto"/>
          <w:b/>
          <w:bCs/>
          <w:sz w:val="22"/>
          <w:szCs w:val="22"/>
          <w:shd w:val="clear" w:color="auto" w:fill="FFFFFF"/>
        </w:rPr>
        <w:t xml:space="preserve"> Portland</w:t>
      </w:r>
      <w:r w:rsidRPr="00F56B95">
        <w:rPr>
          <w:rFonts w:ascii="Roboto" w:hAnsi="Roboto"/>
          <w:sz w:val="22"/>
          <w:szCs w:val="22"/>
          <w:shd w:val="clear" w:color="auto" w:fill="FFFFFF"/>
        </w:rPr>
        <w:t xml:space="preserve"> metro area’s minimum wage will increase from $15.95 to $16.30 per hour. This area includes Multnomah County and parts of Washington and Clackamas Counties within the urban growth boundary.</w:t>
      </w:r>
    </w:p>
    <w:p w14:paraId="02E1BC4F" w14:textId="77777777" w:rsidR="00C433D2" w:rsidRPr="00F56B95" w:rsidRDefault="00C433D2">
      <w:pPr>
        <w:numPr>
          <w:ilvl w:val="0"/>
          <w:numId w:val="47"/>
        </w:numPr>
        <w:rPr>
          <w:rFonts w:ascii="Roboto" w:hAnsi="Roboto"/>
          <w:sz w:val="22"/>
          <w:szCs w:val="22"/>
          <w:shd w:val="clear" w:color="auto" w:fill="FFFFFF"/>
        </w:rPr>
      </w:pPr>
      <w:r w:rsidRPr="00F56B95">
        <w:rPr>
          <w:rFonts w:ascii="Roboto" w:hAnsi="Roboto"/>
          <w:sz w:val="22"/>
          <w:szCs w:val="22"/>
          <w:shd w:val="clear" w:color="auto" w:fill="FFFFFF"/>
        </w:rPr>
        <w:t>The “</w:t>
      </w:r>
      <w:r w:rsidRPr="00EF5E6D">
        <w:rPr>
          <w:rFonts w:ascii="Roboto" w:hAnsi="Roboto"/>
          <w:b/>
          <w:bCs/>
          <w:sz w:val="22"/>
          <w:szCs w:val="22"/>
          <w:shd w:val="clear" w:color="auto" w:fill="FFFFFF"/>
        </w:rPr>
        <w:t>standard minimum wage</w:t>
      </w:r>
      <w:r w:rsidRPr="00F56B95">
        <w:rPr>
          <w:rFonts w:ascii="Roboto" w:hAnsi="Roboto"/>
          <w:sz w:val="22"/>
          <w:szCs w:val="22"/>
          <w:shd w:val="clear" w:color="auto" w:fill="FFFFFF"/>
        </w:rPr>
        <w:t>”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2901D43B" w14:textId="77777777" w:rsidR="00C433D2" w:rsidRPr="00F56B95" w:rsidRDefault="00C433D2">
      <w:pPr>
        <w:numPr>
          <w:ilvl w:val="0"/>
          <w:numId w:val="47"/>
        </w:numPr>
        <w:rPr>
          <w:rFonts w:ascii="Roboto" w:hAnsi="Roboto"/>
          <w:sz w:val="22"/>
          <w:szCs w:val="22"/>
          <w:shd w:val="clear" w:color="auto" w:fill="FFFFFF"/>
        </w:rPr>
      </w:pPr>
      <w:r w:rsidRPr="00EF5E6D">
        <w:rPr>
          <w:rFonts w:ascii="Roboto" w:hAnsi="Roboto"/>
          <w:b/>
          <w:bCs/>
          <w:sz w:val="22"/>
          <w:szCs w:val="22"/>
          <w:shd w:val="clear" w:color="auto" w:fill="FFFFFF"/>
        </w:rPr>
        <w:t>Non-urban counties’</w:t>
      </w:r>
      <w:r w:rsidRPr="00F56B95">
        <w:rPr>
          <w:rFonts w:ascii="Roboto" w:hAnsi="Roboto"/>
          <w:sz w:val="22"/>
          <w:szCs w:val="22"/>
          <w:shd w:val="clear" w:color="auto" w:fill="FFFFFF"/>
        </w:rPr>
        <w:t xml:space="preserve"> minimum wage will increase from $13.70 to $14.05 per hour. This area includes Baker, Coos, Crook, Curry, Douglas, Gilliam, Grant, Harney, Jefferson, Klamath, Lake, Malheur, Morrow, Sherman, Umatilla, Union, Wallowa, and Wheeler Counties.</w:t>
      </w:r>
    </w:p>
    <w:p w14:paraId="2C473AAB" w14:textId="77777777" w:rsidR="00EF5E6D" w:rsidRPr="00EF5E6D" w:rsidRDefault="00EF5E6D" w:rsidP="00C433D2">
      <w:pPr>
        <w:rPr>
          <w:rFonts w:ascii="Roboto" w:hAnsi="Roboto"/>
          <w:sz w:val="16"/>
          <w:szCs w:val="16"/>
          <w:shd w:val="clear" w:color="auto" w:fill="FFFFFF"/>
        </w:rPr>
      </w:pPr>
    </w:p>
    <w:p w14:paraId="46379162" w14:textId="0A6A54E3" w:rsidR="00C433D2" w:rsidRDefault="00C433D2" w:rsidP="00C433D2">
      <w:pPr>
        <w:rPr>
          <w:rFonts w:ascii="Roboto" w:hAnsi="Roboto"/>
          <w:sz w:val="22"/>
          <w:szCs w:val="22"/>
          <w:shd w:val="clear" w:color="auto" w:fill="FFFFFF"/>
        </w:rPr>
      </w:pPr>
      <w:r w:rsidRPr="00F56B95">
        <w:rPr>
          <w:rFonts w:ascii="Roboto" w:hAnsi="Roboto"/>
          <w:sz w:val="22"/>
          <w:szCs w:val="22"/>
          <w:shd w:val="clear" w:color="auto" w:fill="FFFFFF"/>
        </w:rPr>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206CD66A" w14:textId="77777777" w:rsidR="00EF5E6D" w:rsidRPr="00EF5E6D" w:rsidRDefault="00EF5E6D" w:rsidP="00C433D2">
      <w:pPr>
        <w:rPr>
          <w:rFonts w:ascii="Roboto" w:hAnsi="Roboto"/>
          <w:sz w:val="16"/>
          <w:szCs w:val="16"/>
          <w:shd w:val="clear" w:color="auto" w:fill="FFFFFF"/>
        </w:rPr>
      </w:pPr>
    </w:p>
    <w:p w14:paraId="528847B3" w14:textId="295AA929" w:rsidR="00C433D2" w:rsidRPr="00F56B95" w:rsidRDefault="00C433D2" w:rsidP="00B61C6F">
      <w:pPr>
        <w:rPr>
          <w:rFonts w:ascii="Roboto" w:hAnsi="Roboto"/>
          <w:color w:val="2E74B5" w:themeColor="accent5" w:themeShade="BF"/>
          <w:sz w:val="22"/>
          <w:szCs w:val="22"/>
          <w:shd w:val="clear" w:color="auto" w:fill="FFFFFF"/>
        </w:rPr>
      </w:pPr>
      <w:r w:rsidRPr="00F56B95">
        <w:rPr>
          <w:rFonts w:ascii="Roboto" w:hAnsi="Roboto"/>
          <w:sz w:val="22"/>
          <w:szCs w:val="22"/>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61" w:tgtFrame="_blank" w:history="1">
        <w:r w:rsidRPr="00F56B95">
          <w:rPr>
            <w:rStyle w:val="Hyperlink"/>
            <w:rFonts w:ascii="Roboto" w:hAnsi="Roboto"/>
            <w:sz w:val="22"/>
            <w:szCs w:val="22"/>
            <w:shd w:val="clear" w:color="auto" w:fill="FFFFFF"/>
          </w:rPr>
          <w:t>BOLI’s website</w:t>
        </w:r>
      </w:hyperlink>
      <w:r w:rsidRPr="00F56B95">
        <w:rPr>
          <w:rFonts w:ascii="Roboto" w:hAnsi="Roboto"/>
          <w:color w:val="2E74B5" w:themeColor="accent5" w:themeShade="BF"/>
          <w:sz w:val="22"/>
          <w:szCs w:val="22"/>
          <w:shd w:val="clear" w:color="auto" w:fill="FFFFFF"/>
        </w:rPr>
        <w:t>.</w:t>
      </w:r>
      <w:r w:rsidR="00EF5E6D">
        <w:rPr>
          <w:rFonts w:ascii="Roboto" w:hAnsi="Roboto"/>
          <w:color w:val="2E74B5" w:themeColor="accent5" w:themeShade="BF"/>
          <w:sz w:val="22"/>
          <w:szCs w:val="22"/>
          <w:shd w:val="clear" w:color="auto" w:fill="FFFFFF"/>
        </w:rPr>
        <w:t xml:space="preserve">  </w:t>
      </w:r>
      <w:r w:rsidR="00EF5E6D" w:rsidRPr="00EF5E6D">
        <w:rPr>
          <w:rFonts w:ascii="Roboto" w:hAnsi="Roboto"/>
          <w:sz w:val="22"/>
          <w:szCs w:val="22"/>
          <w:shd w:val="clear" w:color="auto" w:fill="FFFFFF"/>
        </w:rPr>
        <w:t>Employers can also review a minimum wage map </w:t>
      </w:r>
      <w:hyperlink r:id="rId62" w:tgtFrame="_blank" w:history="1">
        <w:r w:rsidR="00EF5E6D" w:rsidRPr="00EF5E6D">
          <w:rPr>
            <w:rStyle w:val="Hyperlink"/>
            <w:rFonts w:ascii="Roboto" w:hAnsi="Roboto"/>
            <w:sz w:val="22"/>
            <w:szCs w:val="22"/>
            <w:shd w:val="clear" w:color="auto" w:fill="FFFFFF"/>
          </w:rPr>
          <w:t>here</w:t>
        </w:r>
      </w:hyperlink>
      <w:r w:rsidR="00EF5E6D" w:rsidRPr="00EF5E6D">
        <w:rPr>
          <w:rFonts w:ascii="Roboto" w:hAnsi="Roboto"/>
          <w:color w:val="2E74B5" w:themeColor="accent5" w:themeShade="BF"/>
          <w:sz w:val="22"/>
          <w:szCs w:val="22"/>
          <w:shd w:val="clear" w:color="auto" w:fill="FFFFFF"/>
        </w:rPr>
        <w:t> </w:t>
      </w:r>
      <w:r w:rsidR="00EF5E6D" w:rsidRPr="00EF5E6D">
        <w:rPr>
          <w:rFonts w:ascii="Roboto" w:hAnsi="Roboto"/>
          <w:sz w:val="22"/>
          <w:szCs w:val="22"/>
          <w:shd w:val="clear" w:color="auto" w:fill="FFFFFF"/>
        </w:rPr>
        <w:t>and see the schedule of increases </w:t>
      </w:r>
      <w:hyperlink r:id="rId63" w:tgtFrame="_blank" w:history="1">
        <w:r w:rsidR="00EF5E6D" w:rsidRPr="00EF5E6D">
          <w:rPr>
            <w:rStyle w:val="Hyperlink"/>
            <w:rFonts w:ascii="Roboto" w:hAnsi="Roboto"/>
            <w:sz w:val="22"/>
            <w:szCs w:val="22"/>
            <w:shd w:val="clear" w:color="auto" w:fill="FFFFFF"/>
          </w:rPr>
          <w:t>here</w:t>
        </w:r>
      </w:hyperlink>
      <w:r w:rsidR="00EF5E6D" w:rsidRPr="00EF5E6D">
        <w:rPr>
          <w:rFonts w:ascii="Roboto" w:hAnsi="Roboto"/>
          <w:color w:val="2E74B5" w:themeColor="accent5" w:themeShade="BF"/>
          <w:sz w:val="22"/>
          <w:szCs w:val="22"/>
          <w:shd w:val="clear" w:color="auto" w:fill="FFFFFF"/>
        </w:rPr>
        <w:t>.</w:t>
      </w:r>
    </w:p>
    <w:bookmarkEnd w:id="25"/>
    <w:p w14:paraId="66663C63" w14:textId="77777777" w:rsidR="00C433D2" w:rsidRPr="00F56B95" w:rsidRDefault="00C433D2" w:rsidP="00B61C6F">
      <w:pPr>
        <w:rPr>
          <w:rFonts w:ascii="Roboto" w:hAnsi="Roboto"/>
          <w:b/>
          <w:bCs/>
          <w:color w:val="2E74B5" w:themeColor="accent5" w:themeShade="BF"/>
          <w:sz w:val="22"/>
          <w:szCs w:val="22"/>
          <w:shd w:val="clear" w:color="auto" w:fill="FFFFFF"/>
          <w:lang w:val="en"/>
        </w:rPr>
      </w:pPr>
    </w:p>
    <w:p w14:paraId="2555FDE6" w14:textId="3BE2D551" w:rsidR="008C3D97" w:rsidRDefault="008C3D97" w:rsidP="00B61C6F">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Pennsylvania</w:t>
      </w:r>
    </w:p>
    <w:p w14:paraId="76E97CD2" w14:textId="2025413D" w:rsidR="00B92652" w:rsidRDefault="00B92652" w:rsidP="008C3D97">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Pr>
          <w:rFonts w:ascii="Roboto" w:hAnsi="Roboto"/>
          <w:b/>
          <w:bCs/>
          <w:sz w:val="28"/>
          <w:szCs w:val="28"/>
          <w:shd w:val="clear" w:color="auto" w:fill="FFFFFF"/>
          <w:lang w:val="en"/>
        </w:rPr>
        <w:t>Philadelphia</w:t>
      </w:r>
      <w:r w:rsidRPr="00B92652">
        <w:rPr>
          <w:rFonts w:ascii="Roboto" w:hAnsi="Roboto"/>
          <w:b/>
          <w:bCs/>
          <w:sz w:val="28"/>
          <w:szCs w:val="28"/>
          <w:shd w:val="clear" w:color="auto" w:fill="FFFFFF"/>
          <w:lang w:val="en"/>
        </w:rPr>
        <w:t xml:space="preserve"> Enacts POWER Act Expanding Worker Protections </w:t>
      </w:r>
      <w:r>
        <w:rPr>
          <w:rFonts w:ascii="Roboto" w:hAnsi="Roboto"/>
          <w:b/>
          <w:bCs/>
          <w:color w:val="C00000"/>
          <w:sz w:val="28"/>
          <w:szCs w:val="28"/>
          <w:shd w:val="clear" w:color="auto" w:fill="FFFFFF"/>
          <w:lang w:val="en"/>
        </w:rPr>
        <w:t>– Eff May 27, 2025</w:t>
      </w:r>
    </w:p>
    <w:p w14:paraId="435FFE1A" w14:textId="651DE12C" w:rsidR="00B92652" w:rsidRDefault="00B92652" w:rsidP="00B92652">
      <w:pPr>
        <w:rPr>
          <w:rFonts w:ascii="Roboto" w:hAnsi="Roboto"/>
          <w:sz w:val="22"/>
          <w:szCs w:val="22"/>
          <w:shd w:val="clear" w:color="auto" w:fill="FFFFFF"/>
        </w:rPr>
      </w:pPr>
      <w:r w:rsidRPr="00B92652">
        <w:rPr>
          <w:rFonts w:ascii="Roboto" w:hAnsi="Roboto"/>
          <w:sz w:val="22"/>
          <w:szCs w:val="22"/>
          <w:shd w:val="clear" w:color="auto" w:fill="FFFFFF"/>
        </w:rPr>
        <w:t xml:space="preserve">On May 27, 2025, Philadelphia enacted the </w:t>
      </w:r>
      <w:hyperlink r:id="rId64" w:history="1">
        <w:r w:rsidRPr="00B92652">
          <w:rPr>
            <w:rStyle w:val="Hyperlink"/>
            <w:rFonts w:ascii="Roboto" w:hAnsi="Roboto"/>
            <w:sz w:val="22"/>
            <w:szCs w:val="22"/>
            <w:shd w:val="clear" w:color="auto" w:fill="FFFFFF"/>
          </w:rPr>
          <w:t>Protect Our Workers, Enforce Rights (POWER) Act</w:t>
        </w:r>
      </w:hyperlink>
      <w:r w:rsidRPr="00B92652">
        <w:rPr>
          <w:rFonts w:ascii="Roboto" w:hAnsi="Roboto"/>
          <w:color w:val="C00000"/>
          <w:sz w:val="22"/>
          <w:szCs w:val="22"/>
          <w:shd w:val="clear" w:color="auto" w:fill="FFFFFF"/>
        </w:rPr>
        <w:t xml:space="preserve">, </w:t>
      </w:r>
      <w:r w:rsidRPr="00B92652">
        <w:rPr>
          <w:rFonts w:ascii="Roboto" w:hAnsi="Roboto"/>
          <w:sz w:val="22"/>
          <w:szCs w:val="22"/>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6DC55CAD" w14:textId="77777777" w:rsidR="00B92652" w:rsidRDefault="00B92652" w:rsidP="00B92652">
      <w:pPr>
        <w:rPr>
          <w:rFonts w:ascii="Roboto" w:hAnsi="Roboto"/>
          <w:sz w:val="22"/>
          <w:szCs w:val="22"/>
          <w:shd w:val="clear" w:color="auto" w:fill="FFFFFF"/>
        </w:rPr>
      </w:pPr>
    </w:p>
    <w:p w14:paraId="3F62142A" w14:textId="77777777" w:rsidR="00B92652" w:rsidRPr="00B92652" w:rsidRDefault="00B92652" w:rsidP="00B92652">
      <w:pPr>
        <w:rPr>
          <w:rFonts w:ascii="Roboto" w:hAnsi="Roboto"/>
          <w:b/>
          <w:color w:val="C00000"/>
          <w:sz w:val="22"/>
          <w:szCs w:val="22"/>
          <w:shd w:val="clear" w:color="auto" w:fill="FFFFFF"/>
        </w:rPr>
      </w:pPr>
      <w:r w:rsidRPr="00B92652">
        <w:rPr>
          <w:rFonts w:ascii="Roboto" w:hAnsi="Roboto"/>
          <w:b/>
          <w:color w:val="C00000"/>
          <w:sz w:val="22"/>
          <w:szCs w:val="22"/>
          <w:shd w:val="clear" w:color="auto" w:fill="FFFFFF"/>
        </w:rPr>
        <w:t>Changes to Paid Sick Requirements</w:t>
      </w:r>
    </w:p>
    <w:p w14:paraId="30AC535E" w14:textId="77777777" w:rsidR="00B92652" w:rsidRPr="00B92652" w:rsidRDefault="00B92652" w:rsidP="00B92652">
      <w:pPr>
        <w:rPr>
          <w:rFonts w:ascii="Roboto" w:hAnsi="Roboto"/>
          <w:sz w:val="22"/>
          <w:szCs w:val="22"/>
          <w:shd w:val="clear" w:color="auto" w:fill="FFFFFF"/>
        </w:rPr>
      </w:pPr>
      <w:r w:rsidRPr="00B92652">
        <w:rPr>
          <w:rFonts w:ascii="Roboto" w:hAnsi="Roboto"/>
          <w:sz w:val="22"/>
          <w:szCs w:val="22"/>
          <w:shd w:val="clear" w:color="auto" w:fill="FFFFFF"/>
        </w:rPr>
        <w:t xml:space="preserve">The POWER Act revised the </w:t>
      </w:r>
      <w:hyperlink r:id="rId65" w:history="1">
        <w:r w:rsidRPr="00B92652">
          <w:rPr>
            <w:rStyle w:val="Hyperlink"/>
            <w:rFonts w:ascii="Roboto" w:hAnsi="Roboto"/>
            <w:sz w:val="22"/>
            <w:szCs w:val="22"/>
            <w:shd w:val="clear" w:color="auto" w:fill="FFFFFF"/>
          </w:rPr>
          <w:t>Promoting Healthy Families and Workplaces Act</w:t>
        </w:r>
      </w:hyperlink>
      <w:r w:rsidRPr="00B92652">
        <w:rPr>
          <w:rFonts w:ascii="Roboto" w:hAnsi="Roboto"/>
          <w:sz w:val="22"/>
          <w:szCs w:val="22"/>
          <w:shd w:val="clear" w:color="auto" w:fill="FFFFFF"/>
        </w:rPr>
        <w:t>, the city’s paid sick leave law. Key revisions include those discussed below.</w:t>
      </w:r>
    </w:p>
    <w:p w14:paraId="22B1389B" w14:textId="77777777" w:rsidR="00B92652" w:rsidRDefault="00B92652" w:rsidP="00B92652">
      <w:pPr>
        <w:rPr>
          <w:rFonts w:ascii="Roboto" w:hAnsi="Roboto"/>
          <w:b/>
          <w:bCs/>
          <w:i/>
          <w:iCs/>
          <w:sz w:val="22"/>
          <w:szCs w:val="22"/>
          <w:shd w:val="clear" w:color="auto" w:fill="FFFFFF"/>
        </w:rPr>
      </w:pPr>
    </w:p>
    <w:p w14:paraId="5E071B42" w14:textId="30FE312C" w:rsidR="00B92652" w:rsidRPr="00B92652" w:rsidRDefault="00B92652" w:rsidP="00B92652">
      <w:pPr>
        <w:rPr>
          <w:rFonts w:ascii="Roboto" w:hAnsi="Roboto"/>
          <w:b/>
          <w:bCs/>
          <w:sz w:val="22"/>
          <w:szCs w:val="22"/>
          <w:shd w:val="clear" w:color="auto" w:fill="FFFFFF"/>
        </w:rPr>
      </w:pPr>
      <w:r w:rsidRPr="00B92652">
        <w:rPr>
          <w:rFonts w:ascii="Roboto" w:hAnsi="Roboto"/>
          <w:b/>
          <w:bCs/>
          <w:sz w:val="22"/>
          <w:szCs w:val="22"/>
          <w:shd w:val="clear" w:color="auto" w:fill="FFFFFF"/>
        </w:rPr>
        <w:t>Employer Notice Requirements</w:t>
      </w:r>
    </w:p>
    <w:p w14:paraId="4EDD995F" w14:textId="77777777" w:rsidR="00B92652" w:rsidRDefault="00B92652" w:rsidP="00B92652">
      <w:pPr>
        <w:rPr>
          <w:rFonts w:ascii="Roboto" w:hAnsi="Roboto"/>
          <w:sz w:val="22"/>
          <w:szCs w:val="22"/>
          <w:shd w:val="clear" w:color="auto" w:fill="FFFFFF"/>
        </w:rPr>
      </w:pPr>
      <w:r w:rsidRPr="00B92652">
        <w:rPr>
          <w:rFonts w:ascii="Roboto" w:hAnsi="Roboto"/>
          <w:sz w:val="22"/>
          <w:szCs w:val="22"/>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w:t>
      </w:r>
      <w:proofErr w:type="gramStart"/>
      <w:r w:rsidRPr="00B92652">
        <w:rPr>
          <w:rFonts w:ascii="Roboto" w:hAnsi="Roboto"/>
          <w:sz w:val="22"/>
          <w:szCs w:val="22"/>
          <w:shd w:val="clear" w:color="auto" w:fill="FFFFFF"/>
        </w:rPr>
        <w:t>substantially the</w:t>
      </w:r>
      <w:proofErr w:type="gramEnd"/>
      <w:r w:rsidRPr="00B92652">
        <w:rPr>
          <w:rFonts w:ascii="Roboto" w:hAnsi="Roboto"/>
          <w:sz w:val="22"/>
          <w:szCs w:val="22"/>
          <w:shd w:val="clear" w:color="auto" w:fill="FFFFFF"/>
        </w:rPr>
        <w:t xml:space="preserve"> same as before the amendments. </w:t>
      </w:r>
    </w:p>
    <w:p w14:paraId="28F04D4C" w14:textId="77777777" w:rsidR="00B92652" w:rsidRDefault="00B92652" w:rsidP="00B92652">
      <w:pPr>
        <w:rPr>
          <w:rFonts w:ascii="Roboto" w:hAnsi="Roboto"/>
          <w:sz w:val="22"/>
          <w:szCs w:val="22"/>
          <w:shd w:val="clear" w:color="auto" w:fill="FFFFFF"/>
        </w:rPr>
      </w:pPr>
    </w:p>
    <w:p w14:paraId="0ACEF64A" w14:textId="0053BBBE" w:rsidR="00B92652" w:rsidRDefault="00B92652" w:rsidP="00B92652">
      <w:pPr>
        <w:rPr>
          <w:rFonts w:ascii="Roboto" w:hAnsi="Roboto"/>
          <w:sz w:val="22"/>
          <w:szCs w:val="22"/>
          <w:shd w:val="clear" w:color="auto" w:fill="FFFFFF"/>
        </w:rPr>
      </w:pPr>
      <w:r>
        <w:rPr>
          <w:rFonts w:ascii="Roboto" w:hAnsi="Roboto"/>
          <w:sz w:val="22"/>
          <w:szCs w:val="22"/>
          <w:shd w:val="clear" w:color="auto" w:fill="FFFFFF"/>
        </w:rPr>
        <w:t>A</w:t>
      </w:r>
      <w:r w:rsidRPr="00B92652">
        <w:rPr>
          <w:rFonts w:ascii="Roboto" w:hAnsi="Roboto"/>
          <w:sz w:val="22"/>
          <w:szCs w:val="22"/>
          <w:shd w:val="clear" w:color="auto" w:fill="FFFFFF"/>
        </w:rPr>
        <w:t xml:space="preserve"> new workplace poster from the </w:t>
      </w:r>
      <w:hyperlink r:id="rId66" w:history="1">
        <w:r w:rsidRPr="00B92652">
          <w:rPr>
            <w:rStyle w:val="Hyperlink"/>
            <w:rFonts w:ascii="Roboto" w:hAnsi="Roboto"/>
            <w:sz w:val="22"/>
            <w:szCs w:val="22"/>
            <w:shd w:val="clear" w:color="auto" w:fill="FFFFFF"/>
          </w:rPr>
          <w:t>Philadelphia DOL</w:t>
        </w:r>
      </w:hyperlink>
      <w:r>
        <w:rPr>
          <w:rFonts w:ascii="Roboto" w:hAnsi="Roboto"/>
          <w:color w:val="C00000"/>
          <w:sz w:val="22"/>
          <w:szCs w:val="22"/>
          <w:shd w:val="clear" w:color="auto" w:fill="FFFFFF"/>
        </w:rPr>
        <w:t xml:space="preserve"> </w:t>
      </w:r>
      <w:r w:rsidRPr="00B92652">
        <w:rPr>
          <w:rFonts w:ascii="Roboto" w:hAnsi="Roboto"/>
          <w:sz w:val="22"/>
          <w:szCs w:val="22"/>
          <w:shd w:val="clear" w:color="auto" w:fill="FFFFFF"/>
        </w:rPr>
        <w:t xml:space="preserve">has yet to be released. </w:t>
      </w:r>
    </w:p>
    <w:p w14:paraId="1C297F04" w14:textId="77777777" w:rsidR="00B92652" w:rsidRDefault="00B92652" w:rsidP="00B92652">
      <w:pPr>
        <w:rPr>
          <w:rFonts w:ascii="Roboto" w:hAnsi="Roboto"/>
          <w:sz w:val="22"/>
          <w:szCs w:val="22"/>
          <w:shd w:val="clear" w:color="auto" w:fill="FFFFFF"/>
        </w:rPr>
      </w:pPr>
    </w:p>
    <w:p w14:paraId="09871DB8" w14:textId="77777777" w:rsidR="00B92652" w:rsidRPr="00B92652" w:rsidRDefault="00B92652" w:rsidP="00B92652">
      <w:pPr>
        <w:pStyle w:val="SubHeader"/>
        <w:rPr>
          <w:rFonts w:ascii="Roboto" w:hAnsi="Roboto"/>
          <w:color w:val="auto"/>
          <w:sz w:val="22"/>
          <w:szCs w:val="22"/>
        </w:rPr>
      </w:pPr>
      <w:r w:rsidRPr="00B92652">
        <w:rPr>
          <w:rFonts w:ascii="Roboto" w:hAnsi="Roboto"/>
          <w:color w:val="auto"/>
          <w:sz w:val="22"/>
          <w:szCs w:val="22"/>
        </w:rPr>
        <w:t>Enforcement of Worker Protection Ordinances</w:t>
      </w:r>
    </w:p>
    <w:p w14:paraId="42C8CDAA" w14:textId="65B59594" w:rsidR="00B92652" w:rsidRDefault="00B92652" w:rsidP="00B92652">
      <w:pPr>
        <w:pStyle w:val="BodyText"/>
        <w:rPr>
          <w:rFonts w:ascii="Roboto" w:hAnsi="Roboto"/>
          <w:color w:val="auto"/>
          <w:sz w:val="22"/>
          <w:szCs w:val="22"/>
        </w:rPr>
      </w:pPr>
      <w:r w:rsidRPr="00B92652">
        <w:rPr>
          <w:rFonts w:ascii="Roboto" w:hAnsi="Roboto"/>
          <w:color w:val="auto"/>
          <w:sz w:val="22"/>
          <w:szCs w:val="22"/>
        </w:rPr>
        <w:t>The POWER Act</w:t>
      </w:r>
      <w:r>
        <w:rPr>
          <w:rFonts w:ascii="Roboto" w:hAnsi="Roboto"/>
          <w:color w:val="auto"/>
          <w:sz w:val="22"/>
          <w:szCs w:val="22"/>
        </w:rPr>
        <w:t xml:space="preserve"> also</w:t>
      </w:r>
      <w:r w:rsidRPr="00B92652">
        <w:rPr>
          <w:rFonts w:ascii="Roboto" w:hAnsi="Roboto"/>
          <w:color w:val="auto"/>
          <w:sz w:val="22"/>
          <w:szCs w:val="22"/>
        </w:rPr>
        <w:t xml:space="preserve">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37098C7B" w14:textId="77777777" w:rsidR="007D0B8F" w:rsidRDefault="007D0B8F" w:rsidP="00F97FBF">
      <w:pPr>
        <w:pStyle w:val="SubHeader"/>
        <w:rPr>
          <w:color w:val="auto"/>
        </w:rPr>
      </w:pPr>
    </w:p>
    <w:p w14:paraId="4F7C4C33" w14:textId="77777777" w:rsidR="007D0B8F" w:rsidRDefault="007D0B8F" w:rsidP="00F97FBF">
      <w:pPr>
        <w:pStyle w:val="SubHeader"/>
        <w:rPr>
          <w:color w:val="auto"/>
        </w:rPr>
      </w:pPr>
    </w:p>
    <w:p w14:paraId="5A41FBCF" w14:textId="045F1A30" w:rsidR="00F97FBF" w:rsidRPr="007D0B8F" w:rsidRDefault="00F97FBF" w:rsidP="00F97FBF">
      <w:pPr>
        <w:pStyle w:val="SubHeader"/>
        <w:rPr>
          <w:color w:val="auto"/>
        </w:rPr>
      </w:pPr>
      <w:r w:rsidRPr="007D0B8F">
        <w:rPr>
          <w:color w:val="auto"/>
        </w:rPr>
        <w:lastRenderedPageBreak/>
        <w:t>Amendments to Wage Theft Provisions</w:t>
      </w:r>
    </w:p>
    <w:p w14:paraId="30662651" w14:textId="77777777" w:rsidR="00F97FBF" w:rsidRPr="00F97FBF" w:rsidRDefault="00F97FBF" w:rsidP="00F97FBF">
      <w:pPr>
        <w:pStyle w:val="BodyText"/>
        <w:rPr>
          <w:rFonts w:ascii="Roboto" w:hAnsi="Roboto"/>
          <w:color w:val="auto"/>
          <w:sz w:val="22"/>
          <w:szCs w:val="22"/>
        </w:rPr>
      </w:pPr>
      <w:r w:rsidRPr="00F97FBF">
        <w:rPr>
          <w:rFonts w:ascii="Roboto" w:hAnsi="Roboto"/>
          <w:color w:val="auto"/>
          <w:sz w:val="22"/>
          <w:szCs w:val="22"/>
        </w:rPr>
        <w:t xml:space="preserve">The POWER Act changed the definition of “employee” under </w:t>
      </w:r>
      <w:r w:rsidRPr="00F97FBF">
        <w:rPr>
          <w:rFonts w:ascii="Roboto" w:hAnsi="Roboto"/>
          <w:sz w:val="22"/>
          <w:szCs w:val="22"/>
        </w:rPr>
        <w:t xml:space="preserve">the </w:t>
      </w:r>
      <w:hyperlink r:id="rId67" w:history="1">
        <w:r w:rsidRPr="00F97FBF">
          <w:rPr>
            <w:rStyle w:val="Hyperlink"/>
            <w:rFonts w:ascii="Roboto" w:hAnsi="Roboto"/>
            <w:sz w:val="22"/>
            <w:szCs w:val="22"/>
          </w:rPr>
          <w:t>Wage Theft Complaints law</w:t>
        </w:r>
      </w:hyperlink>
      <w:r w:rsidRPr="00F97FBF">
        <w:rPr>
          <w:rFonts w:ascii="Roboto" w:hAnsi="Roboto"/>
          <w:sz w:val="22"/>
          <w:szCs w:val="22"/>
        </w:rPr>
        <w:t xml:space="preserve">. </w:t>
      </w:r>
      <w:r w:rsidRPr="00F97FBF">
        <w:rPr>
          <w:rFonts w:ascii="Roboto" w:hAnsi="Roboto"/>
          <w:color w:val="auto"/>
          <w:sz w:val="22"/>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59D8BD67" w14:textId="77777777" w:rsidR="00F97FBF" w:rsidRPr="00F97FBF" w:rsidRDefault="00F97FBF" w:rsidP="00F97FBF">
      <w:pPr>
        <w:pStyle w:val="BodyText"/>
        <w:spacing w:after="0"/>
        <w:rPr>
          <w:rFonts w:ascii="Roboto" w:hAnsi="Roboto"/>
          <w:b/>
          <w:bCs/>
          <w:i/>
          <w:iCs/>
          <w:color w:val="auto"/>
          <w:sz w:val="22"/>
          <w:szCs w:val="22"/>
        </w:rPr>
      </w:pPr>
      <w:r w:rsidRPr="00F97FBF">
        <w:rPr>
          <w:rFonts w:ascii="Roboto" w:hAnsi="Roboto"/>
          <w:b/>
          <w:bCs/>
          <w:i/>
          <w:iCs/>
          <w:color w:val="auto"/>
          <w:sz w:val="22"/>
          <w:szCs w:val="22"/>
        </w:rPr>
        <w:t>Employer Notice Requirements</w:t>
      </w:r>
    </w:p>
    <w:p w14:paraId="6AE6F94C" w14:textId="77777777" w:rsidR="00F97FBF" w:rsidRPr="00F97FBF" w:rsidRDefault="00F97FBF" w:rsidP="00F97FBF">
      <w:pPr>
        <w:pStyle w:val="BodyText"/>
        <w:rPr>
          <w:rFonts w:ascii="Roboto" w:hAnsi="Roboto"/>
          <w:color w:val="auto"/>
          <w:sz w:val="22"/>
          <w:szCs w:val="22"/>
        </w:rPr>
      </w:pPr>
      <w:r w:rsidRPr="00F97FBF">
        <w:rPr>
          <w:rFonts w:ascii="Roboto" w:hAnsi="Roboto"/>
          <w:color w:val="auto"/>
          <w:sz w:val="22"/>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39F6D37E" w14:textId="77777777" w:rsidR="00F97FBF" w:rsidRPr="00F97FBF" w:rsidRDefault="00F97FBF" w:rsidP="00F97FBF">
      <w:pPr>
        <w:pStyle w:val="BodyText"/>
        <w:spacing w:after="0"/>
        <w:rPr>
          <w:rFonts w:ascii="Roboto" w:hAnsi="Roboto"/>
          <w:b/>
          <w:bCs/>
          <w:i/>
          <w:iCs/>
          <w:color w:val="auto"/>
          <w:sz w:val="22"/>
          <w:szCs w:val="22"/>
        </w:rPr>
      </w:pPr>
      <w:r w:rsidRPr="00F97FBF">
        <w:rPr>
          <w:rFonts w:ascii="Roboto" w:hAnsi="Roboto"/>
          <w:b/>
          <w:bCs/>
          <w:i/>
          <w:iCs/>
          <w:color w:val="auto"/>
          <w:sz w:val="22"/>
          <w:szCs w:val="22"/>
        </w:rPr>
        <w:t>Recordkeeping Requirements When Resolving Disputes</w:t>
      </w:r>
    </w:p>
    <w:p w14:paraId="4D1C5E6A" w14:textId="77777777" w:rsidR="00F97FBF" w:rsidRPr="00F97FBF" w:rsidRDefault="00F97FBF" w:rsidP="00F97FBF">
      <w:pPr>
        <w:pStyle w:val="BodyText"/>
        <w:rPr>
          <w:rFonts w:ascii="Roboto" w:hAnsi="Roboto"/>
          <w:color w:val="auto"/>
          <w:sz w:val="22"/>
          <w:szCs w:val="22"/>
        </w:rPr>
      </w:pPr>
      <w:r w:rsidRPr="00F97FBF">
        <w:rPr>
          <w:rFonts w:ascii="Roboto" w:hAnsi="Roboto"/>
          <w:color w:val="auto"/>
          <w:sz w:val="22"/>
          <w:szCs w:val="22"/>
        </w:rPr>
        <w:t>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545EF9F3" w14:textId="77777777" w:rsidR="00F97FBF" w:rsidRDefault="00F97FBF" w:rsidP="00F97FBF">
      <w:pPr>
        <w:pStyle w:val="BodyText"/>
        <w:rPr>
          <w:rFonts w:ascii="Roboto" w:hAnsi="Roboto"/>
          <w:color w:val="auto"/>
          <w:sz w:val="22"/>
          <w:szCs w:val="22"/>
        </w:rPr>
      </w:pPr>
      <w:r w:rsidRPr="00F97FBF">
        <w:rPr>
          <w:rFonts w:ascii="Roboto" w:hAnsi="Roboto"/>
          <w:color w:val="auto"/>
          <w:sz w:val="22"/>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3003BFAC" w14:textId="77777777" w:rsidR="00536E46" w:rsidRPr="00536E46" w:rsidRDefault="00536E46" w:rsidP="00536E46">
      <w:pPr>
        <w:pStyle w:val="SubHeader"/>
        <w:rPr>
          <w:rFonts w:ascii="Roboto" w:hAnsi="Roboto"/>
          <w:sz w:val="22"/>
          <w:szCs w:val="22"/>
        </w:rPr>
      </w:pPr>
      <w:r w:rsidRPr="00536E46">
        <w:rPr>
          <w:rFonts w:ascii="Roboto" w:hAnsi="Roboto"/>
          <w:sz w:val="22"/>
          <w:szCs w:val="22"/>
        </w:rPr>
        <w:t>Retaliation Protections</w:t>
      </w:r>
    </w:p>
    <w:p w14:paraId="1ADCEF2C" w14:textId="77777777" w:rsidR="00536E46" w:rsidRPr="00536E46" w:rsidRDefault="00536E46" w:rsidP="00536E46">
      <w:pPr>
        <w:pStyle w:val="BodyText"/>
        <w:rPr>
          <w:rFonts w:ascii="Roboto" w:hAnsi="Roboto"/>
          <w:color w:val="auto"/>
          <w:sz w:val="22"/>
          <w:szCs w:val="22"/>
        </w:rPr>
      </w:pPr>
      <w:r w:rsidRPr="00536E46">
        <w:rPr>
          <w:rFonts w:ascii="Roboto" w:hAnsi="Roboto"/>
          <w:color w:val="auto"/>
          <w:sz w:val="22"/>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28D01B9D" w14:textId="77777777" w:rsidR="00536E46" w:rsidRPr="00536E46" w:rsidRDefault="00536E46" w:rsidP="00536E46">
      <w:pPr>
        <w:pStyle w:val="Bullet"/>
        <w:rPr>
          <w:rFonts w:ascii="Roboto" w:hAnsi="Roboto"/>
          <w:color w:val="auto"/>
          <w:sz w:val="22"/>
          <w:szCs w:val="22"/>
        </w:rPr>
      </w:pPr>
      <w:r w:rsidRPr="00536E46">
        <w:rPr>
          <w:rFonts w:ascii="Roboto" w:hAnsi="Roboto"/>
          <w:color w:val="auto"/>
          <w:sz w:val="22"/>
          <w:szCs w:val="22"/>
        </w:rPr>
        <w:t xml:space="preserve">Seeking information about their rights; </w:t>
      </w:r>
    </w:p>
    <w:p w14:paraId="52C02B74" w14:textId="77777777" w:rsidR="00536E46" w:rsidRPr="00536E46" w:rsidRDefault="00536E46" w:rsidP="00536E46">
      <w:pPr>
        <w:pStyle w:val="Bullet"/>
        <w:rPr>
          <w:rFonts w:ascii="Roboto" w:hAnsi="Roboto"/>
          <w:color w:val="auto"/>
          <w:sz w:val="22"/>
          <w:szCs w:val="22"/>
        </w:rPr>
      </w:pPr>
      <w:r w:rsidRPr="00536E46">
        <w:rPr>
          <w:rFonts w:ascii="Roboto" w:hAnsi="Roboto"/>
          <w:color w:val="auto"/>
          <w:sz w:val="22"/>
          <w:szCs w:val="22"/>
        </w:rPr>
        <w:t>Communicating with another person about their rights or an alleged violation;</w:t>
      </w:r>
    </w:p>
    <w:p w14:paraId="314FDDAE" w14:textId="77777777" w:rsidR="00536E46" w:rsidRPr="00536E46" w:rsidRDefault="00536E46" w:rsidP="00536E46">
      <w:pPr>
        <w:pStyle w:val="Bullet"/>
        <w:rPr>
          <w:rFonts w:ascii="Roboto" w:hAnsi="Roboto"/>
          <w:color w:val="auto"/>
          <w:sz w:val="22"/>
          <w:szCs w:val="22"/>
        </w:rPr>
      </w:pPr>
      <w:r w:rsidRPr="00536E46">
        <w:rPr>
          <w:rFonts w:ascii="Roboto" w:hAnsi="Roboto"/>
          <w:color w:val="auto"/>
          <w:sz w:val="22"/>
          <w:szCs w:val="22"/>
        </w:rPr>
        <w:t>Opposing or refusing to participate in any practice that violates any worker protection ordinance;</w:t>
      </w:r>
    </w:p>
    <w:p w14:paraId="5FF81C33" w14:textId="77777777" w:rsidR="00536E46" w:rsidRPr="00536E46" w:rsidRDefault="00536E46" w:rsidP="00536E46">
      <w:pPr>
        <w:pStyle w:val="Bullet"/>
        <w:rPr>
          <w:rFonts w:ascii="Roboto" w:hAnsi="Roboto"/>
          <w:color w:val="auto"/>
          <w:sz w:val="22"/>
          <w:szCs w:val="22"/>
        </w:rPr>
      </w:pPr>
      <w:r w:rsidRPr="00536E46">
        <w:rPr>
          <w:rFonts w:ascii="Roboto" w:hAnsi="Roboto"/>
          <w:color w:val="auto"/>
          <w:sz w:val="22"/>
          <w:szCs w:val="22"/>
        </w:rPr>
        <w:t xml:space="preserve">Making an oral or written complaint to an employer; </w:t>
      </w:r>
    </w:p>
    <w:p w14:paraId="4C5EAF03" w14:textId="77777777" w:rsidR="00536E46" w:rsidRPr="00536E46" w:rsidRDefault="00536E46" w:rsidP="00536E46">
      <w:pPr>
        <w:pStyle w:val="Bullet"/>
        <w:rPr>
          <w:rFonts w:ascii="Roboto" w:hAnsi="Roboto"/>
          <w:color w:val="auto"/>
          <w:sz w:val="22"/>
          <w:szCs w:val="22"/>
        </w:rPr>
      </w:pPr>
      <w:r w:rsidRPr="00536E46">
        <w:rPr>
          <w:rFonts w:ascii="Roboto" w:hAnsi="Roboto"/>
          <w:color w:val="auto"/>
          <w:sz w:val="22"/>
          <w:szCs w:val="22"/>
        </w:rPr>
        <w:t xml:space="preserve">Filing a complaint with the OWP or a court of competent </w:t>
      </w:r>
      <w:proofErr w:type="gramStart"/>
      <w:r w:rsidRPr="00536E46">
        <w:rPr>
          <w:rFonts w:ascii="Roboto" w:hAnsi="Roboto"/>
          <w:color w:val="auto"/>
          <w:sz w:val="22"/>
          <w:szCs w:val="22"/>
        </w:rPr>
        <w:t>jurisdiction</w:t>
      </w:r>
      <w:proofErr w:type="gramEnd"/>
      <w:r w:rsidRPr="00536E46">
        <w:rPr>
          <w:rFonts w:ascii="Roboto" w:hAnsi="Roboto"/>
          <w:color w:val="auto"/>
          <w:sz w:val="22"/>
          <w:szCs w:val="22"/>
        </w:rPr>
        <w:t xml:space="preserve">; or </w:t>
      </w:r>
    </w:p>
    <w:p w14:paraId="676CE1CD" w14:textId="77777777" w:rsidR="00536E46" w:rsidRPr="00536E46" w:rsidRDefault="00536E46" w:rsidP="00536E46">
      <w:pPr>
        <w:pStyle w:val="Bullet"/>
        <w:rPr>
          <w:rFonts w:ascii="Roboto" w:hAnsi="Roboto"/>
          <w:color w:val="auto"/>
          <w:sz w:val="22"/>
          <w:szCs w:val="22"/>
        </w:rPr>
      </w:pPr>
      <w:r w:rsidRPr="00536E46">
        <w:rPr>
          <w:rFonts w:ascii="Roboto" w:hAnsi="Roboto"/>
          <w:color w:val="auto"/>
          <w:sz w:val="22"/>
          <w:szCs w:val="22"/>
        </w:rPr>
        <w:t>Providing evidence or participating in a proceeding related to a formal or informal complaint. </w:t>
      </w:r>
    </w:p>
    <w:p w14:paraId="571F5BE6" w14:textId="77777777" w:rsidR="00536E46" w:rsidRPr="007D0B8F" w:rsidRDefault="00536E46" w:rsidP="00536E46">
      <w:pPr>
        <w:pStyle w:val="BodyText"/>
        <w:spacing w:after="0" w:line="240" w:lineRule="auto"/>
        <w:rPr>
          <w:rFonts w:ascii="Roboto" w:hAnsi="Roboto"/>
          <w:color w:val="auto"/>
          <w:sz w:val="16"/>
          <w:szCs w:val="16"/>
        </w:rPr>
      </w:pPr>
    </w:p>
    <w:p w14:paraId="441DBE92" w14:textId="60DABF99" w:rsidR="00B92652" w:rsidRPr="00B92652" w:rsidRDefault="00536E46" w:rsidP="00B92652">
      <w:pPr>
        <w:pStyle w:val="BodyText"/>
        <w:rPr>
          <w:rFonts w:ascii="Roboto" w:hAnsi="Roboto"/>
          <w:color w:val="auto"/>
          <w:sz w:val="22"/>
          <w:szCs w:val="22"/>
        </w:rPr>
      </w:pPr>
      <w:r w:rsidRPr="00536E46">
        <w:rPr>
          <w:rFonts w:ascii="Roboto" w:hAnsi="Roboto"/>
          <w:color w:val="auto"/>
          <w:sz w:val="22"/>
          <w:szCs w:val="22"/>
        </w:rPr>
        <w:t xml:space="preserve">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 </w:t>
      </w:r>
    </w:p>
    <w:p w14:paraId="0E97B973" w14:textId="578AE7CE" w:rsidR="008C3D97" w:rsidRDefault="008C3D97" w:rsidP="008C3D97">
      <w:pPr>
        <w:jc w:val="center"/>
        <w:rPr>
          <w:rFonts w:ascii="Roboto" w:hAnsi="Roboto"/>
          <w:b/>
          <w:bCs/>
          <w:color w:val="C00000"/>
          <w:sz w:val="28"/>
          <w:szCs w:val="28"/>
          <w:shd w:val="clear" w:color="auto" w:fill="FFFFFF"/>
          <w:lang w:val="en"/>
        </w:rPr>
      </w:pPr>
      <w:r w:rsidRPr="008C3D97">
        <w:rPr>
          <w:rFonts w:ascii="Roboto" w:hAnsi="Roboto"/>
          <w:b/>
          <w:bCs/>
          <w:color w:val="C00000"/>
          <w:sz w:val="28"/>
          <w:szCs w:val="28"/>
          <w:shd w:val="clear" w:color="auto" w:fill="FFFFFF"/>
          <w:lang w:val="en"/>
        </w:rPr>
        <w:lastRenderedPageBreak/>
        <w:t xml:space="preserve">New! </w:t>
      </w:r>
      <w:r w:rsidRPr="008C3D97">
        <w:rPr>
          <w:rFonts w:ascii="Roboto" w:hAnsi="Roboto"/>
          <w:b/>
          <w:bCs/>
          <w:sz w:val="28"/>
          <w:szCs w:val="28"/>
          <w:shd w:val="clear" w:color="auto" w:fill="FFFFFF"/>
          <w:lang w:val="en"/>
        </w:rPr>
        <w:t xml:space="preserve">Pittsburg Increases Paid Sick Leave – </w:t>
      </w:r>
      <w:r w:rsidRPr="008C3D97">
        <w:rPr>
          <w:rFonts w:ascii="Roboto" w:hAnsi="Roboto"/>
          <w:b/>
          <w:bCs/>
          <w:color w:val="C00000"/>
          <w:sz w:val="28"/>
          <w:szCs w:val="28"/>
          <w:shd w:val="clear" w:color="auto" w:fill="FFFFFF"/>
          <w:lang w:val="en"/>
        </w:rPr>
        <w:t>Eff Jan 1, 202</w:t>
      </w:r>
      <w:r w:rsidR="007821A1">
        <w:rPr>
          <w:rFonts w:ascii="Roboto" w:hAnsi="Roboto"/>
          <w:b/>
          <w:bCs/>
          <w:color w:val="C00000"/>
          <w:sz w:val="28"/>
          <w:szCs w:val="28"/>
          <w:shd w:val="clear" w:color="auto" w:fill="FFFFFF"/>
          <w:lang w:val="en"/>
        </w:rPr>
        <w:t>6</w:t>
      </w:r>
    </w:p>
    <w:p w14:paraId="039DB238" w14:textId="77777777" w:rsidR="008C3D97" w:rsidRPr="008C3D97" w:rsidRDefault="008C3D97" w:rsidP="008C3D97">
      <w:pPr>
        <w:pStyle w:val="BodyText"/>
        <w:spacing w:after="0" w:line="240" w:lineRule="auto"/>
        <w:rPr>
          <w:rFonts w:ascii="Roboto" w:hAnsi="Roboto"/>
          <w:sz w:val="22"/>
          <w:szCs w:val="22"/>
        </w:rPr>
      </w:pPr>
      <w:r w:rsidRPr="008C3D97">
        <w:rPr>
          <w:rFonts w:ascii="Roboto" w:hAnsi="Roboto"/>
          <w:b/>
          <w:bCs/>
          <w:color w:val="auto"/>
          <w:sz w:val="22"/>
          <w:szCs w:val="22"/>
        </w:rPr>
        <w:t>Pittsburgh</w:t>
      </w:r>
      <w:r w:rsidRPr="008C3D97">
        <w:rPr>
          <w:rFonts w:ascii="Roboto" w:hAnsi="Roboto"/>
          <w:color w:val="auto"/>
          <w:sz w:val="22"/>
          <w:szCs w:val="22"/>
        </w:rPr>
        <w:t xml:space="preserve"> has </w:t>
      </w:r>
      <w:hyperlink r:id="rId68" w:history="1">
        <w:r w:rsidRPr="008C3D97">
          <w:rPr>
            <w:rStyle w:val="Hyperlink"/>
            <w:rFonts w:ascii="Roboto" w:hAnsi="Roboto"/>
            <w:sz w:val="22"/>
            <w:szCs w:val="22"/>
          </w:rPr>
          <w:t>amended</w:t>
        </w:r>
      </w:hyperlink>
      <w:r w:rsidRPr="008C3D97">
        <w:rPr>
          <w:rFonts w:ascii="Roboto" w:hAnsi="Roboto"/>
          <w:sz w:val="22"/>
          <w:szCs w:val="22"/>
        </w:rPr>
        <w:t xml:space="preserve"> </w:t>
      </w:r>
      <w:r w:rsidRPr="008C3D97">
        <w:rPr>
          <w:rFonts w:ascii="Roboto" w:hAnsi="Roboto"/>
          <w:color w:val="auto"/>
          <w:sz w:val="22"/>
          <w:szCs w:val="22"/>
        </w:rPr>
        <w:t xml:space="preserve">the city’s Paid Sick Days Act to provide faster accrual of sick time and increase paid sick leave hours. The amendments take effect </w:t>
      </w:r>
      <w:r w:rsidRPr="008C3D97">
        <w:rPr>
          <w:rFonts w:ascii="Roboto" w:hAnsi="Roboto"/>
          <w:b/>
          <w:bCs/>
          <w:color w:val="auto"/>
          <w:sz w:val="22"/>
          <w:szCs w:val="22"/>
        </w:rPr>
        <w:t>Jan. 1, 2026</w:t>
      </w:r>
      <w:r w:rsidRPr="008C3D97">
        <w:rPr>
          <w:rFonts w:ascii="Roboto" w:hAnsi="Roboto"/>
          <w:color w:val="auto"/>
          <w:sz w:val="22"/>
          <w:szCs w:val="22"/>
        </w:rPr>
        <w:t>.</w:t>
      </w:r>
    </w:p>
    <w:p w14:paraId="5543E2BE" w14:textId="77777777" w:rsidR="008C3D97" w:rsidRDefault="008C3D97" w:rsidP="008C3D97">
      <w:pPr>
        <w:pStyle w:val="SubHeader"/>
        <w:spacing w:line="240" w:lineRule="auto"/>
        <w:rPr>
          <w:rFonts w:ascii="Roboto" w:hAnsi="Roboto"/>
          <w:sz w:val="22"/>
          <w:szCs w:val="22"/>
        </w:rPr>
      </w:pPr>
    </w:p>
    <w:p w14:paraId="53CABB3A" w14:textId="3318B0D0" w:rsidR="008C3D97" w:rsidRPr="008C3D97" w:rsidRDefault="008C3D97" w:rsidP="008C3D97">
      <w:pPr>
        <w:pStyle w:val="SubHeader"/>
        <w:spacing w:line="240" w:lineRule="auto"/>
        <w:rPr>
          <w:rFonts w:ascii="Roboto" w:hAnsi="Roboto"/>
          <w:color w:val="auto"/>
          <w:sz w:val="22"/>
          <w:szCs w:val="22"/>
        </w:rPr>
      </w:pPr>
      <w:bookmarkStart w:id="26" w:name="_Hlk201582690"/>
      <w:r w:rsidRPr="008C3D97">
        <w:rPr>
          <w:rFonts w:ascii="Roboto" w:hAnsi="Roboto"/>
          <w:color w:val="auto"/>
          <w:sz w:val="22"/>
          <w:szCs w:val="22"/>
        </w:rPr>
        <w:t>New Accrual Rate and Maximum</w:t>
      </w:r>
    </w:p>
    <w:p w14:paraId="237D7258" w14:textId="653C502B" w:rsidR="008C3D97" w:rsidRPr="008C3D97" w:rsidRDefault="008C3D97" w:rsidP="008C3D97">
      <w:pPr>
        <w:pStyle w:val="BodyText"/>
        <w:spacing w:after="0" w:line="240" w:lineRule="auto"/>
        <w:rPr>
          <w:rFonts w:ascii="Roboto" w:hAnsi="Roboto"/>
          <w:color w:val="auto"/>
          <w:sz w:val="22"/>
          <w:szCs w:val="22"/>
        </w:rPr>
      </w:pPr>
      <w:r w:rsidRPr="008C3D97">
        <w:rPr>
          <w:rFonts w:ascii="Roboto" w:hAnsi="Roboto"/>
          <w:color w:val="auto"/>
          <w:sz w:val="22"/>
          <w:szCs w:val="22"/>
        </w:rPr>
        <w:t xml:space="preserve">When the changes take effect, all employers will be required to allow their employees to accrue paid sick time at the rate of at least one hour per every 30 hours (up from 35) worked in Pittsburgh. </w:t>
      </w:r>
    </w:p>
    <w:p w14:paraId="1E985E61" w14:textId="77777777" w:rsidR="008C3D97" w:rsidRPr="008C3D97" w:rsidRDefault="008C3D97" w:rsidP="008C3D97">
      <w:pPr>
        <w:pStyle w:val="BodyText"/>
        <w:spacing w:after="0" w:line="240" w:lineRule="auto"/>
        <w:rPr>
          <w:rFonts w:ascii="Roboto" w:hAnsi="Roboto"/>
          <w:color w:val="auto"/>
          <w:sz w:val="22"/>
          <w:szCs w:val="22"/>
        </w:rPr>
      </w:pPr>
      <w:r w:rsidRPr="008C3D97">
        <w:rPr>
          <w:rFonts w:ascii="Roboto" w:hAnsi="Roboto"/>
          <w:color w:val="auto"/>
          <w:sz w:val="22"/>
          <w:szCs w:val="22"/>
        </w:rPr>
        <w:t>In addition, under the amendments, employers will have to allow a maximum accrual of at least the following amounts:</w:t>
      </w:r>
    </w:p>
    <w:p w14:paraId="566982DB" w14:textId="77777777" w:rsidR="008C3D97" w:rsidRPr="008C3D97" w:rsidRDefault="008C3D97" w:rsidP="008C3D97">
      <w:pPr>
        <w:pStyle w:val="Bullet"/>
        <w:spacing w:line="240" w:lineRule="auto"/>
        <w:rPr>
          <w:rFonts w:ascii="Roboto" w:hAnsi="Roboto"/>
          <w:color w:val="auto"/>
          <w:sz w:val="22"/>
          <w:szCs w:val="22"/>
        </w:rPr>
      </w:pPr>
      <w:r w:rsidRPr="008C3D97">
        <w:rPr>
          <w:rFonts w:ascii="Roboto" w:hAnsi="Roboto"/>
          <w:b/>
          <w:bCs/>
          <w:color w:val="auto"/>
          <w:sz w:val="22"/>
          <w:szCs w:val="22"/>
        </w:rPr>
        <w:t>Employers with 15 employees or more</w:t>
      </w:r>
      <w:r w:rsidRPr="008C3D97">
        <w:rPr>
          <w:rFonts w:ascii="Roboto" w:hAnsi="Roboto"/>
          <w:color w:val="auto"/>
          <w:sz w:val="22"/>
          <w:szCs w:val="22"/>
        </w:rPr>
        <w:t>: 72 hours per year (or at any time); and</w:t>
      </w:r>
    </w:p>
    <w:p w14:paraId="28CE00AC" w14:textId="77777777" w:rsidR="008C3D97" w:rsidRPr="008C3D97" w:rsidRDefault="008C3D97" w:rsidP="008C3D97">
      <w:pPr>
        <w:pStyle w:val="Bullet"/>
        <w:spacing w:line="240" w:lineRule="auto"/>
        <w:rPr>
          <w:rFonts w:ascii="Roboto" w:hAnsi="Roboto"/>
          <w:color w:val="auto"/>
          <w:sz w:val="22"/>
          <w:szCs w:val="22"/>
        </w:rPr>
      </w:pPr>
      <w:r w:rsidRPr="008C3D97">
        <w:rPr>
          <w:rFonts w:ascii="Roboto" w:hAnsi="Roboto"/>
          <w:b/>
          <w:bCs/>
          <w:color w:val="auto"/>
          <w:sz w:val="22"/>
          <w:szCs w:val="22"/>
        </w:rPr>
        <w:t>Employers with fewer than 15 employees</w:t>
      </w:r>
      <w:r w:rsidRPr="008C3D97">
        <w:rPr>
          <w:rFonts w:ascii="Roboto" w:hAnsi="Roboto"/>
          <w:color w:val="auto"/>
          <w:sz w:val="22"/>
          <w:szCs w:val="22"/>
        </w:rPr>
        <w:t>: 48 hours per year (or at any time).</w:t>
      </w:r>
    </w:p>
    <w:p w14:paraId="01FC9CA8" w14:textId="0CD3BDB8" w:rsidR="008C3D97" w:rsidRPr="008C3D97" w:rsidRDefault="008C3D97" w:rsidP="008C3D97">
      <w:pPr>
        <w:pStyle w:val="BodyText"/>
        <w:spacing w:after="0" w:line="240" w:lineRule="auto"/>
        <w:rPr>
          <w:rFonts w:ascii="Roboto" w:hAnsi="Roboto"/>
          <w:color w:val="auto"/>
          <w:sz w:val="22"/>
          <w:szCs w:val="22"/>
        </w:rPr>
      </w:pPr>
      <w:r w:rsidRPr="008C3D97">
        <w:rPr>
          <w:rFonts w:ascii="Roboto" w:hAnsi="Roboto"/>
          <w:color w:val="auto"/>
          <w:sz w:val="22"/>
          <w:szCs w:val="22"/>
        </w:rPr>
        <w:br/>
      </w:r>
      <w:r w:rsidRPr="008C3D97">
        <w:rPr>
          <w:rStyle w:val="BodyTextChar"/>
          <w:rFonts w:ascii="Roboto" w:hAnsi="Roboto"/>
          <w:color w:val="auto"/>
          <w:sz w:val="22"/>
          <w:szCs w:val="22"/>
        </w:rPr>
        <w:t>Previously, employers with at least 15 employees could cap accrual at 40 hours, while smaller employers could set the maximum at 24 hours</w:t>
      </w:r>
      <w:r w:rsidRPr="008C3D97">
        <w:rPr>
          <w:rFonts w:ascii="Roboto" w:hAnsi="Roboto"/>
          <w:color w:val="auto"/>
          <w:sz w:val="22"/>
          <w:szCs w:val="22"/>
        </w:rPr>
        <w:t xml:space="preserve">. </w:t>
      </w:r>
    </w:p>
    <w:p w14:paraId="53128829" w14:textId="77777777" w:rsidR="008C3D97" w:rsidRPr="008C3D97" w:rsidRDefault="008C3D97" w:rsidP="008C3D97">
      <w:pPr>
        <w:pStyle w:val="SubHeader"/>
        <w:spacing w:line="240" w:lineRule="auto"/>
        <w:rPr>
          <w:rFonts w:ascii="Roboto" w:hAnsi="Roboto"/>
          <w:color w:val="auto"/>
          <w:sz w:val="22"/>
          <w:szCs w:val="22"/>
        </w:rPr>
      </w:pPr>
      <w:r w:rsidRPr="008C3D97">
        <w:rPr>
          <w:rFonts w:ascii="Roboto" w:hAnsi="Roboto"/>
          <w:color w:val="auto"/>
          <w:sz w:val="22"/>
          <w:szCs w:val="22"/>
        </w:rPr>
        <w:t>Carryover and Front-loading</w:t>
      </w:r>
    </w:p>
    <w:p w14:paraId="08FE7068" w14:textId="77777777" w:rsidR="008C3D97" w:rsidRPr="008C3D97" w:rsidRDefault="008C3D97" w:rsidP="008C3D97">
      <w:pPr>
        <w:pStyle w:val="BodyText"/>
        <w:spacing w:after="0" w:line="240" w:lineRule="auto"/>
        <w:rPr>
          <w:rFonts w:ascii="Roboto" w:hAnsi="Roboto"/>
          <w:color w:val="auto"/>
          <w:sz w:val="22"/>
          <w:szCs w:val="22"/>
        </w:rPr>
      </w:pPr>
      <w:r w:rsidRPr="008C3D97">
        <w:rPr>
          <w:rFonts w:ascii="Roboto" w:hAnsi="Roboto"/>
          <w:color w:val="auto"/>
          <w:sz w:val="22"/>
          <w:szCs w:val="22"/>
        </w:rPr>
        <w:t>Accrued, unused paid sick time carries over to the following year, but employers may avoid this requirement if they front-load the following amounts of the leave at the beginning of each calendar year:</w:t>
      </w:r>
    </w:p>
    <w:p w14:paraId="242AF24A" w14:textId="77777777" w:rsidR="008C3D97" w:rsidRPr="008C3D97" w:rsidRDefault="008C3D97" w:rsidP="008C3D97">
      <w:pPr>
        <w:pStyle w:val="Bullet"/>
        <w:spacing w:line="240" w:lineRule="auto"/>
        <w:rPr>
          <w:rFonts w:ascii="Roboto" w:hAnsi="Roboto"/>
          <w:color w:val="auto"/>
          <w:sz w:val="22"/>
          <w:szCs w:val="22"/>
        </w:rPr>
      </w:pPr>
      <w:r w:rsidRPr="008C3D97">
        <w:rPr>
          <w:rFonts w:ascii="Roboto" w:hAnsi="Roboto"/>
          <w:b/>
          <w:bCs/>
          <w:color w:val="auto"/>
          <w:sz w:val="22"/>
          <w:szCs w:val="22"/>
        </w:rPr>
        <w:t>Employers with 15 employees or more</w:t>
      </w:r>
      <w:r w:rsidRPr="008C3D97">
        <w:rPr>
          <w:rFonts w:ascii="Roboto" w:hAnsi="Roboto"/>
          <w:color w:val="auto"/>
          <w:sz w:val="22"/>
          <w:szCs w:val="22"/>
        </w:rPr>
        <w:t>: 72 hours; and</w:t>
      </w:r>
    </w:p>
    <w:p w14:paraId="1E9DD6AE" w14:textId="77777777" w:rsidR="008C3D97" w:rsidRPr="008C3D97" w:rsidRDefault="008C3D97" w:rsidP="008C3D97">
      <w:pPr>
        <w:pStyle w:val="Bullet"/>
        <w:spacing w:line="240" w:lineRule="auto"/>
        <w:rPr>
          <w:rFonts w:ascii="Roboto" w:hAnsi="Roboto"/>
          <w:color w:val="auto"/>
          <w:sz w:val="22"/>
          <w:szCs w:val="22"/>
        </w:rPr>
      </w:pPr>
      <w:r w:rsidRPr="008C3D97">
        <w:rPr>
          <w:rFonts w:ascii="Roboto" w:hAnsi="Roboto"/>
          <w:b/>
          <w:bCs/>
          <w:color w:val="auto"/>
          <w:sz w:val="22"/>
          <w:szCs w:val="22"/>
        </w:rPr>
        <w:t>Employers with fewer than 15 employees</w:t>
      </w:r>
      <w:r w:rsidRPr="008C3D97">
        <w:rPr>
          <w:rFonts w:ascii="Roboto" w:hAnsi="Roboto"/>
          <w:color w:val="auto"/>
          <w:sz w:val="22"/>
          <w:szCs w:val="22"/>
        </w:rPr>
        <w:t>: 48 hours.</w:t>
      </w:r>
    </w:p>
    <w:bookmarkEnd w:id="26"/>
    <w:p w14:paraId="1104A61C" w14:textId="77777777" w:rsidR="008C3D97" w:rsidRDefault="008C3D97" w:rsidP="008C3D97">
      <w:pPr>
        <w:pStyle w:val="SubHeader"/>
        <w:rPr>
          <w:rFonts w:ascii="Roboto" w:hAnsi="Roboto"/>
          <w:color w:val="auto"/>
          <w:sz w:val="22"/>
          <w:szCs w:val="22"/>
        </w:rPr>
      </w:pPr>
    </w:p>
    <w:p w14:paraId="284183DD" w14:textId="41E88A0B" w:rsidR="008C3D97" w:rsidRPr="008C3D97" w:rsidRDefault="008C3D97" w:rsidP="008C3D97">
      <w:pPr>
        <w:pStyle w:val="SubHeader"/>
        <w:rPr>
          <w:rFonts w:ascii="Roboto" w:hAnsi="Roboto"/>
          <w:color w:val="auto"/>
          <w:sz w:val="22"/>
          <w:szCs w:val="22"/>
        </w:rPr>
      </w:pPr>
      <w:r w:rsidRPr="008C3D97">
        <w:rPr>
          <w:rFonts w:ascii="Roboto" w:hAnsi="Roboto"/>
          <w:color w:val="auto"/>
          <w:sz w:val="22"/>
          <w:szCs w:val="22"/>
        </w:rPr>
        <w:t>ETC will release an updated State Handbook Addendum in advance of the effective date.</w:t>
      </w:r>
    </w:p>
    <w:p w14:paraId="58EBF472" w14:textId="77777777" w:rsidR="008C3D97" w:rsidRPr="008C3D97" w:rsidRDefault="008C3D97" w:rsidP="008C3D97">
      <w:pPr>
        <w:rPr>
          <w:rFonts w:ascii="Roboto" w:hAnsi="Roboto"/>
          <w:b/>
          <w:bCs/>
          <w:color w:val="C00000"/>
          <w:sz w:val="22"/>
          <w:szCs w:val="22"/>
          <w:shd w:val="clear" w:color="auto" w:fill="FFFFFF"/>
          <w:lang w:val="en"/>
        </w:rPr>
      </w:pPr>
    </w:p>
    <w:p w14:paraId="5DD9CE2D" w14:textId="1CA948AE" w:rsidR="00EB452A" w:rsidRDefault="00EB452A" w:rsidP="00B61C6F">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2F9F7EF0" w14:textId="30903474" w:rsidR="00F24E66" w:rsidRDefault="00F24E66" w:rsidP="00EB452A">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F24E66">
        <w:rPr>
          <w:rFonts w:ascii="Roboto" w:hAnsi="Roboto"/>
          <w:b/>
          <w:bCs/>
          <w:sz w:val="28"/>
          <w:szCs w:val="28"/>
          <w:shd w:val="clear" w:color="auto" w:fill="FFFFFF"/>
          <w:lang w:val="en"/>
        </w:rPr>
        <w:t xml:space="preserve">State Expands Parental &amp; Family Leave – </w:t>
      </w:r>
      <w:r>
        <w:rPr>
          <w:rFonts w:ascii="Roboto" w:hAnsi="Roboto"/>
          <w:b/>
          <w:bCs/>
          <w:color w:val="C00000"/>
          <w:sz w:val="28"/>
          <w:szCs w:val="28"/>
          <w:shd w:val="clear" w:color="auto" w:fill="FFFFFF"/>
          <w:lang w:val="en"/>
        </w:rPr>
        <w:t>Eff July 1, 2025</w:t>
      </w:r>
    </w:p>
    <w:p w14:paraId="05DE0928" w14:textId="77777777" w:rsidR="00F24E66" w:rsidRPr="00F24E66" w:rsidRDefault="00F24E66" w:rsidP="00F24E66">
      <w:pPr>
        <w:rPr>
          <w:rFonts w:ascii="Roboto" w:hAnsi="Roboto"/>
          <w:sz w:val="22"/>
          <w:szCs w:val="22"/>
        </w:rPr>
      </w:pPr>
      <w:r w:rsidRPr="00F24E66">
        <w:rPr>
          <w:rFonts w:ascii="Roboto" w:hAnsi="Roboto"/>
          <w:sz w:val="22"/>
          <w:szCs w:val="22"/>
        </w:rPr>
        <w:t xml:space="preserve">Vermont has enacted </w:t>
      </w:r>
      <w:hyperlink r:id="rId69" w:history="1">
        <w:r w:rsidRPr="00F24E66">
          <w:rPr>
            <w:rStyle w:val="Hyperlink"/>
            <w:rFonts w:ascii="Roboto" w:hAnsi="Roboto"/>
            <w:sz w:val="22"/>
            <w:szCs w:val="22"/>
          </w:rPr>
          <w:t>H. 461</w:t>
        </w:r>
      </w:hyperlink>
      <w:r w:rsidRPr="00F24E66">
        <w:rPr>
          <w:rFonts w:ascii="Roboto" w:hAnsi="Roboto"/>
          <w:sz w:val="22"/>
          <w:szCs w:val="22"/>
        </w:rPr>
        <w:t>, a bill that significantly amends the state’s Parental and Family Leave Act (PFLA), which provides unpaid employee leave for family care purposes. Among other changes, the bill includes a definition of “family member” and adds coverage for safe leave, bereavement leave and military exigency leave. The bill also makes recovery from childbirth and miscarriage covered events.</w:t>
      </w:r>
    </w:p>
    <w:p w14:paraId="3211FC54" w14:textId="77777777" w:rsidR="00F24E66" w:rsidRPr="00F24E66" w:rsidRDefault="00F24E66" w:rsidP="00F24E66">
      <w:pPr>
        <w:rPr>
          <w:rFonts w:ascii="Roboto" w:hAnsi="Roboto"/>
          <w:sz w:val="22"/>
          <w:szCs w:val="22"/>
        </w:rPr>
      </w:pPr>
      <w:r w:rsidRPr="00F24E66">
        <w:rPr>
          <w:rFonts w:ascii="Roboto" w:hAnsi="Roboto"/>
          <w:sz w:val="22"/>
          <w:szCs w:val="22"/>
        </w:rPr>
        <w:t xml:space="preserve">The amendments take effect </w:t>
      </w:r>
      <w:r w:rsidRPr="00F24E66">
        <w:rPr>
          <w:rFonts w:ascii="Roboto" w:hAnsi="Roboto"/>
          <w:b/>
          <w:bCs/>
          <w:sz w:val="22"/>
          <w:szCs w:val="22"/>
        </w:rPr>
        <w:t>July 1</w:t>
      </w:r>
      <w:r w:rsidRPr="00F24E66">
        <w:rPr>
          <w:rFonts w:ascii="Roboto" w:hAnsi="Roboto"/>
          <w:sz w:val="22"/>
          <w:szCs w:val="22"/>
        </w:rPr>
        <w:t>.</w:t>
      </w:r>
    </w:p>
    <w:p w14:paraId="3710131A" w14:textId="77777777" w:rsidR="00F24E66" w:rsidRPr="00F24E66" w:rsidRDefault="00F24E66" w:rsidP="00F24E66">
      <w:pPr>
        <w:pStyle w:val="Heading2"/>
        <w:rPr>
          <w:rFonts w:ascii="Roboto" w:hAnsi="Roboto"/>
          <w:b/>
          <w:bCs/>
          <w:color w:val="auto"/>
          <w:sz w:val="16"/>
          <w:szCs w:val="16"/>
        </w:rPr>
      </w:pPr>
    </w:p>
    <w:p w14:paraId="098C4883" w14:textId="5450B3D7" w:rsidR="00F24E66" w:rsidRPr="00F24E66" w:rsidRDefault="00F24E66" w:rsidP="00F24E66">
      <w:pPr>
        <w:pStyle w:val="Heading2"/>
        <w:rPr>
          <w:rFonts w:ascii="Roboto" w:hAnsi="Roboto"/>
          <w:b/>
          <w:bCs/>
          <w:color w:val="auto"/>
          <w:sz w:val="22"/>
          <w:szCs w:val="22"/>
        </w:rPr>
      </w:pPr>
      <w:r w:rsidRPr="00F24E66">
        <w:rPr>
          <w:rFonts w:ascii="Roboto" w:hAnsi="Roboto"/>
          <w:b/>
          <w:bCs/>
          <w:color w:val="auto"/>
          <w:sz w:val="22"/>
          <w:szCs w:val="22"/>
        </w:rPr>
        <w:t>Vermont PFLA</w:t>
      </w:r>
    </w:p>
    <w:p w14:paraId="65C681EF" w14:textId="77777777" w:rsidR="00F24E66" w:rsidRPr="00F24E66" w:rsidRDefault="00F24E66" w:rsidP="00F24E66">
      <w:pPr>
        <w:rPr>
          <w:rFonts w:ascii="Roboto" w:hAnsi="Roboto"/>
          <w:sz w:val="22"/>
          <w:szCs w:val="22"/>
        </w:rPr>
      </w:pPr>
      <w:r w:rsidRPr="00F24E66">
        <w:rPr>
          <w:rFonts w:ascii="Roboto" w:hAnsi="Roboto"/>
          <w:sz w:val="22"/>
          <w:szCs w:val="22"/>
        </w:rPr>
        <w:t xml:space="preserve">The Vermont PFLA provides 12 weeks per year of unpaid parental leave, which </w:t>
      </w:r>
      <w:proofErr w:type="gramStart"/>
      <w:r w:rsidRPr="00F24E66">
        <w:rPr>
          <w:rFonts w:ascii="Roboto" w:hAnsi="Roboto"/>
          <w:sz w:val="22"/>
          <w:szCs w:val="22"/>
        </w:rPr>
        <w:t>generally applies</w:t>
      </w:r>
      <w:proofErr w:type="gramEnd"/>
      <w:r w:rsidRPr="00F24E66">
        <w:rPr>
          <w:rFonts w:ascii="Roboto" w:hAnsi="Roboto"/>
          <w:sz w:val="22"/>
          <w:szCs w:val="22"/>
        </w:rPr>
        <w:t xml:space="preserve"> to employers with 10 or more workers, and unpaid family leave, which </w:t>
      </w:r>
      <w:proofErr w:type="gramStart"/>
      <w:r w:rsidRPr="00F24E66">
        <w:rPr>
          <w:rFonts w:ascii="Roboto" w:hAnsi="Roboto"/>
          <w:sz w:val="22"/>
          <w:szCs w:val="22"/>
        </w:rPr>
        <w:t>generally applies</w:t>
      </w:r>
      <w:proofErr w:type="gramEnd"/>
      <w:r w:rsidRPr="00F24E66">
        <w:rPr>
          <w:rFonts w:ascii="Roboto" w:hAnsi="Roboto"/>
          <w:sz w:val="22"/>
          <w:szCs w:val="22"/>
        </w:rPr>
        <w:t xml:space="preserve"> to employers with 15 or more workers. Employees are eligible if they have worked for their employer at least 30 hours per week for a year. Under the amendments, airline flight crew members are also eligible if they meet the federal Family and Medical Leave Act (FMLA) special hours of service rules. </w:t>
      </w:r>
    </w:p>
    <w:p w14:paraId="0B739E72" w14:textId="77777777" w:rsidR="00F24E66" w:rsidRPr="00F24E66" w:rsidRDefault="00F24E66" w:rsidP="00F24E66">
      <w:pPr>
        <w:rPr>
          <w:rFonts w:ascii="Roboto" w:hAnsi="Roboto"/>
          <w:sz w:val="22"/>
          <w:szCs w:val="22"/>
        </w:rPr>
      </w:pPr>
      <w:r w:rsidRPr="00F24E66">
        <w:rPr>
          <w:rFonts w:ascii="Roboto" w:hAnsi="Roboto"/>
          <w:sz w:val="22"/>
          <w:szCs w:val="22"/>
        </w:rPr>
        <w:t>Parental and family leave is job-protected.</w:t>
      </w:r>
    </w:p>
    <w:p w14:paraId="30FC8969" w14:textId="77777777" w:rsidR="00F24E66" w:rsidRPr="00F24E66" w:rsidRDefault="00F24E66" w:rsidP="00F24E66">
      <w:pPr>
        <w:pStyle w:val="Heading2"/>
        <w:rPr>
          <w:rFonts w:ascii="Roboto" w:hAnsi="Roboto"/>
          <w:sz w:val="16"/>
          <w:szCs w:val="16"/>
        </w:rPr>
      </w:pPr>
    </w:p>
    <w:p w14:paraId="6D922F1D" w14:textId="7EB997AB" w:rsidR="00F24E66" w:rsidRPr="00F24E66" w:rsidRDefault="00F24E66" w:rsidP="00F24E66">
      <w:pPr>
        <w:pStyle w:val="Heading2"/>
        <w:rPr>
          <w:rFonts w:ascii="Roboto" w:hAnsi="Roboto"/>
          <w:b/>
          <w:bCs/>
          <w:color w:val="auto"/>
          <w:sz w:val="22"/>
          <w:szCs w:val="22"/>
        </w:rPr>
      </w:pPr>
      <w:r w:rsidRPr="00F24E66">
        <w:rPr>
          <w:rFonts w:ascii="Roboto" w:hAnsi="Roboto"/>
          <w:b/>
          <w:bCs/>
          <w:color w:val="auto"/>
          <w:sz w:val="22"/>
          <w:szCs w:val="22"/>
        </w:rPr>
        <w:t>“Family Member”</w:t>
      </w:r>
    </w:p>
    <w:p w14:paraId="1C26521D" w14:textId="77777777" w:rsidR="00F24E66" w:rsidRDefault="00F24E66" w:rsidP="00F24E66">
      <w:pPr>
        <w:rPr>
          <w:rFonts w:ascii="Roboto" w:hAnsi="Roboto"/>
          <w:sz w:val="22"/>
          <w:szCs w:val="22"/>
        </w:rPr>
      </w:pPr>
      <w:r w:rsidRPr="00F24E66">
        <w:rPr>
          <w:rFonts w:ascii="Roboto" w:hAnsi="Roboto"/>
          <w:sz w:val="22"/>
          <w:szCs w:val="22"/>
        </w:rPr>
        <w:t xml:space="preserve">The PFLA permits family leave for </w:t>
      </w:r>
      <w:proofErr w:type="gramStart"/>
      <w:r w:rsidRPr="00F24E66">
        <w:rPr>
          <w:rFonts w:ascii="Roboto" w:hAnsi="Roboto"/>
          <w:sz w:val="22"/>
          <w:szCs w:val="22"/>
        </w:rPr>
        <w:t>a number of</w:t>
      </w:r>
      <w:proofErr w:type="gramEnd"/>
      <w:r w:rsidRPr="00F24E66">
        <w:rPr>
          <w:rFonts w:ascii="Roboto" w:hAnsi="Roboto"/>
          <w:sz w:val="22"/>
          <w:szCs w:val="22"/>
        </w:rPr>
        <w:t xml:space="preserve"> reasons, including to care for specified family members with a serious health condition. The amendments substitute “family member” for the statute’s previous list of people whose care qualifies for leave, and define “family member” expansively to include, among other individuals, domestic partners, parents and children of the employee’s civil union or domestic partner, those with whom the employee has in loco parentis relationships (regardless of legal documentation), any individual for whom the employee provides caregiving responsibilities similar to those of a parent-child relationship, siblings and the siblings of the employee’s spouse or civil union or domestic partner, and grandparents and grandchildren of the employee or their spouse or civil union or domestic partner.</w:t>
      </w:r>
    </w:p>
    <w:p w14:paraId="50C34B5B" w14:textId="77777777" w:rsidR="00F24E66" w:rsidRPr="00F24E66" w:rsidRDefault="00F24E66" w:rsidP="00F24E66">
      <w:pPr>
        <w:rPr>
          <w:rFonts w:ascii="Roboto" w:hAnsi="Roboto"/>
          <w:sz w:val="22"/>
          <w:szCs w:val="22"/>
        </w:rPr>
      </w:pPr>
    </w:p>
    <w:p w14:paraId="0528EFA4" w14:textId="77777777" w:rsidR="00F24E66" w:rsidRPr="00F24E66" w:rsidRDefault="00F24E66" w:rsidP="00F24E66">
      <w:pPr>
        <w:rPr>
          <w:rFonts w:ascii="Roboto" w:hAnsi="Roboto"/>
          <w:sz w:val="22"/>
          <w:szCs w:val="22"/>
        </w:rPr>
      </w:pPr>
      <w:r w:rsidRPr="00F24E66">
        <w:rPr>
          <w:rFonts w:ascii="Roboto" w:hAnsi="Roboto"/>
          <w:sz w:val="22"/>
          <w:szCs w:val="22"/>
        </w:rPr>
        <w:t xml:space="preserve">The new definition of family member also applies to short-term family leave under the PFLA, which allows for up to an additional four hours of unpaid leave in any 30-day period (not to exceed 24 hours in any 12-month period) to </w:t>
      </w:r>
      <w:r w:rsidRPr="00F24E66">
        <w:rPr>
          <w:rFonts w:ascii="Roboto" w:hAnsi="Roboto"/>
          <w:sz w:val="22"/>
          <w:szCs w:val="22"/>
        </w:rPr>
        <w:lastRenderedPageBreak/>
        <w:t>participate in preschool or school activities, accompany a family member to routine medical or dental appointments (or other appointments for professional services related to their care and well-being), or respond to a medical emergency involving a family member.</w:t>
      </w:r>
    </w:p>
    <w:p w14:paraId="715DDC08" w14:textId="77777777" w:rsidR="00F24E66" w:rsidRPr="00F24E66" w:rsidRDefault="00F24E66" w:rsidP="00F24E66">
      <w:pPr>
        <w:pStyle w:val="Heading2"/>
        <w:tabs>
          <w:tab w:val="left" w:pos="5333"/>
        </w:tabs>
        <w:rPr>
          <w:rFonts w:ascii="Roboto" w:hAnsi="Roboto"/>
          <w:sz w:val="16"/>
          <w:szCs w:val="16"/>
        </w:rPr>
      </w:pPr>
    </w:p>
    <w:p w14:paraId="0E7E1689" w14:textId="6F2ECC3B" w:rsidR="00F24E66" w:rsidRPr="00F24E66" w:rsidRDefault="00F24E66" w:rsidP="00F24E66">
      <w:pPr>
        <w:pStyle w:val="Heading2"/>
        <w:tabs>
          <w:tab w:val="left" w:pos="5333"/>
        </w:tabs>
        <w:rPr>
          <w:rFonts w:ascii="Roboto" w:hAnsi="Roboto"/>
          <w:b/>
          <w:bCs/>
          <w:sz w:val="22"/>
          <w:szCs w:val="22"/>
        </w:rPr>
      </w:pPr>
      <w:r w:rsidRPr="00F24E66">
        <w:rPr>
          <w:rFonts w:ascii="Roboto" w:hAnsi="Roboto"/>
          <w:b/>
          <w:bCs/>
          <w:color w:val="auto"/>
          <w:sz w:val="22"/>
          <w:szCs w:val="22"/>
        </w:rPr>
        <w:t>Leave for Pregnancy and Childbirth</w:t>
      </w:r>
      <w:r w:rsidRPr="00F24E66">
        <w:rPr>
          <w:rFonts w:ascii="Roboto" w:hAnsi="Roboto"/>
          <w:b/>
          <w:bCs/>
          <w:sz w:val="22"/>
          <w:szCs w:val="22"/>
        </w:rPr>
        <w:tab/>
      </w:r>
    </w:p>
    <w:p w14:paraId="163342D7" w14:textId="77777777" w:rsidR="00F24E66" w:rsidRPr="00F24E66" w:rsidRDefault="00F24E66" w:rsidP="00F24E66">
      <w:pPr>
        <w:rPr>
          <w:rFonts w:ascii="Roboto" w:hAnsi="Roboto"/>
          <w:sz w:val="22"/>
          <w:szCs w:val="22"/>
        </w:rPr>
      </w:pPr>
      <w:r w:rsidRPr="00F24E66">
        <w:rPr>
          <w:rFonts w:ascii="Roboto" w:hAnsi="Roboto"/>
          <w:sz w:val="22"/>
          <w:szCs w:val="22"/>
        </w:rPr>
        <w:t>The amendments revise the definition of parental leave to include leave for:</w:t>
      </w:r>
    </w:p>
    <w:p w14:paraId="4797E701" w14:textId="77777777" w:rsidR="00F24E66" w:rsidRPr="00F24E66" w:rsidRDefault="00F24E66" w:rsidP="00F24E66">
      <w:pPr>
        <w:pStyle w:val="Bullet"/>
        <w:ind w:left="576" w:hanging="288"/>
        <w:rPr>
          <w:rFonts w:ascii="Roboto" w:hAnsi="Roboto"/>
          <w:color w:val="auto"/>
          <w:sz w:val="22"/>
          <w:szCs w:val="22"/>
        </w:rPr>
      </w:pPr>
      <w:r w:rsidRPr="00F24E66">
        <w:rPr>
          <w:rFonts w:ascii="Roboto" w:hAnsi="Roboto"/>
          <w:color w:val="auto"/>
          <w:sz w:val="22"/>
          <w:szCs w:val="22"/>
        </w:rPr>
        <w:t xml:space="preserve">The employee’s pregnancy; </w:t>
      </w:r>
    </w:p>
    <w:p w14:paraId="2985F458" w14:textId="77777777" w:rsidR="00F24E66" w:rsidRPr="00F24E66" w:rsidRDefault="00F24E66" w:rsidP="00F24E66">
      <w:pPr>
        <w:pStyle w:val="Bullet"/>
        <w:ind w:left="576" w:hanging="288"/>
        <w:rPr>
          <w:rFonts w:ascii="Roboto" w:hAnsi="Roboto"/>
          <w:color w:val="auto"/>
          <w:sz w:val="22"/>
          <w:szCs w:val="22"/>
        </w:rPr>
      </w:pPr>
      <w:r w:rsidRPr="00F24E66">
        <w:rPr>
          <w:rFonts w:ascii="Roboto" w:hAnsi="Roboto"/>
          <w:color w:val="auto"/>
          <w:sz w:val="22"/>
          <w:szCs w:val="22"/>
        </w:rPr>
        <w:t>The employee’s recovery from childbirth or miscarriage;</w:t>
      </w:r>
    </w:p>
    <w:p w14:paraId="12FBABCA" w14:textId="77777777" w:rsidR="00F24E66" w:rsidRPr="00F24E66" w:rsidRDefault="00F24E66" w:rsidP="00F24E66">
      <w:pPr>
        <w:pStyle w:val="Bullet"/>
        <w:ind w:left="576" w:hanging="288"/>
        <w:rPr>
          <w:rFonts w:ascii="Roboto" w:hAnsi="Roboto"/>
          <w:color w:val="auto"/>
          <w:sz w:val="22"/>
          <w:szCs w:val="22"/>
        </w:rPr>
      </w:pPr>
      <w:r w:rsidRPr="00F24E66">
        <w:rPr>
          <w:rFonts w:ascii="Roboto" w:hAnsi="Roboto"/>
          <w:color w:val="auto"/>
          <w:sz w:val="22"/>
          <w:szCs w:val="22"/>
        </w:rPr>
        <w:t>The birth of the employee’s child and to care for or bond with the child within one year after their birth; and</w:t>
      </w:r>
    </w:p>
    <w:p w14:paraId="5BFA135D" w14:textId="77777777" w:rsidR="00F24E66" w:rsidRPr="00F24E66" w:rsidRDefault="00F24E66" w:rsidP="00F24E66">
      <w:pPr>
        <w:pStyle w:val="Bullet"/>
        <w:ind w:left="576" w:hanging="288"/>
        <w:rPr>
          <w:rFonts w:ascii="Roboto" w:hAnsi="Roboto"/>
          <w:color w:val="auto"/>
          <w:sz w:val="22"/>
          <w:szCs w:val="22"/>
        </w:rPr>
      </w:pPr>
      <w:r w:rsidRPr="00F24E66">
        <w:rPr>
          <w:rFonts w:ascii="Roboto" w:hAnsi="Roboto"/>
          <w:color w:val="auto"/>
          <w:sz w:val="22"/>
          <w:szCs w:val="22"/>
        </w:rPr>
        <w:t>The placement of a child with the employee for adoption or foster care, and to bond with the child within one year after the placement.</w:t>
      </w:r>
    </w:p>
    <w:p w14:paraId="25A36D1E" w14:textId="77777777" w:rsidR="00F24E66" w:rsidRPr="00F24E66" w:rsidRDefault="00F24E66" w:rsidP="00F24E66">
      <w:pPr>
        <w:pStyle w:val="Heading2"/>
        <w:rPr>
          <w:rFonts w:ascii="Roboto" w:hAnsi="Roboto"/>
          <w:sz w:val="16"/>
          <w:szCs w:val="16"/>
        </w:rPr>
      </w:pPr>
    </w:p>
    <w:p w14:paraId="23C5AC5B" w14:textId="03A9D6D5" w:rsidR="00F24E66" w:rsidRPr="00F24E66" w:rsidRDefault="00F24E66" w:rsidP="00F24E66">
      <w:pPr>
        <w:pStyle w:val="Heading2"/>
        <w:rPr>
          <w:rFonts w:ascii="Roboto" w:hAnsi="Roboto"/>
          <w:b/>
          <w:bCs/>
          <w:color w:val="auto"/>
          <w:sz w:val="22"/>
          <w:szCs w:val="22"/>
        </w:rPr>
      </w:pPr>
      <w:r w:rsidRPr="00F24E66">
        <w:rPr>
          <w:rFonts w:ascii="Roboto" w:hAnsi="Roboto"/>
          <w:b/>
          <w:bCs/>
          <w:color w:val="auto"/>
          <w:sz w:val="22"/>
          <w:szCs w:val="22"/>
        </w:rPr>
        <w:t>Leave for a Qualifying Military Exigency</w:t>
      </w:r>
    </w:p>
    <w:p w14:paraId="7171E32A" w14:textId="77777777" w:rsidR="00F24E66" w:rsidRPr="00F24E66" w:rsidRDefault="00F24E66" w:rsidP="00F24E66">
      <w:pPr>
        <w:rPr>
          <w:rFonts w:ascii="Roboto" w:hAnsi="Roboto"/>
          <w:sz w:val="22"/>
          <w:szCs w:val="22"/>
        </w:rPr>
      </w:pPr>
      <w:r w:rsidRPr="00F24E66">
        <w:rPr>
          <w:rFonts w:ascii="Roboto" w:hAnsi="Roboto"/>
          <w:sz w:val="22"/>
          <w:szCs w:val="22"/>
        </w:rPr>
        <w:t xml:space="preserve">Under the amendments, employers of 10 individuals or more must allow employees to use their PFLA leave for a qualifying exigency </w:t>
      </w:r>
      <w:hyperlink r:id="rId70" w:history="1">
        <w:r w:rsidRPr="00F24E66">
          <w:rPr>
            <w:rStyle w:val="Hyperlink"/>
            <w:rFonts w:ascii="Roboto" w:hAnsi="Roboto"/>
            <w:sz w:val="22"/>
            <w:szCs w:val="22"/>
          </w:rPr>
          <w:t>under</w:t>
        </w:r>
      </w:hyperlink>
      <w:r w:rsidRPr="00F24E66">
        <w:rPr>
          <w:rFonts w:ascii="Roboto" w:hAnsi="Roboto"/>
          <w:sz w:val="22"/>
          <w:szCs w:val="22"/>
        </w:rPr>
        <w:t xml:space="preserve"> the federal Family and Medical Leave Act. The qualifying exigency must be related to active duty service by a family member in the U.S. Armed Forces.</w:t>
      </w:r>
    </w:p>
    <w:p w14:paraId="06BAE61A" w14:textId="77777777" w:rsidR="00F24E66" w:rsidRPr="007D0B8F" w:rsidRDefault="00F24E66" w:rsidP="00F24E66">
      <w:pPr>
        <w:pStyle w:val="Heading2"/>
        <w:rPr>
          <w:rFonts w:ascii="Roboto" w:hAnsi="Roboto"/>
          <w:sz w:val="16"/>
          <w:szCs w:val="16"/>
        </w:rPr>
      </w:pPr>
    </w:p>
    <w:p w14:paraId="3924C6BB" w14:textId="099DD32C" w:rsidR="00F24E66" w:rsidRPr="00F24E66" w:rsidRDefault="00F24E66" w:rsidP="00F24E66">
      <w:pPr>
        <w:pStyle w:val="Heading2"/>
        <w:rPr>
          <w:rFonts w:ascii="Roboto" w:hAnsi="Roboto"/>
          <w:b/>
          <w:bCs/>
          <w:color w:val="auto"/>
          <w:sz w:val="22"/>
          <w:szCs w:val="22"/>
        </w:rPr>
      </w:pPr>
      <w:r w:rsidRPr="00F24E66">
        <w:rPr>
          <w:rFonts w:ascii="Roboto" w:hAnsi="Roboto"/>
          <w:b/>
          <w:bCs/>
          <w:color w:val="auto"/>
          <w:sz w:val="22"/>
          <w:szCs w:val="22"/>
        </w:rPr>
        <w:t>Safe Leave</w:t>
      </w:r>
    </w:p>
    <w:p w14:paraId="52E8D32B" w14:textId="77777777" w:rsidR="00F24E66" w:rsidRPr="00F24E66" w:rsidRDefault="00F24E66" w:rsidP="00F24E66">
      <w:pPr>
        <w:rPr>
          <w:rFonts w:ascii="Roboto" w:hAnsi="Roboto"/>
          <w:sz w:val="22"/>
          <w:szCs w:val="22"/>
        </w:rPr>
      </w:pPr>
      <w:r w:rsidRPr="00F24E66">
        <w:rPr>
          <w:rFonts w:ascii="Roboto" w:hAnsi="Roboto"/>
          <w:sz w:val="22"/>
          <w:szCs w:val="22"/>
        </w:rPr>
        <w:t>Employers with 10 employees or more must also permit their workers to use their PFLA leave for specified purposes when the employee or the employee’s family member is a victim or alleged victim of domestic violence, sexual assault or stalking.</w:t>
      </w:r>
    </w:p>
    <w:p w14:paraId="4445C990" w14:textId="77777777" w:rsidR="00F24E66" w:rsidRPr="00F24E66" w:rsidRDefault="00F24E66" w:rsidP="00F24E66">
      <w:pPr>
        <w:pStyle w:val="Heading2"/>
        <w:rPr>
          <w:rFonts w:ascii="Roboto" w:hAnsi="Roboto"/>
          <w:sz w:val="16"/>
          <w:szCs w:val="16"/>
        </w:rPr>
      </w:pPr>
    </w:p>
    <w:p w14:paraId="48F9ED4A" w14:textId="4B1A1FE1" w:rsidR="00F24E66" w:rsidRPr="00F24E66" w:rsidRDefault="00F24E66" w:rsidP="00F24E66">
      <w:pPr>
        <w:pStyle w:val="Heading2"/>
        <w:rPr>
          <w:rFonts w:ascii="Roboto" w:hAnsi="Roboto"/>
          <w:b/>
          <w:bCs/>
          <w:color w:val="auto"/>
          <w:sz w:val="22"/>
          <w:szCs w:val="22"/>
        </w:rPr>
      </w:pPr>
      <w:r w:rsidRPr="00F24E66">
        <w:rPr>
          <w:rFonts w:ascii="Roboto" w:hAnsi="Roboto"/>
          <w:b/>
          <w:bCs/>
          <w:color w:val="auto"/>
          <w:sz w:val="22"/>
          <w:szCs w:val="22"/>
        </w:rPr>
        <w:t>Bereavement Leave</w:t>
      </w:r>
    </w:p>
    <w:p w14:paraId="37111377" w14:textId="7F09B735" w:rsidR="00F24E66" w:rsidRPr="00F24E66" w:rsidRDefault="00F24E66" w:rsidP="00F24E66">
      <w:pPr>
        <w:rPr>
          <w:rFonts w:ascii="Roboto" w:hAnsi="Roboto"/>
          <w:sz w:val="22"/>
          <w:szCs w:val="22"/>
        </w:rPr>
      </w:pPr>
      <w:r w:rsidRPr="00F24E66">
        <w:rPr>
          <w:rFonts w:ascii="Roboto" w:hAnsi="Roboto"/>
          <w:sz w:val="22"/>
          <w:szCs w:val="22"/>
        </w:rPr>
        <w:t xml:space="preserve">The amendments additionally require employers with at least 10 employees to allow </w:t>
      </w:r>
      <w:r>
        <w:rPr>
          <w:rFonts w:ascii="Roboto" w:hAnsi="Roboto"/>
          <w:sz w:val="22"/>
          <w:szCs w:val="22"/>
        </w:rPr>
        <w:t>employees</w:t>
      </w:r>
      <w:r w:rsidRPr="00F24E66">
        <w:rPr>
          <w:rFonts w:ascii="Roboto" w:hAnsi="Roboto"/>
          <w:sz w:val="22"/>
          <w:szCs w:val="22"/>
        </w:rPr>
        <w:t xml:space="preserve"> to use two weeks of PFLA leave for bereavement due to the death of a family member. The leave can include leave taken for the administration or settlement of the deceased family member’s estate, and it must be taken within one year after the family member’s death. No more than five days of bereavement leave may be taken consecutively.</w:t>
      </w:r>
    </w:p>
    <w:p w14:paraId="2A96EB27" w14:textId="77777777" w:rsidR="00F24E66" w:rsidRDefault="00F24E66" w:rsidP="00F24E66">
      <w:pPr>
        <w:rPr>
          <w:rFonts w:ascii="Roboto" w:hAnsi="Roboto"/>
          <w:sz w:val="22"/>
          <w:szCs w:val="22"/>
        </w:rPr>
      </w:pPr>
    </w:p>
    <w:p w14:paraId="42E7B72F" w14:textId="77777777" w:rsidR="00F24E66" w:rsidRDefault="00F24E66" w:rsidP="00F24E66">
      <w:pPr>
        <w:rPr>
          <w:rFonts w:ascii="Roboto" w:hAnsi="Roboto"/>
          <w:sz w:val="22"/>
          <w:szCs w:val="22"/>
        </w:rPr>
      </w:pPr>
      <w:r w:rsidRPr="00F24E66">
        <w:rPr>
          <w:rFonts w:ascii="Roboto" w:hAnsi="Roboto"/>
          <w:sz w:val="22"/>
          <w:szCs w:val="22"/>
        </w:rPr>
        <w:t>Notice and documentation requirements apply for qualifying exigency, safe and bereavement leave.</w:t>
      </w:r>
      <w:r>
        <w:rPr>
          <w:rFonts w:ascii="Roboto" w:hAnsi="Roboto"/>
          <w:sz w:val="22"/>
          <w:szCs w:val="22"/>
        </w:rPr>
        <w:t xml:space="preserve">  </w:t>
      </w:r>
    </w:p>
    <w:p w14:paraId="5E4B4B15" w14:textId="30BE68B8" w:rsidR="00F24E66" w:rsidRPr="00F24E66" w:rsidRDefault="00F24E66" w:rsidP="00F24E66">
      <w:pPr>
        <w:rPr>
          <w:rFonts w:ascii="Roboto" w:hAnsi="Roboto"/>
          <w:b/>
          <w:bCs/>
          <w:sz w:val="22"/>
          <w:szCs w:val="22"/>
        </w:rPr>
      </w:pPr>
      <w:r w:rsidRPr="00F24E66">
        <w:rPr>
          <w:rFonts w:ascii="Roboto" w:hAnsi="Roboto"/>
          <w:b/>
          <w:bCs/>
          <w:sz w:val="22"/>
          <w:szCs w:val="22"/>
        </w:rPr>
        <w:t xml:space="preserve">ETC released the applicable </w:t>
      </w:r>
      <w:r>
        <w:rPr>
          <w:rFonts w:ascii="Roboto" w:hAnsi="Roboto"/>
          <w:b/>
          <w:bCs/>
          <w:sz w:val="22"/>
          <w:szCs w:val="22"/>
        </w:rPr>
        <w:t xml:space="preserve">updated </w:t>
      </w:r>
      <w:r w:rsidRPr="00F24E66">
        <w:rPr>
          <w:rFonts w:ascii="Roboto" w:hAnsi="Roboto"/>
          <w:b/>
          <w:bCs/>
          <w:sz w:val="22"/>
          <w:szCs w:val="22"/>
        </w:rPr>
        <w:t xml:space="preserve">State Handbook Addendum on June 20, 2025 </w:t>
      </w:r>
    </w:p>
    <w:p w14:paraId="1365159D" w14:textId="77777777" w:rsidR="00F24E66" w:rsidRPr="00F24E66" w:rsidRDefault="00F24E66" w:rsidP="00F24E66">
      <w:pPr>
        <w:rPr>
          <w:rFonts w:ascii="Roboto" w:hAnsi="Roboto"/>
          <w:b/>
          <w:bCs/>
          <w:color w:val="C00000"/>
          <w:sz w:val="22"/>
          <w:szCs w:val="22"/>
          <w:shd w:val="clear" w:color="auto" w:fill="FFFFFF"/>
          <w:lang w:val="en"/>
        </w:rPr>
      </w:pPr>
    </w:p>
    <w:p w14:paraId="618944C4" w14:textId="16FAD3E4" w:rsidR="00EB452A" w:rsidRDefault="00EB452A" w:rsidP="00EB452A">
      <w:pPr>
        <w:jc w:val="center"/>
        <w:rPr>
          <w:rFonts w:ascii="Roboto" w:hAnsi="Roboto"/>
          <w:b/>
          <w:bCs/>
          <w:color w:val="2E74B5" w:themeColor="accent5" w:themeShade="BF"/>
          <w:sz w:val="28"/>
          <w:szCs w:val="28"/>
          <w:shd w:val="clear" w:color="auto" w:fill="FFFFFF"/>
          <w:lang w:val="en"/>
        </w:rPr>
      </w:pPr>
      <w:r w:rsidRPr="00EB452A">
        <w:rPr>
          <w:rFonts w:ascii="Roboto" w:hAnsi="Roboto"/>
          <w:b/>
          <w:bCs/>
          <w:color w:val="C00000"/>
          <w:sz w:val="28"/>
          <w:szCs w:val="28"/>
          <w:shd w:val="clear" w:color="auto" w:fill="FFFFFF"/>
          <w:lang w:val="en"/>
        </w:rPr>
        <w:t xml:space="preserve">Reminder! </w:t>
      </w:r>
      <w:bookmarkStart w:id="27" w:name="_Hlk199401143"/>
      <w:r w:rsidRPr="00EB452A">
        <w:rPr>
          <w:rFonts w:ascii="Roboto" w:hAnsi="Roboto"/>
          <w:b/>
          <w:bCs/>
          <w:sz w:val="28"/>
          <w:szCs w:val="28"/>
          <w:shd w:val="clear" w:color="auto" w:fill="FFFFFF"/>
          <w:lang w:val="en"/>
        </w:rPr>
        <w:t xml:space="preserve">State Requires Pay Ranges in Job Postings – </w:t>
      </w:r>
      <w:r w:rsidRPr="00EB452A">
        <w:rPr>
          <w:rFonts w:ascii="Roboto" w:hAnsi="Roboto"/>
          <w:b/>
          <w:bCs/>
          <w:color w:val="C00000"/>
          <w:sz w:val="28"/>
          <w:szCs w:val="28"/>
          <w:shd w:val="clear" w:color="auto" w:fill="FFFFFF"/>
          <w:lang w:val="en"/>
        </w:rPr>
        <w:t>July 1, 2025</w:t>
      </w:r>
    </w:p>
    <w:p w14:paraId="3A88E5D4" w14:textId="0F92E120" w:rsidR="00EB452A" w:rsidRPr="00F56B95" w:rsidRDefault="00EB452A" w:rsidP="00EB452A">
      <w:pPr>
        <w:rPr>
          <w:rFonts w:ascii="Roboto" w:hAnsi="Roboto"/>
          <w:sz w:val="22"/>
          <w:szCs w:val="22"/>
        </w:rPr>
      </w:pPr>
      <w:r w:rsidRPr="00F56B95">
        <w:rPr>
          <w:rFonts w:ascii="Roboto" w:hAnsi="Roboto"/>
          <w:sz w:val="22"/>
          <w:szCs w:val="22"/>
        </w:rPr>
        <w:t>Effective July 1, 2025, Vermont employers with five or more employees, at least one of which works in the state of Vermont, must include the compensation or range of compensation in each job advertisement. The </w:t>
      </w:r>
      <w:hyperlink r:id="rId71" w:tgtFrame="_blank" w:history="1">
        <w:r w:rsidRPr="00F56B95">
          <w:rPr>
            <w:rStyle w:val="Hyperlink"/>
            <w:rFonts w:ascii="Roboto" w:hAnsi="Roboto"/>
            <w:sz w:val="22"/>
            <w:szCs w:val="22"/>
          </w:rPr>
          <w:t>law</w:t>
        </w:r>
      </w:hyperlink>
      <w:r w:rsidRPr="00F56B95">
        <w:rPr>
          <w:rFonts w:ascii="Roboto" w:hAnsi="Roboto"/>
          <w:sz w:val="22"/>
          <w:szCs w:val="22"/>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4110D09D" w14:textId="68908F79" w:rsidR="00FC605D" w:rsidRDefault="00805D36" w:rsidP="002D32A7">
      <w:pPr>
        <w:rPr>
          <w:rFonts w:ascii="Roboto" w:hAnsi="Roboto"/>
          <w:sz w:val="22"/>
          <w:szCs w:val="22"/>
        </w:rPr>
      </w:pPr>
      <w:r w:rsidRPr="00F56B95">
        <w:rPr>
          <w:rFonts w:ascii="Roboto" w:hAnsi="Roboto"/>
          <w:sz w:val="22"/>
          <w:szCs w:val="22"/>
        </w:rPr>
        <w:t xml:space="preserve">(Amend job postings to include the required information by July 1, 2025. </w:t>
      </w:r>
      <w:hyperlink r:id="rId72" w:tgtFrame="_blank" w:history="1">
        <w:r w:rsidRPr="00F56B95">
          <w:rPr>
            <w:rStyle w:val="Hyperlink"/>
            <w:rFonts w:ascii="Roboto" w:hAnsi="Roboto"/>
            <w:sz w:val="22"/>
            <w:szCs w:val="22"/>
          </w:rPr>
          <w:t>VT H 704</w:t>
        </w:r>
      </w:hyperlink>
      <w:r w:rsidRPr="00F56B95">
        <w:rPr>
          <w:rFonts w:ascii="Roboto" w:hAnsi="Roboto"/>
          <w:sz w:val="22"/>
          <w:szCs w:val="22"/>
        </w:rPr>
        <w:t> was signed by the governor on June 4, 2024.</w:t>
      </w:r>
      <w:r w:rsidR="002D32A7" w:rsidRPr="00F56B95">
        <w:rPr>
          <w:rFonts w:ascii="Roboto" w:hAnsi="Roboto"/>
          <w:sz w:val="22"/>
          <w:szCs w:val="22"/>
        </w:rPr>
        <w:t>)</w:t>
      </w:r>
    </w:p>
    <w:bookmarkEnd w:id="27"/>
    <w:p w14:paraId="3D12D32D" w14:textId="77777777" w:rsidR="00F56B95" w:rsidRPr="00F56B95" w:rsidRDefault="00F56B95" w:rsidP="00B61C6F">
      <w:pPr>
        <w:rPr>
          <w:rFonts w:ascii="Roboto" w:hAnsi="Roboto"/>
          <w:b/>
          <w:bCs/>
          <w:color w:val="2E74B5" w:themeColor="accent5" w:themeShade="BF"/>
          <w:sz w:val="22"/>
          <w:szCs w:val="22"/>
          <w:shd w:val="clear" w:color="auto" w:fill="FFFFFF"/>
          <w:lang w:val="en"/>
        </w:rPr>
      </w:pPr>
    </w:p>
    <w:p w14:paraId="2D5DF159" w14:textId="1C46F69C" w:rsidR="00F56B95" w:rsidRDefault="00F56B95" w:rsidP="00B61C6F">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Virginia</w:t>
      </w:r>
    </w:p>
    <w:p w14:paraId="78603516" w14:textId="4C2719E5" w:rsidR="00F56B95" w:rsidRDefault="005D1954" w:rsidP="00475BCE">
      <w:pPr>
        <w:jc w:val="center"/>
        <w:rPr>
          <w:rFonts w:ascii="Roboto" w:hAnsi="Roboto"/>
          <w:b/>
          <w:bCs/>
          <w:color w:val="2E74B5" w:themeColor="accent5" w:themeShade="BF"/>
          <w:sz w:val="28"/>
          <w:szCs w:val="28"/>
          <w:shd w:val="clear" w:color="auto" w:fill="FFFFFF"/>
          <w:lang w:val="en"/>
        </w:rPr>
      </w:pPr>
      <w:r>
        <w:rPr>
          <w:rFonts w:ascii="Roboto" w:hAnsi="Roboto"/>
          <w:b/>
          <w:bCs/>
          <w:color w:val="C00000"/>
          <w:sz w:val="28"/>
          <w:szCs w:val="28"/>
          <w:shd w:val="clear" w:color="auto" w:fill="FFFFFF"/>
          <w:lang w:val="en"/>
        </w:rPr>
        <w:t xml:space="preserve">Reminder: </w:t>
      </w:r>
      <w:r w:rsidR="00F56B95" w:rsidRPr="00475BCE">
        <w:rPr>
          <w:rFonts w:ascii="Roboto" w:hAnsi="Roboto"/>
          <w:b/>
          <w:bCs/>
          <w:color w:val="C00000"/>
          <w:sz w:val="28"/>
          <w:szCs w:val="28"/>
          <w:shd w:val="clear" w:color="auto" w:fill="FFFFFF"/>
          <w:lang w:val="en"/>
        </w:rPr>
        <w:t xml:space="preserve"> </w:t>
      </w:r>
      <w:bookmarkStart w:id="28" w:name="_Hlk199401218"/>
      <w:r w:rsidR="00F56B95" w:rsidRPr="003735A5">
        <w:rPr>
          <w:rFonts w:ascii="Roboto" w:hAnsi="Roboto"/>
          <w:b/>
          <w:bCs/>
          <w:sz w:val="28"/>
          <w:szCs w:val="28"/>
          <w:shd w:val="clear" w:color="auto" w:fill="FFFFFF"/>
          <w:lang w:val="en"/>
        </w:rPr>
        <w:t xml:space="preserve">State Enacts New Healthcare Workplace Violence Incident Reporting Requirements – </w:t>
      </w:r>
      <w:r w:rsidR="00F56B95" w:rsidRPr="00475BCE">
        <w:rPr>
          <w:rFonts w:ascii="Roboto" w:hAnsi="Roboto"/>
          <w:b/>
          <w:bCs/>
          <w:color w:val="C00000"/>
          <w:sz w:val="28"/>
          <w:szCs w:val="28"/>
          <w:shd w:val="clear" w:color="auto" w:fill="FFFFFF"/>
          <w:lang w:val="en"/>
        </w:rPr>
        <w:t>Eff July 1, 2025</w:t>
      </w:r>
    </w:p>
    <w:p w14:paraId="2BB24007" w14:textId="77777777" w:rsidR="00475BCE" w:rsidRPr="00475BCE" w:rsidRDefault="00475BCE" w:rsidP="00475BCE">
      <w:pPr>
        <w:rPr>
          <w:rFonts w:ascii="Roboto" w:hAnsi="Roboto"/>
          <w:sz w:val="22"/>
          <w:szCs w:val="22"/>
        </w:rPr>
      </w:pPr>
      <w:r w:rsidRPr="00475BCE">
        <w:rPr>
          <w:rFonts w:ascii="Roboto" w:hAnsi="Roboto"/>
          <w:sz w:val="22"/>
          <w:szCs w:val="22"/>
        </w:rPr>
        <w:t xml:space="preserve">Starting July 1, 2025, Virginia will require health care employers to implement a workplace violence incident reporting system under </w:t>
      </w:r>
      <w:hyperlink r:id="rId73" w:history="1">
        <w:r w:rsidRPr="00475BCE">
          <w:rPr>
            <w:rStyle w:val="Hyperlink"/>
            <w:rFonts w:ascii="Roboto" w:hAnsi="Roboto"/>
            <w:sz w:val="22"/>
            <w:szCs w:val="22"/>
          </w:rPr>
          <w:t>VA Code § 31.1-127</w:t>
        </w:r>
      </w:hyperlink>
      <w:r w:rsidRPr="00475BCE">
        <w:rPr>
          <w:rFonts w:ascii="Roboto" w:hAnsi="Roboto"/>
          <w:sz w:val="22"/>
          <w:szCs w:val="22"/>
        </w:rPr>
        <w:t xml:space="preserve">. These incident reporting systems will document, track and analyze any incident of workplace violence that has been reported. </w:t>
      </w:r>
    </w:p>
    <w:p w14:paraId="6EA8CECC" w14:textId="77777777" w:rsidR="00475BCE" w:rsidRPr="00883D5C" w:rsidRDefault="00475BCE" w:rsidP="00475BCE">
      <w:pPr>
        <w:rPr>
          <w:rFonts w:ascii="Roboto" w:hAnsi="Roboto"/>
          <w:sz w:val="16"/>
          <w:szCs w:val="16"/>
        </w:rPr>
      </w:pPr>
    </w:p>
    <w:p w14:paraId="73B7F9A0" w14:textId="77777777" w:rsidR="00475BCE" w:rsidRDefault="00475BCE" w:rsidP="00475BCE">
      <w:pPr>
        <w:rPr>
          <w:rFonts w:ascii="Roboto" w:hAnsi="Roboto"/>
          <w:sz w:val="22"/>
          <w:szCs w:val="22"/>
        </w:rPr>
      </w:pPr>
      <w:r w:rsidRPr="003735A5">
        <w:rPr>
          <w:rFonts w:ascii="Roboto" w:hAnsi="Roboto"/>
          <w:b/>
          <w:bCs/>
          <w:sz w:val="22"/>
          <w:szCs w:val="22"/>
          <w:highlight w:val="lightGray"/>
        </w:rPr>
        <w:lastRenderedPageBreak/>
        <w:t>Next Steps:</w:t>
      </w:r>
      <w:r w:rsidRPr="00475BCE">
        <w:rPr>
          <w:rFonts w:ascii="Roboto" w:hAnsi="Roboto"/>
          <w:sz w:val="22"/>
          <w:szCs w:val="22"/>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5E14FFCE" w14:textId="77777777" w:rsidR="006A6CF4" w:rsidRPr="007D0B8F" w:rsidRDefault="006A6CF4" w:rsidP="00475BCE">
      <w:pPr>
        <w:rPr>
          <w:rFonts w:ascii="Roboto" w:hAnsi="Roboto"/>
          <w:sz w:val="16"/>
          <w:szCs w:val="16"/>
        </w:rPr>
      </w:pPr>
    </w:p>
    <w:p w14:paraId="513168C9" w14:textId="61C1ACF4" w:rsidR="006A6CF4" w:rsidRDefault="006A6CF4" w:rsidP="00475BCE">
      <w:pPr>
        <w:rPr>
          <w:rFonts w:ascii="Roboto" w:hAnsi="Roboto"/>
          <w:b/>
          <w:bCs/>
          <w:color w:val="2E74B5" w:themeColor="accent5" w:themeShade="BF"/>
          <w:sz w:val="28"/>
          <w:szCs w:val="28"/>
          <w:shd w:val="clear" w:color="auto" w:fill="FFFFFF"/>
          <w:lang w:val="en"/>
        </w:rPr>
      </w:pPr>
      <w:r w:rsidRPr="006A6CF4">
        <w:rPr>
          <w:rFonts w:ascii="Roboto" w:hAnsi="Roboto"/>
          <w:b/>
          <w:bCs/>
          <w:color w:val="2E74B5" w:themeColor="accent5" w:themeShade="BF"/>
          <w:sz w:val="28"/>
          <w:szCs w:val="28"/>
          <w:shd w:val="clear" w:color="auto" w:fill="FFFFFF"/>
          <w:lang w:val="en"/>
        </w:rPr>
        <w:t>Vermont</w:t>
      </w:r>
    </w:p>
    <w:p w14:paraId="2B2851DC" w14:textId="091B797E" w:rsidR="006A6CF4" w:rsidRPr="006A6CF4" w:rsidRDefault="006A6CF4" w:rsidP="006A6CF4">
      <w:pPr>
        <w:jc w:val="center"/>
        <w:rPr>
          <w:rFonts w:ascii="Roboto" w:hAnsi="Roboto"/>
          <w:b/>
          <w:bCs/>
          <w:color w:val="C00000"/>
          <w:sz w:val="28"/>
          <w:szCs w:val="28"/>
          <w:shd w:val="clear" w:color="auto" w:fill="FFFFFF"/>
          <w:lang w:val="en"/>
        </w:rPr>
      </w:pPr>
      <w:r w:rsidRPr="006A6CF4">
        <w:rPr>
          <w:rFonts w:ascii="Roboto" w:hAnsi="Roboto"/>
          <w:b/>
          <w:bCs/>
          <w:color w:val="C00000"/>
          <w:sz w:val="28"/>
          <w:szCs w:val="28"/>
          <w:shd w:val="clear" w:color="auto" w:fill="FFFFFF"/>
          <w:lang w:val="en"/>
        </w:rPr>
        <w:t>Reminder</w:t>
      </w:r>
      <w:r>
        <w:rPr>
          <w:rFonts w:ascii="Roboto" w:hAnsi="Roboto"/>
          <w:b/>
          <w:bCs/>
          <w:color w:val="C00000"/>
          <w:sz w:val="28"/>
          <w:szCs w:val="28"/>
          <w:shd w:val="clear" w:color="auto" w:fill="FFFFFF"/>
          <w:lang w:val="en"/>
        </w:rPr>
        <w:t>:</w:t>
      </w:r>
      <w:r w:rsidRPr="006A6CF4">
        <w:rPr>
          <w:rFonts w:ascii="Roboto" w:hAnsi="Roboto"/>
          <w:b/>
          <w:bCs/>
          <w:color w:val="C00000"/>
          <w:sz w:val="28"/>
          <w:szCs w:val="28"/>
          <w:shd w:val="clear" w:color="auto" w:fill="FFFFFF"/>
          <w:lang w:val="en"/>
        </w:rPr>
        <w:t xml:space="preserve"> </w:t>
      </w:r>
      <w:r w:rsidRPr="006A6CF4">
        <w:rPr>
          <w:rFonts w:ascii="Roboto" w:hAnsi="Roboto"/>
          <w:b/>
          <w:bCs/>
          <w:sz w:val="28"/>
          <w:szCs w:val="28"/>
          <w:shd w:val="clear" w:color="auto" w:fill="FFFFFF"/>
          <w:lang w:val="en"/>
        </w:rPr>
        <w:t xml:space="preserve">Pay Ranges Required in Job Postings </w:t>
      </w:r>
      <w:r w:rsidRPr="006A6CF4">
        <w:rPr>
          <w:rFonts w:ascii="Roboto" w:hAnsi="Roboto"/>
          <w:b/>
          <w:bCs/>
          <w:color w:val="C00000"/>
          <w:sz w:val="28"/>
          <w:szCs w:val="28"/>
          <w:shd w:val="clear" w:color="auto" w:fill="FFFFFF"/>
          <w:lang w:val="en"/>
        </w:rPr>
        <w:t>– Eff July 1, 2025</w:t>
      </w:r>
    </w:p>
    <w:p w14:paraId="3226A4ED" w14:textId="77777777" w:rsidR="00DE06DE" w:rsidRDefault="00DE06DE" w:rsidP="00DE06DE">
      <w:pPr>
        <w:rPr>
          <w:rFonts w:ascii="Roboto" w:hAnsi="Roboto"/>
          <w:sz w:val="22"/>
          <w:szCs w:val="22"/>
        </w:rPr>
      </w:pPr>
      <w:r w:rsidRPr="00DE06DE">
        <w:rPr>
          <w:rFonts w:ascii="Roboto" w:hAnsi="Roboto"/>
          <w:sz w:val="22"/>
          <w:szCs w:val="22"/>
        </w:rPr>
        <w:t xml:space="preserve">Employers with five or more employees (with at least one that works in Vermont) will be required to include the pay rate or range in any written posting for a job that will be physically performed in the state or for remote positions that </w:t>
      </w:r>
      <w:proofErr w:type="gramStart"/>
      <w:r w:rsidRPr="00DE06DE">
        <w:rPr>
          <w:rFonts w:ascii="Roboto" w:hAnsi="Roboto"/>
          <w:sz w:val="22"/>
          <w:szCs w:val="22"/>
        </w:rPr>
        <w:t>mainly do</w:t>
      </w:r>
      <w:proofErr w:type="gramEnd"/>
      <w:r w:rsidRPr="00DE06DE">
        <w:rPr>
          <w:rFonts w:ascii="Roboto" w:hAnsi="Roboto"/>
          <w:sz w:val="22"/>
          <w:szCs w:val="22"/>
        </w:rPr>
        <w:t xml:space="preserve"> work</w:t>
      </w:r>
      <w:r w:rsidRPr="00DE06DE">
        <w:rPr>
          <w:rFonts w:ascii="Roboto" w:hAnsi="Roboto"/>
          <w:i/>
          <w:iCs/>
          <w:sz w:val="22"/>
          <w:szCs w:val="22"/>
        </w:rPr>
        <w:t> </w:t>
      </w:r>
      <w:r w:rsidRPr="00DE06DE">
        <w:rPr>
          <w:rFonts w:ascii="Roboto" w:hAnsi="Roboto"/>
          <w:sz w:val="22"/>
          <w:szCs w:val="22"/>
        </w:rPr>
        <w:t>for</w:t>
      </w:r>
      <w:r w:rsidRPr="00DE06DE">
        <w:rPr>
          <w:rFonts w:ascii="Roboto" w:hAnsi="Roboto"/>
          <w:i/>
          <w:iCs/>
          <w:sz w:val="22"/>
          <w:szCs w:val="22"/>
        </w:rPr>
        <w:t> </w:t>
      </w:r>
      <w:r w:rsidRPr="00DE06DE">
        <w:rPr>
          <w:rFonts w:ascii="Roboto" w:hAnsi="Roboto"/>
          <w:sz w:val="22"/>
          <w:szCs w:val="22"/>
        </w:rPr>
        <w:t>a location in the state. This includes internal postings for transfers and promotions.</w:t>
      </w:r>
    </w:p>
    <w:p w14:paraId="0099487C" w14:textId="77777777" w:rsidR="00DE06DE" w:rsidRPr="007D0B8F" w:rsidRDefault="00DE06DE" w:rsidP="00DE06DE">
      <w:pPr>
        <w:rPr>
          <w:rFonts w:ascii="Roboto" w:hAnsi="Roboto"/>
          <w:sz w:val="16"/>
          <w:szCs w:val="16"/>
        </w:rPr>
      </w:pPr>
    </w:p>
    <w:p w14:paraId="0F91E1FB" w14:textId="77777777" w:rsidR="00DE06DE" w:rsidRDefault="00DE06DE" w:rsidP="00DE06DE">
      <w:pPr>
        <w:rPr>
          <w:rFonts w:ascii="Roboto" w:hAnsi="Roboto"/>
          <w:sz w:val="22"/>
          <w:szCs w:val="22"/>
        </w:rPr>
      </w:pPr>
      <w:r w:rsidRPr="00DE06DE">
        <w:rPr>
          <w:rFonts w:ascii="Roboto" w:hAnsi="Roboto"/>
          <w:sz w:val="22"/>
          <w:szCs w:val="22"/>
        </w:rPr>
        <w:t>For commission-based positions, employers only need to state that the position is commission-based—</w:t>
      </w:r>
      <w:proofErr w:type="gramStart"/>
      <w:r w:rsidRPr="00DE06DE">
        <w:rPr>
          <w:rFonts w:ascii="Roboto" w:hAnsi="Roboto"/>
          <w:sz w:val="22"/>
          <w:szCs w:val="22"/>
        </w:rPr>
        <w:t>they’re</w:t>
      </w:r>
      <w:proofErr w:type="gramEnd"/>
      <w:r w:rsidRPr="00DE06DE">
        <w:rPr>
          <w:rFonts w:ascii="Roboto" w:hAnsi="Roboto"/>
          <w:sz w:val="22"/>
          <w:szCs w:val="22"/>
        </w:rPr>
        <w:t xml:space="preserve"> not required to list a pay rate or range. For tipped positions, employers must include the pre-tip compensation or range and note that the position is tipped.</w:t>
      </w:r>
    </w:p>
    <w:p w14:paraId="24093C1E" w14:textId="77777777" w:rsidR="00DE06DE" w:rsidRPr="007D0B8F" w:rsidRDefault="00DE06DE" w:rsidP="00DE06DE">
      <w:pPr>
        <w:rPr>
          <w:rFonts w:ascii="Roboto" w:hAnsi="Roboto"/>
          <w:sz w:val="16"/>
          <w:szCs w:val="16"/>
        </w:rPr>
      </w:pPr>
    </w:p>
    <w:p w14:paraId="6A971167" w14:textId="77777777" w:rsidR="00DE06DE" w:rsidRDefault="00DE06DE" w:rsidP="00DE06DE">
      <w:pPr>
        <w:rPr>
          <w:rFonts w:ascii="Roboto" w:hAnsi="Roboto"/>
          <w:sz w:val="22"/>
          <w:szCs w:val="22"/>
        </w:rPr>
      </w:pPr>
      <w:r w:rsidRPr="00DE06DE">
        <w:rPr>
          <w:rFonts w:ascii="Roboto" w:hAnsi="Roboto"/>
          <w:sz w:val="22"/>
          <w:szCs w:val="22"/>
        </w:rPr>
        <w:t>Compensation ranges need to include a minimum and maximum and be provided in good faith, meaning they should be a reasonable estimation of what the position will actually pay when filled.</w:t>
      </w:r>
    </w:p>
    <w:p w14:paraId="61017BA3" w14:textId="77777777" w:rsidR="00DE06DE" w:rsidRPr="007D0B8F" w:rsidRDefault="00DE06DE" w:rsidP="00DE06DE">
      <w:pPr>
        <w:rPr>
          <w:rFonts w:ascii="Roboto" w:hAnsi="Roboto"/>
          <w:sz w:val="16"/>
          <w:szCs w:val="16"/>
        </w:rPr>
      </w:pPr>
    </w:p>
    <w:p w14:paraId="4083979A" w14:textId="77777777" w:rsidR="00DE06DE" w:rsidRPr="00DE06DE" w:rsidRDefault="00DE06DE" w:rsidP="00DE06DE">
      <w:pPr>
        <w:rPr>
          <w:rFonts w:ascii="Roboto" w:hAnsi="Roboto"/>
          <w:sz w:val="22"/>
          <w:szCs w:val="22"/>
        </w:rPr>
      </w:pPr>
      <w:r w:rsidRPr="00DE06DE">
        <w:rPr>
          <w:rFonts w:ascii="Roboto" w:hAnsi="Roboto"/>
          <w:sz w:val="22"/>
          <w:szCs w:val="22"/>
        </w:rPr>
        <w:t>For more information, the Vermont Attorney General’s Office has published guidance </w:t>
      </w:r>
      <w:hyperlink r:id="rId74" w:tgtFrame="_blank" w:history="1">
        <w:r w:rsidRPr="00DE06DE">
          <w:rPr>
            <w:rStyle w:val="Hyperlink"/>
            <w:rFonts w:ascii="Roboto" w:hAnsi="Roboto"/>
            <w:sz w:val="22"/>
            <w:szCs w:val="22"/>
          </w:rPr>
          <w:t>here</w:t>
        </w:r>
      </w:hyperlink>
      <w:r w:rsidRPr="00DE06DE">
        <w:rPr>
          <w:rFonts w:ascii="Roboto" w:hAnsi="Roboto"/>
          <w:sz w:val="22"/>
          <w:szCs w:val="22"/>
        </w:rPr>
        <w:t>.</w:t>
      </w:r>
    </w:p>
    <w:bookmarkEnd w:id="28"/>
    <w:p w14:paraId="08EB13F1" w14:textId="77777777" w:rsidR="00DE06DE" w:rsidRPr="00475BCE" w:rsidRDefault="00DE06DE" w:rsidP="00B61C6F">
      <w:pPr>
        <w:rPr>
          <w:rFonts w:ascii="Roboto" w:hAnsi="Roboto"/>
          <w:b/>
          <w:bCs/>
          <w:color w:val="2E74B5" w:themeColor="accent5" w:themeShade="BF"/>
          <w:sz w:val="22"/>
          <w:szCs w:val="22"/>
          <w:shd w:val="clear" w:color="auto" w:fill="FFFFFF"/>
          <w:lang w:val="en"/>
        </w:rPr>
      </w:pPr>
    </w:p>
    <w:p w14:paraId="2A7610D1" w14:textId="1E53E29A" w:rsidR="008C3D97" w:rsidRPr="008C3D97" w:rsidRDefault="009F0D4E" w:rsidP="008C3D97">
      <w:pPr>
        <w:rPr>
          <w:rFonts w:ascii="Roboto" w:hAnsi="Roboto"/>
          <w:b/>
          <w:bCs/>
          <w:color w:val="2E74B5" w:themeColor="accent5" w:themeShade="BF"/>
          <w:sz w:val="28"/>
          <w:szCs w:val="28"/>
          <w:shd w:val="clear" w:color="auto" w:fill="FFFFFF"/>
          <w:lang w:val="en"/>
        </w:rPr>
      </w:pPr>
      <w:r w:rsidRPr="009F0D4E">
        <w:rPr>
          <w:rFonts w:ascii="Roboto" w:hAnsi="Roboto"/>
          <w:b/>
          <w:bCs/>
          <w:color w:val="2E74B5" w:themeColor="accent5" w:themeShade="BF"/>
          <w:sz w:val="28"/>
          <w:szCs w:val="28"/>
          <w:shd w:val="clear" w:color="auto" w:fill="FFFFFF"/>
          <w:lang w:val="en"/>
        </w:rPr>
        <w:t>Washington</w:t>
      </w:r>
    </w:p>
    <w:p w14:paraId="4D5BD6CE" w14:textId="0AA9AD9D" w:rsidR="00B67037" w:rsidRDefault="00B67037" w:rsidP="00957EF5">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B67037">
        <w:rPr>
          <w:rFonts w:ascii="Roboto" w:hAnsi="Roboto"/>
          <w:b/>
          <w:bCs/>
          <w:sz w:val="28"/>
          <w:szCs w:val="28"/>
          <w:shd w:val="clear" w:color="auto" w:fill="FFFFFF"/>
          <w:lang w:val="en"/>
        </w:rPr>
        <w:t xml:space="preserve">Protection from Coercion Based on Immigration Status – </w:t>
      </w:r>
      <w:r>
        <w:rPr>
          <w:rFonts w:ascii="Roboto" w:hAnsi="Roboto"/>
          <w:b/>
          <w:bCs/>
          <w:color w:val="C00000"/>
          <w:sz w:val="28"/>
          <w:szCs w:val="28"/>
          <w:shd w:val="clear" w:color="auto" w:fill="FFFFFF"/>
          <w:lang w:val="en"/>
        </w:rPr>
        <w:t>Eff July 1, 2025</w:t>
      </w:r>
    </w:p>
    <w:p w14:paraId="7F7303C9" w14:textId="77777777" w:rsidR="00B67037" w:rsidRDefault="00B67037" w:rsidP="00B67037">
      <w:pPr>
        <w:rPr>
          <w:rFonts w:ascii="Roboto" w:hAnsi="Roboto"/>
          <w:sz w:val="22"/>
          <w:szCs w:val="22"/>
          <w:shd w:val="clear" w:color="auto" w:fill="FFFFFF"/>
        </w:rPr>
      </w:pPr>
      <w:r w:rsidRPr="00B67037">
        <w:rPr>
          <w:rFonts w:ascii="Roboto" w:hAnsi="Roboto"/>
          <w:sz w:val="22"/>
          <w:szCs w:val="22"/>
          <w:shd w:val="clear" w:color="auto" w:fill="FFFFFF"/>
        </w:rPr>
        <w:t xml:space="preserve">On May 12, 2025, Washington </w:t>
      </w:r>
      <w:hyperlink r:id="rId75" w:history="1">
        <w:r w:rsidRPr="00B67037">
          <w:rPr>
            <w:rStyle w:val="Hyperlink"/>
            <w:rFonts w:ascii="Roboto" w:hAnsi="Roboto"/>
            <w:sz w:val="22"/>
            <w:szCs w:val="22"/>
            <w:shd w:val="clear" w:color="auto" w:fill="FFFFFF"/>
          </w:rPr>
          <w:t>amended</w:t>
        </w:r>
      </w:hyperlink>
      <w:r w:rsidRPr="00B67037">
        <w:rPr>
          <w:rFonts w:ascii="Roboto" w:hAnsi="Roboto"/>
          <w:color w:val="C00000"/>
          <w:sz w:val="22"/>
          <w:szCs w:val="22"/>
          <w:shd w:val="clear" w:color="auto" w:fill="FFFFFF"/>
        </w:rPr>
        <w:t xml:space="preserve"> </w:t>
      </w:r>
      <w:r w:rsidRPr="00B67037">
        <w:rPr>
          <w:rFonts w:ascii="Roboto" w:hAnsi="Roboto"/>
          <w:sz w:val="22"/>
          <w:szCs w:val="22"/>
          <w:shd w:val="clear" w:color="auto" w:fill="FFFFFF"/>
        </w:rPr>
        <w:t>its Minimum Wage and Labor Standards Act (Act) to protect employees from coercion in the workplace based on their immigration status. This amendment takes effect on July 1, 2025.</w:t>
      </w:r>
      <w:r>
        <w:rPr>
          <w:rFonts w:ascii="Roboto" w:hAnsi="Roboto"/>
          <w:sz w:val="22"/>
          <w:szCs w:val="22"/>
          <w:shd w:val="clear" w:color="auto" w:fill="FFFFFF"/>
        </w:rPr>
        <w:t xml:space="preserve"> </w:t>
      </w:r>
      <w:r w:rsidRPr="00B67037">
        <w:rPr>
          <w:rFonts w:ascii="Roboto" w:hAnsi="Roboto"/>
          <w:sz w:val="22"/>
          <w:szCs w:val="22"/>
          <w:shd w:val="clear" w:color="auto" w:fill="FFFFFF"/>
        </w:rPr>
        <w:t>In Washington, employers are prohibited from retaliating against employees for exercising their rights under the state’s employment laws.</w:t>
      </w:r>
    </w:p>
    <w:p w14:paraId="43D866F1" w14:textId="77777777" w:rsidR="007D0B8F" w:rsidRPr="00B67037" w:rsidRDefault="007D0B8F" w:rsidP="00B67037">
      <w:pPr>
        <w:rPr>
          <w:rFonts w:ascii="Roboto" w:hAnsi="Roboto"/>
          <w:sz w:val="22"/>
          <w:szCs w:val="22"/>
          <w:shd w:val="clear" w:color="auto" w:fill="FFFFFF"/>
        </w:rPr>
      </w:pPr>
    </w:p>
    <w:p w14:paraId="2EB8F6C2" w14:textId="69746B7F" w:rsidR="00B67037" w:rsidRDefault="00B67037" w:rsidP="00B67037">
      <w:pPr>
        <w:rPr>
          <w:rFonts w:ascii="Roboto" w:hAnsi="Roboto"/>
          <w:sz w:val="22"/>
          <w:szCs w:val="22"/>
          <w:shd w:val="clear" w:color="auto" w:fill="FFFFFF"/>
        </w:rPr>
      </w:pPr>
      <w:r w:rsidRPr="00B67037">
        <w:rPr>
          <w:rFonts w:ascii="Roboto" w:hAnsi="Roboto"/>
          <w:sz w:val="22"/>
          <w:szCs w:val="22"/>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B67037">
        <w:rPr>
          <w:rFonts w:ascii="Roboto" w:hAnsi="Roboto"/>
          <w:b/>
          <w:bCs/>
          <w:sz w:val="22"/>
          <w:szCs w:val="22"/>
          <w:shd w:val="clear" w:color="auto" w:fill="FFFFFF"/>
        </w:rPr>
        <w:t>“coercion”</w:t>
      </w:r>
      <w:r w:rsidRPr="00B67037">
        <w:rPr>
          <w:rFonts w:ascii="Roboto" w:hAnsi="Roboto"/>
          <w:sz w:val="22"/>
          <w:szCs w:val="22"/>
          <w:shd w:val="clear" w:color="auto" w:fill="FFFFFF"/>
        </w:rPr>
        <w:t xml:space="preserve"> means a threat to compel or induce a person to engage in or abstain from conduct they have a legal right to pursue or avoid. The amendment defines </w:t>
      </w:r>
      <w:r w:rsidRPr="00B67037">
        <w:rPr>
          <w:rFonts w:ascii="Roboto" w:hAnsi="Roboto"/>
          <w:b/>
          <w:bCs/>
          <w:sz w:val="22"/>
          <w:szCs w:val="22"/>
          <w:shd w:val="clear" w:color="auto" w:fill="FFFFFF"/>
        </w:rPr>
        <w:t>“threat”</w:t>
      </w:r>
      <w:r w:rsidRPr="00B67037">
        <w:rPr>
          <w:rFonts w:ascii="Roboto" w:hAnsi="Roboto"/>
          <w:sz w:val="22"/>
          <w:szCs w:val="22"/>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76" w:history="1">
        <w:r w:rsidRPr="00B67037">
          <w:rPr>
            <w:rStyle w:val="Hyperlink"/>
            <w:rFonts w:ascii="Roboto" w:hAnsi="Roboto"/>
            <w:sz w:val="22"/>
            <w:szCs w:val="22"/>
            <w:shd w:val="clear" w:color="auto" w:fill="FFFFFF"/>
          </w:rPr>
          <w:t>49.12</w:t>
        </w:r>
      </w:hyperlink>
      <w:r w:rsidRPr="00B67037">
        <w:rPr>
          <w:rFonts w:ascii="Roboto" w:hAnsi="Roboto"/>
          <w:color w:val="C00000"/>
          <w:sz w:val="22"/>
          <w:szCs w:val="22"/>
          <w:shd w:val="clear" w:color="auto" w:fill="FFFFFF"/>
        </w:rPr>
        <w:t xml:space="preserve"> </w:t>
      </w:r>
      <w:r w:rsidRPr="00B67037">
        <w:rPr>
          <w:rFonts w:ascii="Roboto" w:hAnsi="Roboto"/>
          <w:sz w:val="22"/>
          <w:szCs w:val="22"/>
          <w:shd w:val="clear" w:color="auto" w:fill="FFFFFF"/>
        </w:rPr>
        <w:t xml:space="preserve">(Industrial Welfare Act), </w:t>
      </w:r>
      <w:hyperlink r:id="rId77" w:history="1">
        <w:r w:rsidRPr="00B67037">
          <w:rPr>
            <w:rStyle w:val="Hyperlink"/>
            <w:rFonts w:ascii="Roboto" w:hAnsi="Roboto"/>
            <w:sz w:val="22"/>
            <w:szCs w:val="22"/>
            <w:shd w:val="clear" w:color="auto" w:fill="FFFFFF"/>
          </w:rPr>
          <w:t>49.30</w:t>
        </w:r>
      </w:hyperlink>
      <w:r w:rsidRPr="00B67037">
        <w:rPr>
          <w:rFonts w:ascii="Roboto" w:hAnsi="Roboto"/>
          <w:sz w:val="22"/>
          <w:szCs w:val="22"/>
          <w:shd w:val="clear" w:color="auto" w:fill="FFFFFF"/>
        </w:rPr>
        <w:t xml:space="preserve"> (Agricultural Labor Law), </w:t>
      </w:r>
      <w:hyperlink r:id="rId78" w:history="1">
        <w:r w:rsidRPr="00B67037">
          <w:rPr>
            <w:rStyle w:val="Hyperlink"/>
            <w:rFonts w:ascii="Roboto" w:hAnsi="Roboto"/>
            <w:sz w:val="22"/>
            <w:szCs w:val="22"/>
            <w:shd w:val="clear" w:color="auto" w:fill="FFFFFF"/>
          </w:rPr>
          <w:t>49.48</w:t>
        </w:r>
      </w:hyperlink>
      <w:r w:rsidRPr="00B67037">
        <w:rPr>
          <w:rFonts w:ascii="Roboto" w:hAnsi="Roboto"/>
          <w:color w:val="C00000"/>
          <w:sz w:val="22"/>
          <w:szCs w:val="22"/>
          <w:shd w:val="clear" w:color="auto" w:fill="FFFFFF"/>
        </w:rPr>
        <w:t xml:space="preserve"> </w:t>
      </w:r>
      <w:r w:rsidRPr="00B67037">
        <w:rPr>
          <w:rFonts w:ascii="Roboto" w:hAnsi="Roboto"/>
          <w:sz w:val="22"/>
          <w:szCs w:val="22"/>
          <w:shd w:val="clear" w:color="auto" w:fill="FFFFFF"/>
        </w:rPr>
        <w:t>(Wage Payment Law) or any rules issued by the Washington Department of Labor and Industry (L&amp;I)</w:t>
      </w:r>
    </w:p>
    <w:p w14:paraId="044A5E7B" w14:textId="77777777" w:rsidR="00B67037" w:rsidRPr="00B67037" w:rsidRDefault="00B67037" w:rsidP="00B67037">
      <w:pPr>
        <w:rPr>
          <w:rFonts w:ascii="Roboto" w:hAnsi="Roboto"/>
          <w:color w:val="C00000"/>
          <w:sz w:val="22"/>
          <w:szCs w:val="22"/>
          <w:shd w:val="clear" w:color="auto" w:fill="FFFFFF"/>
        </w:rPr>
      </w:pPr>
    </w:p>
    <w:p w14:paraId="26FD08A0" w14:textId="4F2A0E86" w:rsidR="008C3D97" w:rsidRDefault="008C3D97" w:rsidP="00B67037">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8C3D97">
        <w:rPr>
          <w:rFonts w:ascii="Roboto" w:hAnsi="Roboto"/>
          <w:b/>
          <w:bCs/>
          <w:sz w:val="28"/>
          <w:szCs w:val="28"/>
          <w:shd w:val="clear" w:color="auto" w:fill="FFFFFF"/>
          <w:lang w:val="en"/>
        </w:rPr>
        <w:t>Amend</w:t>
      </w:r>
      <w:r>
        <w:rPr>
          <w:rFonts w:ascii="Roboto" w:hAnsi="Roboto"/>
          <w:b/>
          <w:bCs/>
          <w:sz w:val="28"/>
          <w:szCs w:val="28"/>
          <w:shd w:val="clear" w:color="auto" w:fill="FFFFFF"/>
          <w:lang w:val="en"/>
        </w:rPr>
        <w:t>ed</w:t>
      </w:r>
      <w:r w:rsidRPr="008C3D97">
        <w:rPr>
          <w:rFonts w:ascii="Roboto" w:hAnsi="Roboto"/>
          <w:b/>
          <w:bCs/>
          <w:sz w:val="28"/>
          <w:szCs w:val="28"/>
          <w:shd w:val="clear" w:color="auto" w:fill="FFFFFF"/>
          <w:lang w:val="en"/>
        </w:rPr>
        <w:t xml:space="preserve"> PFML to Limit Stacking &amp; Expansion of Job Protection – </w:t>
      </w:r>
      <w:r>
        <w:rPr>
          <w:rFonts w:ascii="Roboto" w:hAnsi="Roboto"/>
          <w:b/>
          <w:bCs/>
          <w:color w:val="C00000"/>
          <w:sz w:val="28"/>
          <w:szCs w:val="28"/>
          <w:shd w:val="clear" w:color="auto" w:fill="FFFFFF"/>
          <w:lang w:val="en"/>
        </w:rPr>
        <w:t>Eff Jan 1, 2026</w:t>
      </w:r>
    </w:p>
    <w:p w14:paraId="044AF623" w14:textId="77777777" w:rsidR="008C3D97" w:rsidRPr="008C3D97" w:rsidRDefault="008C3D97" w:rsidP="008C3D97">
      <w:pPr>
        <w:rPr>
          <w:rFonts w:ascii="Roboto" w:hAnsi="Roboto"/>
          <w:sz w:val="22"/>
          <w:szCs w:val="22"/>
          <w:shd w:val="clear" w:color="auto" w:fill="FFFFFF"/>
        </w:rPr>
      </w:pPr>
      <w:r w:rsidRPr="008C3D97">
        <w:rPr>
          <w:rFonts w:ascii="Roboto" w:hAnsi="Roboto"/>
          <w:sz w:val="22"/>
          <w:szCs w:val="22"/>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D155F6" w14:textId="77777777" w:rsidR="008C3D97" w:rsidRPr="008C3D97" w:rsidRDefault="008C3D97" w:rsidP="008C3D97">
      <w:pPr>
        <w:rPr>
          <w:rFonts w:ascii="Roboto" w:hAnsi="Roboto"/>
          <w:sz w:val="22"/>
          <w:szCs w:val="22"/>
          <w:shd w:val="clear" w:color="auto" w:fill="FFFFFF"/>
        </w:rPr>
      </w:pPr>
      <w:r w:rsidRPr="008C3D97">
        <w:rPr>
          <w:rFonts w:ascii="Roboto" w:hAnsi="Roboto"/>
          <w:sz w:val="22"/>
          <w:szCs w:val="22"/>
          <w:shd w:val="clear" w:color="auto" w:fill="FFFFFF"/>
        </w:rPr>
        <w:t>The amendments take effect Jan. 1, 2026.</w:t>
      </w:r>
    </w:p>
    <w:p w14:paraId="7EDA7E97" w14:textId="77777777" w:rsidR="008C3D97" w:rsidRPr="007D0B8F" w:rsidRDefault="008C3D97" w:rsidP="008C3D97">
      <w:pPr>
        <w:rPr>
          <w:rFonts w:ascii="Roboto" w:hAnsi="Roboto"/>
          <w:b/>
          <w:bCs/>
          <w:color w:val="C00000"/>
          <w:sz w:val="16"/>
          <w:szCs w:val="16"/>
          <w:shd w:val="clear" w:color="auto" w:fill="FFFFFF"/>
          <w:lang w:val="en"/>
        </w:rPr>
      </w:pPr>
    </w:p>
    <w:p w14:paraId="38E1ABBB" w14:textId="77777777" w:rsidR="008C3D97" w:rsidRPr="008C3D97" w:rsidRDefault="008C3D97" w:rsidP="008C3D97">
      <w:pPr>
        <w:rPr>
          <w:rFonts w:ascii="Roboto" w:hAnsi="Roboto"/>
          <w:b/>
          <w:bCs/>
          <w:sz w:val="22"/>
          <w:szCs w:val="22"/>
          <w:shd w:val="clear" w:color="auto" w:fill="FFFFFF"/>
        </w:rPr>
      </w:pPr>
      <w:r w:rsidRPr="008C3D97">
        <w:rPr>
          <w:rFonts w:ascii="Roboto" w:hAnsi="Roboto"/>
          <w:b/>
          <w:bCs/>
          <w:sz w:val="22"/>
          <w:szCs w:val="22"/>
          <w:shd w:val="clear" w:color="auto" w:fill="FFFFFF"/>
        </w:rPr>
        <w:t>Expansion of Job Restoration</w:t>
      </w:r>
    </w:p>
    <w:p w14:paraId="44860272" w14:textId="77777777" w:rsidR="008C3D97" w:rsidRPr="008C3D97" w:rsidRDefault="008C3D97" w:rsidP="008C3D97">
      <w:pPr>
        <w:rPr>
          <w:rFonts w:ascii="Roboto" w:hAnsi="Roboto"/>
          <w:sz w:val="22"/>
          <w:szCs w:val="22"/>
          <w:shd w:val="clear" w:color="auto" w:fill="FFFFFF"/>
        </w:rPr>
      </w:pPr>
      <w:r w:rsidRPr="008C3D97">
        <w:rPr>
          <w:rFonts w:ascii="Roboto" w:hAnsi="Roboto"/>
          <w:sz w:val="22"/>
          <w:szCs w:val="22"/>
          <w:shd w:val="clear" w:color="auto" w:fill="FFFFFF"/>
        </w:rPr>
        <w:t>Currently, the job restoration provisions in the unamended PFML law apply only to employees who:</w:t>
      </w:r>
    </w:p>
    <w:p w14:paraId="64189D43" w14:textId="77777777" w:rsidR="008C3D97" w:rsidRPr="008C3D97" w:rsidRDefault="008C3D97" w:rsidP="008C3D97">
      <w:pPr>
        <w:pStyle w:val="ListParagraph"/>
        <w:numPr>
          <w:ilvl w:val="0"/>
          <w:numId w:val="64"/>
        </w:numPr>
        <w:rPr>
          <w:rFonts w:ascii="Roboto" w:hAnsi="Roboto"/>
          <w:sz w:val="22"/>
          <w:szCs w:val="22"/>
          <w:shd w:val="clear" w:color="auto" w:fill="FFFFFF"/>
        </w:rPr>
      </w:pPr>
      <w:r w:rsidRPr="008C3D97">
        <w:rPr>
          <w:rFonts w:ascii="Roboto" w:hAnsi="Roboto"/>
          <w:sz w:val="22"/>
          <w:szCs w:val="22"/>
          <w:shd w:val="clear" w:color="auto" w:fill="FFFFFF"/>
        </w:rPr>
        <w:t>Work for an employer with at least 50 employees;</w:t>
      </w:r>
    </w:p>
    <w:p w14:paraId="1F5608FB" w14:textId="77777777" w:rsidR="008C3D97" w:rsidRPr="008C3D97" w:rsidRDefault="008C3D97" w:rsidP="008C3D97">
      <w:pPr>
        <w:pStyle w:val="ListParagraph"/>
        <w:numPr>
          <w:ilvl w:val="0"/>
          <w:numId w:val="64"/>
        </w:numPr>
        <w:rPr>
          <w:rFonts w:ascii="Roboto" w:hAnsi="Roboto"/>
          <w:sz w:val="22"/>
          <w:szCs w:val="22"/>
          <w:shd w:val="clear" w:color="auto" w:fill="FFFFFF"/>
        </w:rPr>
      </w:pPr>
      <w:r w:rsidRPr="008C3D97">
        <w:rPr>
          <w:rFonts w:ascii="Roboto" w:hAnsi="Roboto"/>
          <w:sz w:val="22"/>
          <w:szCs w:val="22"/>
          <w:shd w:val="clear" w:color="auto" w:fill="FFFFFF"/>
        </w:rPr>
        <w:t>Have been employed by the employer for at least 12 months; and</w:t>
      </w:r>
    </w:p>
    <w:p w14:paraId="42A33F67" w14:textId="77777777" w:rsidR="008C3D97" w:rsidRPr="008C3D97" w:rsidRDefault="008C3D97" w:rsidP="008C3D97">
      <w:pPr>
        <w:pStyle w:val="ListParagraph"/>
        <w:numPr>
          <w:ilvl w:val="0"/>
          <w:numId w:val="64"/>
        </w:numPr>
        <w:rPr>
          <w:rFonts w:ascii="Roboto" w:hAnsi="Roboto"/>
          <w:sz w:val="22"/>
          <w:szCs w:val="22"/>
          <w:shd w:val="clear" w:color="auto" w:fill="FFFFFF"/>
        </w:rPr>
      </w:pPr>
      <w:r w:rsidRPr="008C3D97">
        <w:rPr>
          <w:rFonts w:ascii="Roboto" w:hAnsi="Roboto"/>
          <w:sz w:val="22"/>
          <w:szCs w:val="22"/>
          <w:shd w:val="clear" w:color="auto" w:fill="FFFFFF"/>
        </w:rPr>
        <w:t>Worked for the employer at least 1,250 hours during the 12 months immediately preceding the leave.</w:t>
      </w:r>
    </w:p>
    <w:p w14:paraId="038FCDBD" w14:textId="77777777" w:rsidR="00B92652" w:rsidRDefault="00B92652" w:rsidP="008C3D97">
      <w:pPr>
        <w:rPr>
          <w:rFonts w:ascii="Roboto" w:hAnsi="Roboto"/>
          <w:sz w:val="22"/>
          <w:szCs w:val="22"/>
          <w:shd w:val="clear" w:color="auto" w:fill="FFFFFF"/>
        </w:rPr>
      </w:pPr>
    </w:p>
    <w:p w14:paraId="0BC4316E" w14:textId="1DAFFD29" w:rsidR="008C3D97" w:rsidRPr="008C3D97" w:rsidRDefault="008C3D97" w:rsidP="008C3D97">
      <w:pPr>
        <w:rPr>
          <w:rFonts w:ascii="Roboto" w:hAnsi="Roboto"/>
          <w:sz w:val="22"/>
          <w:szCs w:val="22"/>
          <w:shd w:val="clear" w:color="auto" w:fill="FFFFFF"/>
        </w:rPr>
      </w:pPr>
      <w:r w:rsidRPr="008C3D97">
        <w:rPr>
          <w:rFonts w:ascii="Roboto" w:hAnsi="Roboto"/>
          <w:sz w:val="22"/>
          <w:szCs w:val="22"/>
          <w:shd w:val="clear" w:color="auto" w:fill="FFFFFF"/>
        </w:rPr>
        <w:lastRenderedPageBreak/>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8C3D97">
        <w:rPr>
          <w:rFonts w:ascii="Roboto" w:hAnsi="Roboto"/>
          <w:b/>
          <w:bCs/>
          <w:sz w:val="22"/>
          <w:szCs w:val="22"/>
          <w:shd w:val="clear" w:color="auto" w:fill="FFFFFF"/>
        </w:rPr>
        <w:t>180 days</w:t>
      </w:r>
      <w:r w:rsidRPr="008C3D97">
        <w:rPr>
          <w:rFonts w:ascii="Roboto" w:hAnsi="Roboto"/>
          <w:sz w:val="22"/>
          <w:szCs w:val="22"/>
          <w:shd w:val="clear" w:color="auto" w:fill="FFFFFF"/>
        </w:rPr>
        <w:t xml:space="preserve"> before taking the leave. </w:t>
      </w:r>
    </w:p>
    <w:p w14:paraId="2D4C21B2" w14:textId="77777777" w:rsidR="008C3D97" w:rsidRPr="007D0B8F" w:rsidRDefault="008C3D97" w:rsidP="008C3D97">
      <w:pPr>
        <w:rPr>
          <w:rFonts w:ascii="Roboto" w:hAnsi="Roboto"/>
          <w:sz w:val="16"/>
          <w:szCs w:val="16"/>
          <w:shd w:val="clear" w:color="auto" w:fill="FFFFFF"/>
        </w:rPr>
      </w:pPr>
    </w:p>
    <w:p w14:paraId="00A908BB" w14:textId="3399C5F5" w:rsidR="008C3D97" w:rsidRPr="008C3D97" w:rsidRDefault="008C3D97" w:rsidP="008C3D97">
      <w:pPr>
        <w:rPr>
          <w:rFonts w:ascii="Roboto" w:hAnsi="Roboto"/>
          <w:sz w:val="22"/>
          <w:szCs w:val="22"/>
          <w:shd w:val="clear" w:color="auto" w:fill="FFFFFF"/>
        </w:rPr>
      </w:pPr>
      <w:r w:rsidRPr="008C3D97">
        <w:rPr>
          <w:rFonts w:ascii="Roboto" w:hAnsi="Roboto"/>
          <w:sz w:val="22"/>
          <w:szCs w:val="22"/>
          <w:shd w:val="clear" w:color="auto" w:fill="FFFFFF"/>
        </w:rPr>
        <w:t xml:space="preserve">In addition, the job restoration requirement will apply to employers </w:t>
      </w:r>
      <w:r w:rsidRPr="008C3D97">
        <w:rPr>
          <w:rFonts w:ascii="Roboto" w:hAnsi="Roboto"/>
          <w:b/>
          <w:bCs/>
          <w:sz w:val="22"/>
          <w:szCs w:val="22"/>
          <w:shd w:val="clear" w:color="auto" w:fill="FFFFFF"/>
        </w:rPr>
        <w:t>with fewer than 50 employees</w:t>
      </w:r>
      <w:r w:rsidRPr="008C3D97">
        <w:rPr>
          <w:rFonts w:ascii="Roboto" w:hAnsi="Roboto"/>
          <w:sz w:val="22"/>
          <w:szCs w:val="22"/>
          <w:shd w:val="clear" w:color="auto" w:fill="FFFFFF"/>
        </w:rPr>
        <w:t>, following the phased-in schedule below:</w:t>
      </w:r>
    </w:p>
    <w:p w14:paraId="6FC09126" w14:textId="77777777" w:rsidR="008C3D97" w:rsidRPr="00B92652" w:rsidRDefault="008C3D97" w:rsidP="00B92652">
      <w:pPr>
        <w:pStyle w:val="ListParagraph"/>
        <w:numPr>
          <w:ilvl w:val="0"/>
          <w:numId w:val="66"/>
        </w:numPr>
        <w:rPr>
          <w:rFonts w:ascii="Roboto" w:hAnsi="Roboto"/>
          <w:sz w:val="22"/>
          <w:szCs w:val="22"/>
          <w:shd w:val="clear" w:color="auto" w:fill="FFFFFF"/>
        </w:rPr>
      </w:pPr>
      <w:r w:rsidRPr="00B92652">
        <w:rPr>
          <w:rFonts w:ascii="Roboto" w:hAnsi="Roboto"/>
          <w:sz w:val="22"/>
          <w:szCs w:val="22"/>
          <w:shd w:val="clear" w:color="auto" w:fill="FFFFFF"/>
        </w:rPr>
        <w:t>Twenty-five or more employees: beginning Jan. 1, 2026;</w:t>
      </w:r>
    </w:p>
    <w:p w14:paraId="498D46E2" w14:textId="77777777" w:rsidR="008C3D97" w:rsidRPr="00B92652" w:rsidRDefault="008C3D97" w:rsidP="00B92652">
      <w:pPr>
        <w:pStyle w:val="ListParagraph"/>
        <w:numPr>
          <w:ilvl w:val="0"/>
          <w:numId w:val="66"/>
        </w:numPr>
        <w:rPr>
          <w:rFonts w:ascii="Roboto" w:hAnsi="Roboto"/>
          <w:sz w:val="22"/>
          <w:szCs w:val="22"/>
          <w:shd w:val="clear" w:color="auto" w:fill="FFFFFF"/>
        </w:rPr>
      </w:pPr>
      <w:r w:rsidRPr="00B92652">
        <w:rPr>
          <w:rFonts w:ascii="Roboto" w:hAnsi="Roboto"/>
          <w:sz w:val="22"/>
          <w:szCs w:val="22"/>
          <w:shd w:val="clear" w:color="auto" w:fill="FFFFFF"/>
        </w:rPr>
        <w:t>Fifteen or more employees: beginning Jan. 1, 2027; and</w:t>
      </w:r>
    </w:p>
    <w:p w14:paraId="4BE516A8" w14:textId="77777777" w:rsidR="008C3D97" w:rsidRPr="00B92652" w:rsidRDefault="008C3D97" w:rsidP="00B92652">
      <w:pPr>
        <w:pStyle w:val="ListParagraph"/>
        <w:numPr>
          <w:ilvl w:val="0"/>
          <w:numId w:val="66"/>
        </w:numPr>
        <w:rPr>
          <w:rFonts w:ascii="Roboto" w:hAnsi="Roboto"/>
          <w:sz w:val="22"/>
          <w:szCs w:val="22"/>
          <w:shd w:val="clear" w:color="auto" w:fill="FFFFFF"/>
        </w:rPr>
      </w:pPr>
      <w:r w:rsidRPr="00B92652">
        <w:rPr>
          <w:rFonts w:ascii="Roboto" w:hAnsi="Roboto"/>
          <w:sz w:val="22"/>
          <w:szCs w:val="22"/>
          <w:shd w:val="clear" w:color="auto" w:fill="FFFFFF"/>
        </w:rPr>
        <w:t>Eight or more employees: beginning Jan. 1, 2028.</w:t>
      </w:r>
    </w:p>
    <w:p w14:paraId="4BB2994D" w14:textId="77777777" w:rsidR="00B92652" w:rsidRDefault="00B92652" w:rsidP="008C3D97">
      <w:pPr>
        <w:rPr>
          <w:rFonts w:ascii="Roboto" w:hAnsi="Roboto"/>
          <w:sz w:val="22"/>
          <w:szCs w:val="22"/>
          <w:shd w:val="clear" w:color="auto" w:fill="FFFFFF"/>
        </w:rPr>
      </w:pPr>
    </w:p>
    <w:p w14:paraId="2EA2FA9B" w14:textId="1DFB45D4" w:rsidR="008C3D97" w:rsidRDefault="008C3D97" w:rsidP="008C3D97">
      <w:pPr>
        <w:rPr>
          <w:rFonts w:ascii="Roboto" w:hAnsi="Roboto"/>
          <w:sz w:val="22"/>
          <w:szCs w:val="22"/>
          <w:shd w:val="clear" w:color="auto" w:fill="FFFFFF"/>
        </w:rPr>
      </w:pPr>
      <w:r w:rsidRPr="008C3D97">
        <w:rPr>
          <w:rFonts w:ascii="Roboto" w:hAnsi="Roboto"/>
          <w:sz w:val="22"/>
          <w:szCs w:val="22"/>
          <w:shd w:val="clear" w:color="auto" w:fill="FFFFFF"/>
        </w:rPr>
        <w:t xml:space="preserve">The amendments provide that employees forfeit their right to job restoration unless they exercise that right by the first scheduled workday following leave. </w:t>
      </w:r>
    </w:p>
    <w:p w14:paraId="324F0EE5" w14:textId="77777777" w:rsidR="00B92652" w:rsidRPr="007D0B8F" w:rsidRDefault="00B92652" w:rsidP="008C3D97">
      <w:pPr>
        <w:rPr>
          <w:rFonts w:ascii="Roboto" w:hAnsi="Roboto"/>
          <w:sz w:val="16"/>
          <w:szCs w:val="16"/>
          <w:shd w:val="clear" w:color="auto" w:fill="FFFFFF"/>
        </w:rPr>
      </w:pPr>
    </w:p>
    <w:p w14:paraId="3D74E267" w14:textId="77777777" w:rsidR="008C3D97" w:rsidRPr="008C3D97" w:rsidRDefault="008C3D97" w:rsidP="008C3D97">
      <w:pPr>
        <w:rPr>
          <w:rFonts w:ascii="Roboto" w:hAnsi="Roboto"/>
          <w:sz w:val="22"/>
          <w:szCs w:val="22"/>
          <w:shd w:val="clear" w:color="auto" w:fill="FFFFFF"/>
        </w:rPr>
      </w:pPr>
      <w:r w:rsidRPr="008C3D97">
        <w:rPr>
          <w:rFonts w:ascii="Roboto" w:hAnsi="Roboto"/>
          <w:sz w:val="22"/>
          <w:szCs w:val="22"/>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74D31B2" w14:textId="77777777" w:rsidR="008C3D97" w:rsidRPr="008C3D97" w:rsidRDefault="008C3D97" w:rsidP="008C3D97">
      <w:pPr>
        <w:rPr>
          <w:rFonts w:ascii="Roboto" w:hAnsi="Roboto"/>
          <w:b/>
          <w:bCs/>
          <w:sz w:val="22"/>
          <w:szCs w:val="22"/>
          <w:shd w:val="clear" w:color="auto" w:fill="FFFFFF"/>
          <w:lang w:val="en"/>
        </w:rPr>
      </w:pPr>
    </w:p>
    <w:p w14:paraId="259FFD78" w14:textId="77777777" w:rsidR="008C3D97" w:rsidRPr="008C3D97" w:rsidRDefault="008C3D97" w:rsidP="008C3D97">
      <w:pPr>
        <w:rPr>
          <w:rFonts w:ascii="Roboto" w:hAnsi="Roboto"/>
          <w:b/>
          <w:bCs/>
          <w:sz w:val="22"/>
          <w:szCs w:val="22"/>
          <w:shd w:val="clear" w:color="auto" w:fill="FFFFFF"/>
        </w:rPr>
      </w:pPr>
      <w:r w:rsidRPr="008C3D97">
        <w:rPr>
          <w:rFonts w:ascii="Roboto" w:hAnsi="Roboto"/>
          <w:b/>
          <w:bCs/>
          <w:sz w:val="22"/>
          <w:szCs w:val="22"/>
          <w:shd w:val="clear" w:color="auto" w:fill="FFFFFF"/>
        </w:rPr>
        <w:t>Restriction on Stacking PFML and FMLA Leave</w:t>
      </w:r>
    </w:p>
    <w:p w14:paraId="05CBAF73" w14:textId="77777777" w:rsidR="008C3D97" w:rsidRPr="008C3D97" w:rsidRDefault="008C3D97" w:rsidP="008C3D97">
      <w:pPr>
        <w:rPr>
          <w:rFonts w:ascii="Roboto" w:hAnsi="Roboto"/>
          <w:sz w:val="22"/>
          <w:szCs w:val="22"/>
          <w:shd w:val="clear" w:color="auto" w:fill="FFFFFF"/>
        </w:rPr>
      </w:pPr>
      <w:r w:rsidRPr="008C3D97">
        <w:rPr>
          <w:rFonts w:ascii="Roboto" w:hAnsi="Roboto"/>
          <w:sz w:val="22"/>
          <w:szCs w:val="22"/>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721693DC" w14:textId="77777777" w:rsidR="008C3D97" w:rsidRPr="008C3D97" w:rsidRDefault="008C3D97" w:rsidP="008C3D97">
      <w:pPr>
        <w:rPr>
          <w:rFonts w:ascii="Roboto" w:hAnsi="Roboto"/>
          <w:sz w:val="22"/>
          <w:szCs w:val="22"/>
          <w:shd w:val="clear" w:color="auto" w:fill="FFFFFF"/>
        </w:rPr>
      </w:pPr>
      <w:r w:rsidRPr="008C3D97">
        <w:rPr>
          <w:rFonts w:ascii="Roboto" w:hAnsi="Roboto"/>
          <w:sz w:val="22"/>
          <w:szCs w:val="22"/>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67334AE4" w14:textId="77777777" w:rsidR="008C3D97" w:rsidRPr="008C3D97" w:rsidRDefault="008C3D97" w:rsidP="008C3D97">
      <w:pPr>
        <w:rPr>
          <w:rFonts w:ascii="Roboto" w:hAnsi="Roboto"/>
          <w:sz w:val="22"/>
          <w:szCs w:val="22"/>
          <w:shd w:val="clear" w:color="auto" w:fill="FFFFFF"/>
        </w:rPr>
      </w:pPr>
      <w:r w:rsidRPr="008C3D97">
        <w:rPr>
          <w:rFonts w:ascii="Roboto" w:hAnsi="Roboto"/>
          <w:sz w:val="22"/>
          <w:szCs w:val="22"/>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35CD034A" w14:textId="77777777" w:rsidR="008C3D97" w:rsidRPr="008C3D97" w:rsidRDefault="008C3D97" w:rsidP="008C3D97">
      <w:pPr>
        <w:pStyle w:val="ListParagraph"/>
        <w:numPr>
          <w:ilvl w:val="0"/>
          <w:numId w:val="65"/>
        </w:numPr>
        <w:rPr>
          <w:rFonts w:ascii="Roboto" w:hAnsi="Roboto"/>
          <w:sz w:val="22"/>
          <w:szCs w:val="22"/>
          <w:shd w:val="clear" w:color="auto" w:fill="FFFFFF"/>
        </w:rPr>
      </w:pPr>
      <w:r w:rsidRPr="008C3D97">
        <w:rPr>
          <w:rFonts w:ascii="Roboto" w:hAnsi="Roboto"/>
          <w:sz w:val="22"/>
          <w:szCs w:val="22"/>
          <w:shd w:val="clear" w:color="auto" w:fill="FFFFFF"/>
        </w:rPr>
        <w:t>Within five business days of the employee requesting or using FMLA leave—whichever is earlier; and</w:t>
      </w:r>
    </w:p>
    <w:p w14:paraId="15040E65" w14:textId="77777777" w:rsidR="008C3D97" w:rsidRPr="008C3D97" w:rsidRDefault="008C3D97" w:rsidP="008C3D97">
      <w:pPr>
        <w:pStyle w:val="ListParagraph"/>
        <w:numPr>
          <w:ilvl w:val="0"/>
          <w:numId w:val="65"/>
        </w:numPr>
        <w:rPr>
          <w:rFonts w:ascii="Roboto" w:hAnsi="Roboto"/>
          <w:sz w:val="22"/>
          <w:szCs w:val="22"/>
          <w:shd w:val="clear" w:color="auto" w:fill="FFFFFF"/>
        </w:rPr>
      </w:pPr>
      <w:r w:rsidRPr="008C3D97">
        <w:rPr>
          <w:rFonts w:ascii="Roboto" w:hAnsi="Roboto"/>
          <w:sz w:val="22"/>
          <w:szCs w:val="22"/>
          <w:shd w:val="clear" w:color="auto" w:fill="FFFFFF"/>
        </w:rPr>
        <w:t xml:space="preserve">Every month for the rest of the employee’s FMLA year. </w:t>
      </w:r>
    </w:p>
    <w:p w14:paraId="1645AB12" w14:textId="77777777" w:rsidR="00B92652" w:rsidRPr="007D0B8F" w:rsidRDefault="00B92652" w:rsidP="008C3D97">
      <w:pPr>
        <w:rPr>
          <w:rFonts w:ascii="Roboto" w:hAnsi="Roboto"/>
          <w:b/>
          <w:bCs/>
          <w:sz w:val="16"/>
          <w:szCs w:val="16"/>
          <w:shd w:val="clear" w:color="auto" w:fill="FFFFFF"/>
        </w:rPr>
      </w:pPr>
    </w:p>
    <w:p w14:paraId="57A8EA5E" w14:textId="5E239630" w:rsidR="008C3D97" w:rsidRPr="008C3D97" w:rsidRDefault="008C3D97" w:rsidP="008C3D97">
      <w:pPr>
        <w:rPr>
          <w:rFonts w:ascii="Roboto" w:hAnsi="Roboto"/>
          <w:b/>
          <w:bCs/>
          <w:sz w:val="22"/>
          <w:szCs w:val="22"/>
          <w:shd w:val="clear" w:color="auto" w:fill="FFFFFF"/>
        </w:rPr>
      </w:pPr>
      <w:r w:rsidRPr="008C3D97">
        <w:rPr>
          <w:rFonts w:ascii="Roboto" w:hAnsi="Roboto"/>
          <w:b/>
          <w:bCs/>
          <w:sz w:val="22"/>
          <w:szCs w:val="22"/>
          <w:shd w:val="clear" w:color="auto" w:fill="FFFFFF"/>
        </w:rPr>
        <w:t>Continuation of Health Care Coverage</w:t>
      </w:r>
    </w:p>
    <w:p w14:paraId="06340267" w14:textId="77777777" w:rsidR="008C3D97" w:rsidRDefault="008C3D97" w:rsidP="008C3D97">
      <w:pPr>
        <w:rPr>
          <w:rFonts w:ascii="Roboto" w:hAnsi="Roboto"/>
          <w:sz w:val="22"/>
          <w:szCs w:val="22"/>
          <w:shd w:val="clear" w:color="auto" w:fill="FFFFFF"/>
        </w:rPr>
      </w:pPr>
      <w:r w:rsidRPr="008C3D97">
        <w:rPr>
          <w:rFonts w:ascii="Roboto" w:hAnsi="Roboto"/>
          <w:sz w:val="22"/>
          <w:szCs w:val="22"/>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77B9C36C" w14:textId="77777777" w:rsidR="00B92652" w:rsidRPr="007D0B8F" w:rsidRDefault="00B92652" w:rsidP="008C3D97">
      <w:pPr>
        <w:rPr>
          <w:rFonts w:ascii="Roboto" w:hAnsi="Roboto"/>
          <w:sz w:val="16"/>
          <w:szCs w:val="16"/>
          <w:shd w:val="clear" w:color="auto" w:fill="FFFFFF"/>
        </w:rPr>
      </w:pPr>
    </w:p>
    <w:p w14:paraId="24FBA6AA" w14:textId="77777777" w:rsidR="00B92652" w:rsidRPr="00B92652" w:rsidRDefault="00B92652" w:rsidP="00B92652">
      <w:pPr>
        <w:rPr>
          <w:rFonts w:ascii="Roboto" w:hAnsi="Roboto"/>
          <w:b/>
          <w:sz w:val="22"/>
          <w:szCs w:val="22"/>
          <w:shd w:val="clear" w:color="auto" w:fill="FFFFFF"/>
        </w:rPr>
      </w:pPr>
      <w:r w:rsidRPr="00B92652">
        <w:rPr>
          <w:rFonts w:ascii="Roboto" w:hAnsi="Roboto"/>
          <w:b/>
          <w:sz w:val="22"/>
          <w:szCs w:val="22"/>
          <w:shd w:val="clear" w:color="auto" w:fill="FFFFFF"/>
        </w:rPr>
        <w:t>Notice of PFML Rights</w:t>
      </w:r>
    </w:p>
    <w:p w14:paraId="65359768" w14:textId="77777777" w:rsidR="00B92652" w:rsidRPr="00B92652" w:rsidRDefault="00B92652" w:rsidP="00B92652">
      <w:pPr>
        <w:rPr>
          <w:rFonts w:ascii="Roboto" w:hAnsi="Roboto"/>
          <w:sz w:val="22"/>
          <w:szCs w:val="22"/>
          <w:shd w:val="clear" w:color="auto" w:fill="FFFFFF"/>
        </w:rPr>
      </w:pPr>
      <w:r w:rsidRPr="00B92652">
        <w:rPr>
          <w:rFonts w:ascii="Roboto" w:hAnsi="Roboto"/>
          <w:sz w:val="22"/>
          <w:szCs w:val="22"/>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68893637" w14:textId="77777777" w:rsidR="00B92652" w:rsidRPr="007D0B8F" w:rsidRDefault="00B92652" w:rsidP="008C3D97">
      <w:pPr>
        <w:rPr>
          <w:rFonts w:ascii="Roboto" w:hAnsi="Roboto"/>
          <w:sz w:val="16"/>
          <w:szCs w:val="16"/>
          <w:shd w:val="clear" w:color="auto" w:fill="FFFFFF"/>
        </w:rPr>
      </w:pPr>
    </w:p>
    <w:p w14:paraId="650374A1" w14:textId="4C6755F7" w:rsidR="008C3D97" w:rsidRPr="00B92652" w:rsidRDefault="00B92652" w:rsidP="008C3D97">
      <w:pPr>
        <w:rPr>
          <w:rFonts w:ascii="Roboto" w:hAnsi="Roboto"/>
          <w:sz w:val="22"/>
          <w:szCs w:val="22"/>
          <w:shd w:val="clear" w:color="auto" w:fill="FFFFFF"/>
        </w:rPr>
      </w:pPr>
      <w:r>
        <w:rPr>
          <w:rFonts w:ascii="Roboto" w:hAnsi="Roboto"/>
          <w:sz w:val="22"/>
          <w:szCs w:val="22"/>
          <w:shd w:val="clear" w:color="auto" w:fill="FFFFFF"/>
        </w:rPr>
        <w:t>More to comes as official guidance is released by the state ahead of the 2026 effective date.</w:t>
      </w:r>
    </w:p>
    <w:p w14:paraId="32BDA937" w14:textId="77777777" w:rsidR="008C3D97" w:rsidRPr="008C3D97" w:rsidRDefault="008C3D97" w:rsidP="008C3D97">
      <w:pPr>
        <w:rPr>
          <w:rFonts w:ascii="Roboto" w:hAnsi="Roboto"/>
          <w:b/>
          <w:bCs/>
          <w:color w:val="C00000"/>
          <w:sz w:val="22"/>
          <w:szCs w:val="22"/>
          <w:shd w:val="clear" w:color="auto" w:fill="FFFFFF"/>
          <w:lang w:val="en"/>
        </w:rPr>
      </w:pPr>
    </w:p>
    <w:p w14:paraId="7ADF2E15" w14:textId="1329004B" w:rsidR="00B67037" w:rsidRPr="00B67037" w:rsidRDefault="00B67037" w:rsidP="00B67037">
      <w:pPr>
        <w:jc w:val="center"/>
        <w:rPr>
          <w:rFonts w:ascii="Roboto" w:hAnsi="Roboto"/>
          <w:b/>
          <w:bCs/>
          <w:sz w:val="28"/>
          <w:szCs w:val="28"/>
          <w:shd w:val="clear" w:color="auto" w:fill="FFFFFF"/>
          <w:lang w:val="en"/>
        </w:rPr>
      </w:pPr>
      <w:r w:rsidRPr="00B67037">
        <w:rPr>
          <w:rFonts w:ascii="Roboto" w:hAnsi="Roboto"/>
          <w:b/>
          <w:bCs/>
          <w:color w:val="C00000"/>
          <w:sz w:val="28"/>
          <w:szCs w:val="28"/>
          <w:shd w:val="clear" w:color="auto" w:fill="FFFFFF"/>
          <w:lang w:val="en"/>
        </w:rPr>
        <w:t xml:space="preserve">New! </w:t>
      </w:r>
      <w:r w:rsidRPr="00B67037">
        <w:rPr>
          <w:rFonts w:ascii="Roboto" w:hAnsi="Roboto"/>
          <w:b/>
          <w:bCs/>
          <w:sz w:val="28"/>
          <w:szCs w:val="28"/>
          <w:shd w:val="clear" w:color="auto" w:fill="FFFFFF"/>
          <w:lang w:val="en"/>
        </w:rPr>
        <w:t xml:space="preserve">State Passes Leave, Job Protections for Hate Crimes – </w:t>
      </w:r>
      <w:r w:rsidRPr="00B67037">
        <w:rPr>
          <w:rFonts w:ascii="Roboto" w:hAnsi="Roboto"/>
          <w:b/>
          <w:bCs/>
          <w:color w:val="C00000"/>
          <w:sz w:val="28"/>
          <w:szCs w:val="28"/>
          <w:shd w:val="clear" w:color="auto" w:fill="FFFFFF"/>
          <w:lang w:val="en"/>
        </w:rPr>
        <w:t>Eff Jan 1, 2026</w:t>
      </w:r>
    </w:p>
    <w:p w14:paraId="4996F96F" w14:textId="77777777" w:rsidR="00B67037" w:rsidRDefault="00B67037" w:rsidP="00B67037">
      <w:pPr>
        <w:rPr>
          <w:rFonts w:ascii="Roboto" w:hAnsi="Roboto"/>
          <w:color w:val="C00000"/>
          <w:sz w:val="22"/>
          <w:szCs w:val="22"/>
          <w:shd w:val="clear" w:color="auto" w:fill="FFFFFF"/>
        </w:rPr>
      </w:pPr>
      <w:r w:rsidRPr="00B67037">
        <w:rPr>
          <w:rFonts w:ascii="Roboto" w:hAnsi="Roboto"/>
          <w:sz w:val="22"/>
          <w:szCs w:val="22"/>
          <w:shd w:val="clear" w:color="auto" w:fill="FFFFFF"/>
        </w:rPr>
        <w:t xml:space="preserve">Washington has enacted </w:t>
      </w:r>
      <w:hyperlink r:id="rId79" w:history="1">
        <w:r w:rsidRPr="00B67037">
          <w:rPr>
            <w:rStyle w:val="Hyperlink"/>
            <w:rFonts w:ascii="Roboto" w:hAnsi="Roboto"/>
            <w:sz w:val="22"/>
            <w:szCs w:val="22"/>
            <w:shd w:val="clear" w:color="auto" w:fill="FFFFFF"/>
          </w:rPr>
          <w:t>Senate Bill (SB) 5101</w:t>
        </w:r>
      </w:hyperlink>
      <w:r w:rsidRPr="00B67037">
        <w:rPr>
          <w:rFonts w:ascii="Roboto" w:hAnsi="Roboto"/>
          <w:sz w:val="22"/>
          <w:szCs w:val="22"/>
          <w:shd w:val="clear" w:color="auto" w:fill="FFFFFF"/>
        </w:rPr>
        <w:t xml:space="preserve">, requiring employers to provide leave from work, safety accommodations and job protections for employees who are the victim of a hate crime or whose family member is a victim, effective Jan. 1, 2026. </w:t>
      </w:r>
    </w:p>
    <w:p w14:paraId="35C8C529" w14:textId="77777777" w:rsidR="00B67037" w:rsidRPr="007D0B8F" w:rsidRDefault="00B67037" w:rsidP="00B67037">
      <w:pPr>
        <w:rPr>
          <w:rFonts w:ascii="Roboto" w:hAnsi="Roboto"/>
          <w:color w:val="C00000"/>
          <w:sz w:val="16"/>
          <w:szCs w:val="16"/>
          <w:shd w:val="clear" w:color="auto" w:fill="FFFFFF"/>
        </w:rPr>
      </w:pPr>
    </w:p>
    <w:p w14:paraId="29781B70" w14:textId="77777777" w:rsidR="00B67037" w:rsidRPr="00B67037" w:rsidRDefault="00B67037" w:rsidP="00B67037">
      <w:pPr>
        <w:rPr>
          <w:rFonts w:ascii="Roboto" w:hAnsi="Roboto"/>
          <w:b/>
          <w:sz w:val="22"/>
          <w:szCs w:val="22"/>
          <w:shd w:val="clear" w:color="auto" w:fill="FFFFFF"/>
        </w:rPr>
      </w:pPr>
      <w:r w:rsidRPr="00B67037">
        <w:rPr>
          <w:rFonts w:ascii="Roboto" w:hAnsi="Roboto"/>
          <w:b/>
          <w:sz w:val="22"/>
          <w:szCs w:val="22"/>
          <w:shd w:val="clear" w:color="auto" w:fill="FFFFFF"/>
        </w:rPr>
        <w:t>Expansion of Law Protecting Victims of Domestic Violence</w:t>
      </w:r>
    </w:p>
    <w:p w14:paraId="7FC14FF5" w14:textId="77777777" w:rsidR="00B67037" w:rsidRDefault="00B67037" w:rsidP="00B67037">
      <w:pPr>
        <w:rPr>
          <w:rFonts w:ascii="Roboto" w:hAnsi="Roboto"/>
          <w:color w:val="C00000"/>
          <w:sz w:val="22"/>
          <w:szCs w:val="22"/>
          <w:shd w:val="clear" w:color="auto" w:fill="FFFFFF"/>
        </w:rPr>
      </w:pPr>
      <w:r w:rsidRPr="00B67037">
        <w:rPr>
          <w:rFonts w:ascii="Roboto" w:hAnsi="Roboto"/>
          <w:sz w:val="22"/>
          <w:szCs w:val="22"/>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80" w:history="1">
        <w:r w:rsidRPr="00B67037">
          <w:rPr>
            <w:rStyle w:val="Hyperlink"/>
            <w:rFonts w:ascii="Roboto" w:hAnsi="Roboto"/>
            <w:sz w:val="22"/>
            <w:szCs w:val="22"/>
            <w:shd w:val="clear" w:color="auto" w:fill="FFFFFF"/>
          </w:rPr>
          <w:t>RCW 9A.36.080</w:t>
        </w:r>
      </w:hyperlink>
      <w:r w:rsidRPr="00B67037">
        <w:rPr>
          <w:rFonts w:ascii="Roboto" w:hAnsi="Roboto"/>
          <w:color w:val="C00000"/>
          <w:sz w:val="22"/>
          <w:szCs w:val="22"/>
          <w:shd w:val="clear" w:color="auto" w:fill="FFFFFF"/>
        </w:rPr>
        <w:t xml:space="preserve"> </w:t>
      </w:r>
      <w:r w:rsidRPr="00B67037">
        <w:rPr>
          <w:rFonts w:ascii="Roboto" w:hAnsi="Roboto"/>
          <w:sz w:val="22"/>
          <w:szCs w:val="22"/>
          <w:shd w:val="clear" w:color="auto" w:fill="FFFFFF"/>
        </w:rPr>
        <w:t>and includes offenses committed through online or internet-based communication.</w:t>
      </w:r>
    </w:p>
    <w:p w14:paraId="74229724" w14:textId="77777777" w:rsidR="00B67037" w:rsidRPr="00B67037" w:rsidRDefault="00B67037" w:rsidP="00B67037">
      <w:pPr>
        <w:rPr>
          <w:rFonts w:ascii="Roboto" w:hAnsi="Roboto"/>
          <w:color w:val="C00000"/>
          <w:sz w:val="16"/>
          <w:szCs w:val="16"/>
          <w:shd w:val="clear" w:color="auto" w:fill="FFFFFF"/>
        </w:rPr>
      </w:pPr>
    </w:p>
    <w:p w14:paraId="6D008675" w14:textId="77777777" w:rsidR="00B67037" w:rsidRPr="00B67037" w:rsidRDefault="00B67037" w:rsidP="00B67037">
      <w:pPr>
        <w:pStyle w:val="SubHeader"/>
        <w:spacing w:line="240" w:lineRule="auto"/>
        <w:rPr>
          <w:rFonts w:ascii="Roboto" w:hAnsi="Roboto"/>
          <w:color w:val="auto"/>
          <w:sz w:val="22"/>
          <w:szCs w:val="22"/>
        </w:rPr>
      </w:pPr>
      <w:r w:rsidRPr="00B67037">
        <w:rPr>
          <w:rFonts w:ascii="Roboto" w:hAnsi="Roboto"/>
          <w:color w:val="auto"/>
          <w:sz w:val="22"/>
          <w:szCs w:val="22"/>
        </w:rPr>
        <w:lastRenderedPageBreak/>
        <w:t xml:space="preserve">Reasonable Leave and Accommodations  </w:t>
      </w:r>
    </w:p>
    <w:p w14:paraId="48333A87" w14:textId="77777777" w:rsidR="00B67037" w:rsidRPr="00B67037" w:rsidRDefault="00B67037" w:rsidP="00B67037">
      <w:pPr>
        <w:pStyle w:val="BodyText"/>
        <w:spacing w:after="0" w:line="240" w:lineRule="auto"/>
        <w:rPr>
          <w:rFonts w:ascii="Roboto" w:hAnsi="Roboto"/>
          <w:color w:val="auto"/>
          <w:sz w:val="22"/>
          <w:szCs w:val="22"/>
        </w:rPr>
      </w:pPr>
      <w:r w:rsidRPr="00B67037">
        <w:rPr>
          <w:rFonts w:ascii="Roboto" w:hAnsi="Roboto"/>
          <w:color w:val="auto"/>
          <w:sz w:val="22"/>
          <w:szCs w:val="22"/>
        </w:rPr>
        <w:t>Under the law, employees may take reasonable leave from work, intermittent leave or leave on a reduced leave schedule, with or without pay, to:</w:t>
      </w:r>
    </w:p>
    <w:p w14:paraId="705928FA" w14:textId="77777777" w:rsidR="00B67037" w:rsidRPr="00B67037" w:rsidRDefault="00B67037" w:rsidP="00B67037">
      <w:pPr>
        <w:pStyle w:val="Bullet"/>
        <w:spacing w:line="240" w:lineRule="auto"/>
        <w:rPr>
          <w:rFonts w:ascii="Roboto" w:hAnsi="Roboto"/>
          <w:color w:val="auto"/>
          <w:sz w:val="22"/>
          <w:szCs w:val="22"/>
        </w:rPr>
      </w:pPr>
      <w:r w:rsidRPr="00B67037">
        <w:rPr>
          <w:rFonts w:ascii="Roboto" w:hAnsi="Roboto"/>
          <w:color w:val="auto"/>
          <w:sz w:val="22"/>
          <w:szCs w:val="22"/>
        </w:rPr>
        <w:t>Seek legal or law enforcement assistance or remedies;</w:t>
      </w:r>
    </w:p>
    <w:p w14:paraId="2785FA27" w14:textId="77777777" w:rsidR="00B67037" w:rsidRPr="00B67037" w:rsidRDefault="00B67037" w:rsidP="00B67037">
      <w:pPr>
        <w:pStyle w:val="Bullet"/>
        <w:spacing w:line="240" w:lineRule="auto"/>
        <w:rPr>
          <w:rFonts w:ascii="Roboto" w:hAnsi="Roboto"/>
          <w:color w:val="auto"/>
          <w:sz w:val="22"/>
          <w:szCs w:val="22"/>
        </w:rPr>
      </w:pPr>
      <w:r w:rsidRPr="00B67037">
        <w:rPr>
          <w:rFonts w:ascii="Roboto" w:hAnsi="Roboto"/>
          <w:color w:val="auto"/>
          <w:sz w:val="22"/>
          <w:szCs w:val="22"/>
        </w:rPr>
        <w:t>Seek treatment by a health care provider for their or a family member’s physical or mental injuries;</w:t>
      </w:r>
    </w:p>
    <w:p w14:paraId="59DA8368" w14:textId="77777777" w:rsidR="00B67037" w:rsidRPr="00B67037" w:rsidRDefault="00B67037" w:rsidP="00B67037">
      <w:pPr>
        <w:pStyle w:val="Bullet"/>
        <w:spacing w:line="240" w:lineRule="auto"/>
        <w:rPr>
          <w:rFonts w:ascii="Roboto" w:hAnsi="Roboto"/>
          <w:color w:val="auto"/>
          <w:sz w:val="22"/>
          <w:szCs w:val="22"/>
        </w:rPr>
      </w:pPr>
      <w:r w:rsidRPr="00B67037">
        <w:rPr>
          <w:rFonts w:ascii="Roboto" w:hAnsi="Roboto"/>
          <w:color w:val="auto"/>
          <w:sz w:val="22"/>
          <w:szCs w:val="22"/>
        </w:rPr>
        <w:t>Obtain or assist a family member in obtaining social services;</w:t>
      </w:r>
      <w:r w:rsidRPr="00B67037">
        <w:rPr>
          <w:rFonts w:ascii="Roboto" w:hAnsi="Roboto"/>
          <w:noProof/>
          <w:color w:val="auto"/>
          <w:sz w:val="22"/>
          <w:szCs w:val="22"/>
        </w:rPr>
        <w:t xml:space="preserve"> </w:t>
      </w:r>
    </w:p>
    <w:p w14:paraId="2EF0136F" w14:textId="77777777" w:rsidR="00B67037" w:rsidRPr="00B67037" w:rsidRDefault="00B67037" w:rsidP="00B67037">
      <w:pPr>
        <w:pStyle w:val="Bullet"/>
        <w:spacing w:line="240" w:lineRule="auto"/>
        <w:rPr>
          <w:rFonts w:ascii="Roboto" w:hAnsi="Roboto"/>
          <w:color w:val="auto"/>
          <w:sz w:val="22"/>
          <w:szCs w:val="22"/>
        </w:rPr>
      </w:pPr>
      <w:r w:rsidRPr="00B67037">
        <w:rPr>
          <w:rFonts w:ascii="Roboto" w:hAnsi="Roboto"/>
          <w:color w:val="auto"/>
          <w:sz w:val="22"/>
          <w:szCs w:val="22"/>
        </w:rPr>
        <w:t>Obtain or assist a family member in obtaining counseling; and</w:t>
      </w:r>
    </w:p>
    <w:p w14:paraId="4B265D52" w14:textId="77777777" w:rsidR="00B67037" w:rsidRPr="00B67037" w:rsidRDefault="00B67037" w:rsidP="00B67037">
      <w:pPr>
        <w:pStyle w:val="Bullet"/>
        <w:spacing w:line="240" w:lineRule="auto"/>
        <w:rPr>
          <w:rFonts w:ascii="Roboto" w:hAnsi="Roboto"/>
          <w:color w:val="auto"/>
          <w:sz w:val="22"/>
          <w:szCs w:val="22"/>
        </w:rPr>
      </w:pPr>
      <w:r w:rsidRPr="00B67037">
        <w:rPr>
          <w:rFonts w:ascii="Roboto" w:hAnsi="Roboto"/>
          <w:color w:val="auto"/>
          <w:sz w:val="22"/>
          <w:szCs w:val="22"/>
        </w:rPr>
        <w:t>Participate in safety planning, relocate or take other actions to increase the safety of the employee or employee’s family members.</w:t>
      </w:r>
    </w:p>
    <w:p w14:paraId="19D6DE05" w14:textId="77777777" w:rsidR="00B67037" w:rsidRPr="00B67037" w:rsidRDefault="00B67037" w:rsidP="00B67037">
      <w:pPr>
        <w:pStyle w:val="BodyText"/>
        <w:spacing w:after="0" w:line="240" w:lineRule="auto"/>
        <w:rPr>
          <w:rFonts w:ascii="Roboto" w:hAnsi="Roboto"/>
          <w:color w:val="auto"/>
          <w:sz w:val="22"/>
          <w:szCs w:val="22"/>
        </w:rPr>
      </w:pPr>
      <w:r w:rsidRPr="00B67037">
        <w:rPr>
          <w:rFonts w:ascii="Roboto" w:hAnsi="Roboto"/>
          <w:color w:val="auto"/>
          <w:sz w:val="22"/>
          <w:szCs w:val="22"/>
        </w:rPr>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1C825705" w14:textId="77777777" w:rsidR="00B67037" w:rsidRPr="00B67037" w:rsidRDefault="00B67037" w:rsidP="00B67037">
      <w:pPr>
        <w:pStyle w:val="BodyText"/>
        <w:spacing w:after="0" w:line="240" w:lineRule="auto"/>
        <w:rPr>
          <w:rFonts w:ascii="Roboto" w:hAnsi="Roboto"/>
          <w:b/>
          <w:bCs/>
          <w:color w:val="auto"/>
          <w:sz w:val="16"/>
          <w:szCs w:val="16"/>
        </w:rPr>
      </w:pPr>
    </w:p>
    <w:p w14:paraId="7DA6EE12" w14:textId="7B9BA127" w:rsidR="00B67037" w:rsidRPr="00B67037" w:rsidRDefault="00B67037" w:rsidP="00B67037">
      <w:pPr>
        <w:pStyle w:val="BodyText"/>
        <w:spacing w:after="0" w:line="240" w:lineRule="auto"/>
        <w:rPr>
          <w:rFonts w:ascii="Roboto" w:hAnsi="Roboto"/>
          <w:b/>
          <w:bCs/>
          <w:color w:val="auto"/>
          <w:sz w:val="22"/>
          <w:szCs w:val="22"/>
        </w:rPr>
      </w:pPr>
      <w:r w:rsidRPr="00B67037">
        <w:rPr>
          <w:rFonts w:ascii="Roboto" w:hAnsi="Roboto"/>
          <w:b/>
          <w:bCs/>
          <w:color w:val="auto"/>
          <w:sz w:val="22"/>
          <w:szCs w:val="22"/>
        </w:rPr>
        <w:t>Non discrimination</w:t>
      </w:r>
    </w:p>
    <w:p w14:paraId="03643C87" w14:textId="22E4B6BE" w:rsidR="00B67037" w:rsidRPr="003E2C4A" w:rsidRDefault="00B67037" w:rsidP="003E2C4A">
      <w:pPr>
        <w:pStyle w:val="BodyText"/>
        <w:spacing w:after="0" w:line="240" w:lineRule="auto"/>
        <w:rPr>
          <w:rFonts w:ascii="Roboto" w:hAnsi="Roboto"/>
          <w:color w:val="auto"/>
          <w:sz w:val="22"/>
          <w:szCs w:val="22"/>
        </w:rPr>
      </w:pPr>
      <w:r w:rsidRPr="00B67037">
        <w:rPr>
          <w:rFonts w:ascii="Roboto" w:hAnsi="Roboto"/>
          <w:color w:val="auto"/>
          <w:sz w:val="22"/>
          <w:szCs w:val="22"/>
        </w:rPr>
        <w:t>Employers may not refuse to hire, discharge, threaten to discharge, demote, suspend, or in any manner discriminate or retaliate against an individual because they are an actual or perceived victim of a hate crime.</w:t>
      </w:r>
    </w:p>
    <w:p w14:paraId="47C76F25" w14:textId="77777777" w:rsidR="00B67037" w:rsidRPr="00B67037" w:rsidRDefault="00B67037" w:rsidP="00B67037">
      <w:pPr>
        <w:rPr>
          <w:rFonts w:ascii="Roboto" w:hAnsi="Roboto"/>
          <w:color w:val="C00000"/>
          <w:sz w:val="22"/>
          <w:szCs w:val="22"/>
          <w:shd w:val="clear" w:color="auto" w:fill="FFFFFF"/>
        </w:rPr>
      </w:pPr>
    </w:p>
    <w:p w14:paraId="43C3FF13" w14:textId="2216B146" w:rsidR="006A6CF4" w:rsidRDefault="006A6CF4" w:rsidP="00957EF5">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6A6CF4">
        <w:rPr>
          <w:rFonts w:ascii="Roboto" w:hAnsi="Roboto"/>
          <w:b/>
          <w:bCs/>
          <w:sz w:val="28"/>
          <w:szCs w:val="28"/>
          <w:shd w:val="clear" w:color="auto" w:fill="FFFFFF"/>
          <w:lang w:val="en"/>
        </w:rPr>
        <w:t xml:space="preserve">Limits of Driver’s License Requirements </w:t>
      </w:r>
      <w:r>
        <w:rPr>
          <w:rFonts w:ascii="Roboto" w:hAnsi="Roboto"/>
          <w:b/>
          <w:bCs/>
          <w:color w:val="C00000"/>
          <w:sz w:val="28"/>
          <w:szCs w:val="28"/>
          <w:shd w:val="clear" w:color="auto" w:fill="FFFFFF"/>
          <w:lang w:val="en"/>
        </w:rPr>
        <w:t>– Eff July 1, 2025</w:t>
      </w:r>
    </w:p>
    <w:p w14:paraId="2ABBDF8D" w14:textId="7134C176" w:rsidR="006A6CF4" w:rsidRDefault="006A6CF4" w:rsidP="006A6CF4">
      <w:pPr>
        <w:rPr>
          <w:rFonts w:ascii="Roboto" w:hAnsi="Roboto"/>
          <w:sz w:val="22"/>
          <w:szCs w:val="22"/>
          <w:shd w:val="clear" w:color="auto" w:fill="FFFFFF"/>
        </w:rPr>
      </w:pPr>
      <w:r w:rsidRPr="006A6CF4">
        <w:rPr>
          <w:rFonts w:ascii="Roboto" w:hAnsi="Roboto"/>
          <w:sz w:val="22"/>
          <w:szCs w:val="22"/>
          <w:shd w:val="clear" w:color="auto" w:fill="FFFFFF"/>
        </w:rPr>
        <w:t xml:space="preserve">Employers </w:t>
      </w:r>
      <w:proofErr w:type="gramStart"/>
      <w:r w:rsidRPr="006A6CF4">
        <w:rPr>
          <w:rFonts w:ascii="Roboto" w:hAnsi="Roboto"/>
          <w:sz w:val="22"/>
          <w:szCs w:val="22"/>
          <w:shd w:val="clear" w:color="auto" w:fill="FFFFFF"/>
        </w:rPr>
        <w:t>can’t</w:t>
      </w:r>
      <w:proofErr w:type="gramEnd"/>
      <w:r w:rsidRPr="006A6CF4">
        <w:rPr>
          <w:rFonts w:ascii="Roboto" w:hAnsi="Roboto"/>
          <w:sz w:val="22"/>
          <w:szCs w:val="22"/>
          <w:shd w:val="clear" w:color="auto" w:fill="FFFFFF"/>
        </w:rPr>
        <w:t xml:space="preserve"> require a driver’s license as a condition of employment or state that applicants must have a driver’s license in a job posting. </w:t>
      </w:r>
      <w:proofErr w:type="gramStart"/>
      <w:r w:rsidRPr="006A6CF4">
        <w:rPr>
          <w:rFonts w:ascii="Roboto" w:hAnsi="Roboto"/>
          <w:sz w:val="22"/>
          <w:szCs w:val="22"/>
          <w:shd w:val="clear" w:color="auto" w:fill="FFFFFF"/>
        </w:rPr>
        <w:t>There’s</w:t>
      </w:r>
      <w:proofErr w:type="gramEnd"/>
      <w:r w:rsidRPr="006A6CF4">
        <w:rPr>
          <w:rFonts w:ascii="Roboto" w:hAnsi="Roboto"/>
          <w:sz w:val="22"/>
          <w:szCs w:val="22"/>
          <w:shd w:val="clear" w:color="auto" w:fill="FFFFFF"/>
        </w:rPr>
        <w:t xml:space="preserve"> an exception </w:t>
      </w:r>
      <w:proofErr w:type="gramStart"/>
      <w:r w:rsidRPr="006A6CF4">
        <w:rPr>
          <w:rFonts w:ascii="Roboto" w:hAnsi="Roboto"/>
          <w:sz w:val="22"/>
          <w:szCs w:val="22"/>
          <w:shd w:val="clear" w:color="auto" w:fill="FFFFFF"/>
        </w:rPr>
        <w:t>if</w:t>
      </w:r>
      <w:proofErr w:type="gramEnd"/>
      <w:r w:rsidRPr="006A6CF4">
        <w:rPr>
          <w:rFonts w:ascii="Roboto" w:hAnsi="Roboto"/>
          <w:sz w:val="22"/>
          <w:szCs w:val="22"/>
          <w:shd w:val="clear" w:color="auto" w:fill="FFFFFF"/>
        </w:rPr>
        <w:t xml:space="preserve"> driving is an essential function of the job (like for a delivery driver) or is related to a legitimate business purpose for the position.</w:t>
      </w:r>
    </w:p>
    <w:p w14:paraId="56CFC398" w14:textId="77777777" w:rsidR="006A6CF4" w:rsidRDefault="006A6CF4" w:rsidP="006A6CF4">
      <w:pPr>
        <w:rPr>
          <w:rFonts w:ascii="Roboto" w:hAnsi="Roboto"/>
          <w:sz w:val="22"/>
          <w:szCs w:val="22"/>
          <w:shd w:val="clear" w:color="auto" w:fill="FFFFFF"/>
        </w:rPr>
      </w:pPr>
    </w:p>
    <w:p w14:paraId="4A3446AA" w14:textId="3B117D96" w:rsidR="006A6CF4" w:rsidRPr="006A6CF4" w:rsidRDefault="006A6CF4" w:rsidP="006A6CF4">
      <w:pPr>
        <w:jc w:val="center"/>
        <w:rPr>
          <w:rFonts w:ascii="Roboto" w:hAnsi="Roboto"/>
          <w:b/>
          <w:bCs/>
          <w:sz w:val="28"/>
          <w:szCs w:val="28"/>
          <w:shd w:val="clear" w:color="auto" w:fill="FFFFFF"/>
          <w:lang w:val="en"/>
        </w:rPr>
      </w:pPr>
      <w:r w:rsidRPr="006A6CF4">
        <w:rPr>
          <w:rFonts w:ascii="Roboto" w:hAnsi="Roboto"/>
          <w:b/>
          <w:bCs/>
          <w:color w:val="C00000"/>
          <w:sz w:val="28"/>
          <w:szCs w:val="28"/>
          <w:shd w:val="clear" w:color="auto" w:fill="FFFFFF"/>
          <w:lang w:val="en"/>
        </w:rPr>
        <w:t xml:space="preserve">New! </w:t>
      </w:r>
      <w:r w:rsidRPr="006A6CF4">
        <w:rPr>
          <w:rFonts w:ascii="Roboto" w:hAnsi="Roboto"/>
          <w:b/>
          <w:bCs/>
          <w:sz w:val="28"/>
          <w:szCs w:val="28"/>
          <w:shd w:val="clear" w:color="auto" w:fill="FFFFFF"/>
          <w:lang w:val="en"/>
        </w:rPr>
        <w:t xml:space="preserve">State Mini-WARN Act – </w:t>
      </w:r>
      <w:r w:rsidRPr="006A6CF4">
        <w:rPr>
          <w:rFonts w:ascii="Roboto" w:hAnsi="Roboto"/>
          <w:b/>
          <w:bCs/>
          <w:color w:val="C00000"/>
          <w:sz w:val="28"/>
          <w:szCs w:val="28"/>
          <w:shd w:val="clear" w:color="auto" w:fill="FFFFFF"/>
          <w:lang w:val="en"/>
        </w:rPr>
        <w:t>Eff July 1, 2025</w:t>
      </w:r>
    </w:p>
    <w:p w14:paraId="1E5E1956" w14:textId="5888DEDF" w:rsidR="006A6CF4" w:rsidRDefault="006A6CF4" w:rsidP="006A6CF4">
      <w:pPr>
        <w:rPr>
          <w:rFonts w:ascii="Roboto" w:hAnsi="Roboto"/>
          <w:sz w:val="22"/>
          <w:szCs w:val="22"/>
          <w:shd w:val="clear" w:color="auto" w:fill="FFFFFF"/>
        </w:rPr>
      </w:pPr>
      <w:r w:rsidRPr="006A6CF4">
        <w:rPr>
          <w:rFonts w:ascii="Roboto" w:hAnsi="Roboto"/>
          <w:sz w:val="22"/>
          <w:szCs w:val="22"/>
          <w:shd w:val="clear" w:color="auto" w:fill="FFFFFF"/>
        </w:rPr>
        <w:t>Employers with 50 or more full-time employees </w:t>
      </w:r>
      <w:r w:rsidRPr="006A6CF4">
        <w:rPr>
          <w:rFonts w:ascii="Roboto" w:hAnsi="Roboto"/>
          <w:i/>
          <w:iCs/>
          <w:sz w:val="22"/>
          <w:szCs w:val="22"/>
          <w:u w:val="single"/>
          <w:shd w:val="clear" w:color="auto" w:fill="FFFFFF"/>
        </w:rPr>
        <w:t>in the state</w:t>
      </w:r>
      <w:r w:rsidRPr="006A6CF4">
        <w:rPr>
          <w:rFonts w:ascii="Roboto" w:hAnsi="Roboto"/>
          <w:i/>
          <w:iCs/>
          <w:sz w:val="22"/>
          <w:szCs w:val="22"/>
          <w:shd w:val="clear" w:color="auto" w:fill="FFFFFF"/>
        </w:rPr>
        <w:t> </w:t>
      </w:r>
      <w:r w:rsidRPr="006A6CF4">
        <w:rPr>
          <w:rFonts w:ascii="Roboto" w:hAnsi="Roboto"/>
          <w:sz w:val="22"/>
          <w:szCs w:val="22"/>
          <w:shd w:val="clear" w:color="auto" w:fill="FFFFFF"/>
        </w:rPr>
        <w:t>will need to provide 60 days’ written notice to each employee in the event of a mass layoff or business closure that causes loss of employment for 50 or more full-time employees. More information is available on the platform</w:t>
      </w:r>
      <w:r>
        <w:rPr>
          <w:rFonts w:ascii="Roboto" w:hAnsi="Roboto"/>
          <w:sz w:val="22"/>
          <w:szCs w:val="22"/>
          <w:shd w:val="clear" w:color="auto" w:fill="FFFFFF"/>
        </w:rPr>
        <w:t>.</w:t>
      </w:r>
    </w:p>
    <w:p w14:paraId="78C0CAA9" w14:textId="77777777" w:rsidR="006A6CF4" w:rsidRDefault="006A6CF4" w:rsidP="006A6CF4">
      <w:pPr>
        <w:rPr>
          <w:rFonts w:ascii="Roboto" w:hAnsi="Roboto"/>
          <w:sz w:val="22"/>
          <w:szCs w:val="22"/>
          <w:shd w:val="clear" w:color="auto" w:fill="FFFFFF"/>
        </w:rPr>
      </w:pPr>
    </w:p>
    <w:p w14:paraId="6D8BEA66" w14:textId="54D4B08E" w:rsidR="006A6CF4" w:rsidRDefault="006A6CF4" w:rsidP="00957EF5">
      <w:pPr>
        <w:jc w:val="center"/>
        <w:rPr>
          <w:rFonts w:ascii="Roboto" w:hAnsi="Roboto"/>
          <w:b/>
          <w:bCs/>
          <w:sz w:val="28"/>
          <w:szCs w:val="28"/>
          <w:shd w:val="clear" w:color="auto" w:fill="FFFFFF"/>
          <w:lang w:val="en"/>
        </w:rPr>
      </w:pPr>
      <w:r w:rsidRPr="006A6CF4">
        <w:rPr>
          <w:rFonts w:ascii="Roboto" w:hAnsi="Roboto"/>
          <w:b/>
          <w:bCs/>
          <w:color w:val="C00000"/>
          <w:sz w:val="28"/>
          <w:szCs w:val="28"/>
          <w:shd w:val="clear" w:color="auto" w:fill="FFFFFF"/>
          <w:lang w:val="en"/>
        </w:rPr>
        <w:t xml:space="preserve">New! </w:t>
      </w:r>
      <w:r w:rsidRPr="006A6CF4">
        <w:rPr>
          <w:rFonts w:ascii="Roboto" w:hAnsi="Roboto"/>
          <w:b/>
          <w:bCs/>
          <w:sz w:val="28"/>
          <w:szCs w:val="28"/>
          <w:shd w:val="clear" w:color="auto" w:fill="FFFFFF"/>
          <w:lang w:val="en"/>
        </w:rPr>
        <w:t xml:space="preserve">Updated Local Minim Wage Changes – </w:t>
      </w:r>
      <w:r w:rsidRPr="006A6CF4">
        <w:rPr>
          <w:rFonts w:ascii="Roboto" w:hAnsi="Roboto"/>
          <w:b/>
          <w:bCs/>
          <w:color w:val="C00000"/>
          <w:sz w:val="28"/>
          <w:szCs w:val="28"/>
          <w:shd w:val="clear" w:color="auto" w:fill="FFFFFF"/>
          <w:lang w:val="en"/>
        </w:rPr>
        <w:t>Eff July 1, 2025</w:t>
      </w:r>
    </w:p>
    <w:p w14:paraId="6C63A974" w14:textId="3C6298CB" w:rsidR="006A6CF4" w:rsidRPr="006A6CF4" w:rsidRDefault="006A6CF4" w:rsidP="006A6CF4">
      <w:pPr>
        <w:rPr>
          <w:rFonts w:ascii="Roboto" w:hAnsi="Roboto"/>
          <w:sz w:val="22"/>
          <w:szCs w:val="22"/>
          <w:shd w:val="clear" w:color="auto" w:fill="FFFFFF"/>
        </w:rPr>
      </w:pPr>
      <w:r w:rsidRPr="006A6CF4">
        <w:rPr>
          <w:rFonts w:ascii="Roboto" w:hAnsi="Roboto"/>
          <w:b/>
          <w:bCs/>
          <w:sz w:val="22"/>
          <w:szCs w:val="22"/>
          <w:shd w:val="clear" w:color="auto" w:fill="FFFFFF"/>
        </w:rPr>
        <w:t>Burien</w:t>
      </w:r>
      <w:r>
        <w:rPr>
          <w:rFonts w:ascii="Roboto" w:hAnsi="Roboto"/>
          <w:sz w:val="22"/>
          <w:szCs w:val="22"/>
          <w:shd w:val="clear" w:color="auto" w:fill="FFFFFF"/>
        </w:rPr>
        <w:t xml:space="preserve"> </w:t>
      </w:r>
      <w:r w:rsidRPr="006A6CF4">
        <w:rPr>
          <w:rFonts w:ascii="Roboto" w:hAnsi="Roboto"/>
          <w:sz w:val="22"/>
          <w:szCs w:val="22"/>
          <w:shd w:val="clear" w:color="auto" w:fill="FFFFFF"/>
        </w:rPr>
        <w:t>$20.16 for Level 2 employers—those with 21–499 full-time equivalent (FTE) employees in King County.</w:t>
      </w:r>
    </w:p>
    <w:p w14:paraId="4668C552" w14:textId="02CBC8E2" w:rsidR="006A6CF4" w:rsidRPr="006A6CF4" w:rsidRDefault="006A6CF4" w:rsidP="006A6CF4">
      <w:pPr>
        <w:rPr>
          <w:rFonts w:ascii="Roboto" w:hAnsi="Roboto"/>
          <w:sz w:val="22"/>
          <w:szCs w:val="22"/>
          <w:shd w:val="clear" w:color="auto" w:fill="FFFFFF"/>
        </w:rPr>
      </w:pPr>
      <w:r w:rsidRPr="006A6CF4">
        <w:rPr>
          <w:rFonts w:ascii="Roboto" w:hAnsi="Roboto"/>
          <w:b/>
          <w:bCs/>
          <w:sz w:val="22"/>
          <w:szCs w:val="22"/>
          <w:shd w:val="clear" w:color="auto" w:fill="FFFFFF"/>
        </w:rPr>
        <w:t>Renton</w:t>
      </w:r>
      <w:r>
        <w:rPr>
          <w:rFonts w:ascii="Roboto" w:hAnsi="Roboto"/>
          <w:sz w:val="22"/>
          <w:szCs w:val="22"/>
          <w:shd w:val="clear" w:color="auto" w:fill="FFFFFF"/>
        </w:rPr>
        <w:t xml:space="preserve"> </w:t>
      </w:r>
      <w:r w:rsidRPr="006A6CF4">
        <w:rPr>
          <w:rFonts w:ascii="Roboto" w:hAnsi="Roboto"/>
          <w:sz w:val="22"/>
          <w:szCs w:val="22"/>
          <w:shd w:val="clear" w:color="auto" w:fill="FFFFFF"/>
        </w:rPr>
        <w:t>$19.90 for mid-size employers—those with 15–500 employees </w:t>
      </w:r>
      <w:r w:rsidRPr="006A6CF4">
        <w:rPr>
          <w:rFonts w:ascii="Roboto" w:hAnsi="Roboto"/>
          <w:i/>
          <w:iCs/>
          <w:sz w:val="22"/>
          <w:szCs w:val="22"/>
          <w:shd w:val="clear" w:color="auto" w:fill="FFFFFF"/>
        </w:rPr>
        <w:t>or</w:t>
      </w:r>
      <w:r w:rsidRPr="006A6CF4">
        <w:rPr>
          <w:rFonts w:ascii="Roboto" w:hAnsi="Roboto"/>
          <w:sz w:val="22"/>
          <w:szCs w:val="22"/>
          <w:shd w:val="clear" w:color="auto" w:fill="FFFFFF"/>
        </w:rPr>
        <w:t> that have annual gross revenue of over $2 million generated within the city limits of Renton.</w:t>
      </w:r>
    </w:p>
    <w:p w14:paraId="3C66B022" w14:textId="3FFCA2CC" w:rsidR="006A6CF4" w:rsidRPr="006A6CF4" w:rsidRDefault="006A6CF4" w:rsidP="006A6CF4">
      <w:pPr>
        <w:rPr>
          <w:rFonts w:ascii="Roboto" w:hAnsi="Roboto"/>
          <w:sz w:val="22"/>
          <w:szCs w:val="22"/>
          <w:shd w:val="clear" w:color="auto" w:fill="FFFFFF"/>
        </w:rPr>
      </w:pPr>
      <w:r w:rsidRPr="006A6CF4">
        <w:rPr>
          <w:rFonts w:ascii="Roboto" w:hAnsi="Roboto"/>
          <w:b/>
          <w:bCs/>
          <w:sz w:val="22"/>
          <w:szCs w:val="22"/>
          <w:shd w:val="clear" w:color="auto" w:fill="FFFFFF"/>
        </w:rPr>
        <w:t>Tukwila</w:t>
      </w:r>
      <w:r>
        <w:rPr>
          <w:rFonts w:ascii="Roboto" w:hAnsi="Roboto"/>
          <w:sz w:val="22"/>
          <w:szCs w:val="22"/>
          <w:shd w:val="clear" w:color="auto" w:fill="FFFFFF"/>
        </w:rPr>
        <w:t xml:space="preserve"> </w:t>
      </w:r>
      <w:r w:rsidRPr="006A6CF4">
        <w:rPr>
          <w:rFonts w:ascii="Roboto" w:hAnsi="Roboto"/>
          <w:sz w:val="22"/>
          <w:szCs w:val="22"/>
          <w:shd w:val="clear" w:color="auto" w:fill="FFFFFF"/>
        </w:rPr>
        <w:t>$21.10 for mid-size employers—those with 15–500 employees or annual gross revenue of over $2 million generated within the city limits of Tukwila.</w:t>
      </w:r>
    </w:p>
    <w:p w14:paraId="4A7FDDEB" w14:textId="07FFAD49" w:rsidR="006A6CF4" w:rsidRPr="006A6CF4" w:rsidRDefault="006A6CF4" w:rsidP="006A6CF4">
      <w:pPr>
        <w:rPr>
          <w:rFonts w:ascii="Roboto" w:hAnsi="Roboto"/>
          <w:sz w:val="22"/>
          <w:szCs w:val="22"/>
          <w:shd w:val="clear" w:color="auto" w:fill="FFFFFF"/>
        </w:rPr>
      </w:pPr>
      <w:r w:rsidRPr="006A6CF4">
        <w:rPr>
          <w:rFonts w:ascii="Roboto" w:hAnsi="Roboto"/>
          <w:b/>
          <w:bCs/>
          <w:sz w:val="22"/>
          <w:szCs w:val="22"/>
          <w:shd w:val="clear" w:color="auto" w:fill="FFFFFF"/>
        </w:rPr>
        <w:t>Everett</w:t>
      </w:r>
      <w:r>
        <w:rPr>
          <w:rFonts w:ascii="Roboto" w:hAnsi="Roboto"/>
          <w:sz w:val="22"/>
          <w:szCs w:val="22"/>
          <w:shd w:val="clear" w:color="auto" w:fill="FFFFFF"/>
        </w:rPr>
        <w:t xml:space="preserve"> </w:t>
      </w:r>
      <w:r w:rsidRPr="006A6CF4">
        <w:rPr>
          <w:rFonts w:ascii="Roboto" w:hAnsi="Roboto"/>
          <w:sz w:val="22"/>
          <w:szCs w:val="22"/>
          <w:shd w:val="clear" w:color="auto" w:fill="FFFFFF"/>
        </w:rPr>
        <w:t>The City of Everett now has its own minimum wage ordinance. The hourly rates will be as follows:</w:t>
      </w:r>
    </w:p>
    <w:p w14:paraId="26716AD9" w14:textId="77777777" w:rsidR="006A6CF4" w:rsidRPr="006A6CF4" w:rsidRDefault="006A6CF4" w:rsidP="006A6CF4">
      <w:pPr>
        <w:numPr>
          <w:ilvl w:val="0"/>
          <w:numId w:val="63"/>
        </w:numPr>
        <w:rPr>
          <w:rFonts w:ascii="Roboto" w:hAnsi="Roboto"/>
          <w:sz w:val="22"/>
          <w:szCs w:val="22"/>
          <w:shd w:val="clear" w:color="auto" w:fill="FFFFFF"/>
        </w:rPr>
      </w:pPr>
      <w:r w:rsidRPr="006A6CF4">
        <w:rPr>
          <w:rFonts w:ascii="Roboto" w:hAnsi="Roboto"/>
          <w:sz w:val="22"/>
          <w:szCs w:val="22"/>
          <w:shd w:val="clear" w:color="auto" w:fill="FFFFFF"/>
        </w:rPr>
        <w:t>$20.24 for large employers</w:t>
      </w:r>
    </w:p>
    <w:p w14:paraId="681CBE94" w14:textId="77777777" w:rsidR="006A6CF4" w:rsidRPr="006A6CF4" w:rsidRDefault="006A6CF4" w:rsidP="006A6CF4">
      <w:pPr>
        <w:numPr>
          <w:ilvl w:val="0"/>
          <w:numId w:val="63"/>
        </w:numPr>
        <w:rPr>
          <w:rFonts w:ascii="Roboto" w:hAnsi="Roboto"/>
          <w:sz w:val="22"/>
          <w:szCs w:val="22"/>
          <w:shd w:val="clear" w:color="auto" w:fill="FFFFFF"/>
        </w:rPr>
      </w:pPr>
      <w:r w:rsidRPr="006A6CF4">
        <w:rPr>
          <w:rFonts w:ascii="Roboto" w:hAnsi="Roboto"/>
          <w:sz w:val="22"/>
          <w:szCs w:val="22"/>
          <w:shd w:val="clear" w:color="auto" w:fill="FFFFFF"/>
        </w:rPr>
        <w:t>$18.24 for other covered employers</w:t>
      </w:r>
    </w:p>
    <w:p w14:paraId="31C81300" w14:textId="77777777" w:rsidR="006A6CF4" w:rsidRPr="006A6CF4" w:rsidRDefault="006A6CF4" w:rsidP="006A6CF4">
      <w:pPr>
        <w:rPr>
          <w:rFonts w:ascii="Roboto" w:hAnsi="Roboto"/>
          <w:sz w:val="22"/>
          <w:szCs w:val="22"/>
          <w:shd w:val="clear" w:color="auto" w:fill="FFFFFF"/>
        </w:rPr>
      </w:pPr>
      <w:r w:rsidRPr="006A6CF4">
        <w:rPr>
          <w:rFonts w:ascii="Roboto" w:hAnsi="Roboto"/>
          <w:i/>
          <w:iCs/>
          <w:sz w:val="22"/>
          <w:szCs w:val="22"/>
          <w:shd w:val="clear" w:color="auto" w:fill="FFFFFF"/>
        </w:rPr>
        <w:t>Large employers</w:t>
      </w:r>
      <w:r w:rsidRPr="006A6CF4">
        <w:rPr>
          <w:rFonts w:ascii="Roboto" w:hAnsi="Roboto"/>
          <w:sz w:val="22"/>
          <w:szCs w:val="22"/>
          <w:shd w:val="clear" w:color="auto" w:fill="FFFFFF"/>
        </w:rPr>
        <w:t> are those with more than 500 employees (located anywhere) and certain franchisees.</w:t>
      </w:r>
    </w:p>
    <w:p w14:paraId="638DBBAB" w14:textId="77777777" w:rsidR="006A6CF4" w:rsidRPr="006A6CF4" w:rsidRDefault="006A6CF4" w:rsidP="006A6CF4">
      <w:pPr>
        <w:rPr>
          <w:rFonts w:ascii="Roboto" w:hAnsi="Roboto"/>
          <w:sz w:val="22"/>
          <w:szCs w:val="22"/>
          <w:shd w:val="clear" w:color="auto" w:fill="FFFFFF"/>
        </w:rPr>
      </w:pPr>
      <w:r w:rsidRPr="006A6CF4">
        <w:rPr>
          <w:rFonts w:ascii="Roboto" w:hAnsi="Roboto"/>
          <w:i/>
          <w:iCs/>
          <w:sz w:val="22"/>
          <w:szCs w:val="22"/>
          <w:shd w:val="clear" w:color="auto" w:fill="FFFFFF"/>
        </w:rPr>
        <w:t>Other covered employers</w:t>
      </w:r>
      <w:r w:rsidRPr="006A6CF4">
        <w:rPr>
          <w:rFonts w:ascii="Roboto" w:hAnsi="Roboto"/>
          <w:sz w:val="22"/>
          <w:szCs w:val="22"/>
          <w:shd w:val="clear" w:color="auto" w:fill="FFFFFF"/>
        </w:rPr>
        <w:t> are those with 15–500 employees (located anywhere) </w:t>
      </w:r>
      <w:r w:rsidRPr="006A6CF4">
        <w:rPr>
          <w:rFonts w:ascii="Roboto" w:hAnsi="Roboto"/>
          <w:i/>
          <w:iCs/>
          <w:sz w:val="22"/>
          <w:szCs w:val="22"/>
          <w:shd w:val="clear" w:color="auto" w:fill="FFFFFF"/>
        </w:rPr>
        <w:t>or</w:t>
      </w:r>
      <w:r w:rsidRPr="006A6CF4">
        <w:rPr>
          <w:rFonts w:ascii="Roboto" w:hAnsi="Roboto"/>
          <w:sz w:val="22"/>
          <w:szCs w:val="22"/>
          <w:shd w:val="clear" w:color="auto" w:fill="FFFFFF"/>
        </w:rPr>
        <w:t> that have annual gross revenue of over $2 million.</w:t>
      </w:r>
    </w:p>
    <w:p w14:paraId="4F6572B3" w14:textId="77777777" w:rsidR="006A6CF4" w:rsidRPr="006A6CF4" w:rsidRDefault="006A6CF4" w:rsidP="006A6CF4">
      <w:pPr>
        <w:rPr>
          <w:rFonts w:ascii="Roboto" w:hAnsi="Roboto"/>
          <w:sz w:val="22"/>
          <w:szCs w:val="22"/>
          <w:shd w:val="clear" w:color="auto" w:fill="FFFFFF"/>
        </w:rPr>
      </w:pPr>
      <w:r w:rsidRPr="006A6CF4">
        <w:rPr>
          <w:rFonts w:ascii="Roboto" w:hAnsi="Roboto"/>
          <w:sz w:val="22"/>
          <w:szCs w:val="22"/>
          <w:shd w:val="clear" w:color="auto" w:fill="FFFFFF"/>
        </w:rPr>
        <w:t>For employers with fewer than 15 employees and annual gross revenue of $2 million or less, the state rate applies.</w:t>
      </w:r>
    </w:p>
    <w:p w14:paraId="118D1EA8" w14:textId="77777777" w:rsidR="006A6CF4" w:rsidRDefault="006A6CF4" w:rsidP="006A6CF4">
      <w:pPr>
        <w:rPr>
          <w:rFonts w:ascii="Roboto" w:hAnsi="Roboto"/>
          <w:sz w:val="22"/>
          <w:szCs w:val="22"/>
          <w:shd w:val="clear" w:color="auto" w:fill="FFFFFF"/>
        </w:rPr>
      </w:pPr>
      <w:r w:rsidRPr="006A6CF4">
        <w:rPr>
          <w:rFonts w:ascii="Roboto" w:hAnsi="Roboto"/>
          <w:sz w:val="22"/>
          <w:szCs w:val="22"/>
          <w:shd w:val="clear" w:color="auto" w:fill="FFFFFF"/>
        </w:rPr>
        <w:t>Future Increases</w:t>
      </w:r>
    </w:p>
    <w:p w14:paraId="01EE263B" w14:textId="76A776FF" w:rsidR="006A6CF4" w:rsidRDefault="006A6CF4" w:rsidP="006A6CF4">
      <w:pPr>
        <w:rPr>
          <w:rFonts w:ascii="Roboto" w:hAnsi="Roboto"/>
          <w:sz w:val="22"/>
          <w:szCs w:val="22"/>
          <w:shd w:val="clear" w:color="auto" w:fill="FFFFFF"/>
        </w:rPr>
      </w:pPr>
      <w:r w:rsidRPr="006A6CF4">
        <w:rPr>
          <w:rFonts w:ascii="Roboto" w:hAnsi="Roboto"/>
          <w:sz w:val="22"/>
          <w:szCs w:val="22"/>
          <w:shd w:val="clear" w:color="auto" w:fill="FFFFFF"/>
        </w:rPr>
        <w:br/>
        <w:t>Starting on January 1, 2026, and annually each January 1 after that, the minimum wage for large employers will increase by the annual rate of inflation.</w:t>
      </w:r>
    </w:p>
    <w:p w14:paraId="73739419" w14:textId="77777777" w:rsidR="006A6CF4" w:rsidRPr="006A6CF4" w:rsidRDefault="006A6CF4" w:rsidP="006A6CF4">
      <w:pPr>
        <w:rPr>
          <w:rFonts w:ascii="Roboto" w:hAnsi="Roboto"/>
          <w:sz w:val="16"/>
          <w:szCs w:val="16"/>
          <w:shd w:val="clear" w:color="auto" w:fill="FFFFFF"/>
        </w:rPr>
      </w:pPr>
    </w:p>
    <w:p w14:paraId="283D59CF" w14:textId="77777777" w:rsidR="006A6CF4" w:rsidRPr="006A6CF4" w:rsidRDefault="006A6CF4" w:rsidP="006A6CF4">
      <w:pPr>
        <w:rPr>
          <w:rFonts w:ascii="Roboto" w:hAnsi="Roboto"/>
          <w:sz w:val="22"/>
          <w:szCs w:val="22"/>
          <w:shd w:val="clear" w:color="auto" w:fill="FFFFFF"/>
        </w:rPr>
      </w:pPr>
      <w:r w:rsidRPr="006A6CF4">
        <w:rPr>
          <w:rFonts w:ascii="Roboto" w:hAnsi="Roboto"/>
          <w:sz w:val="22"/>
          <w:szCs w:val="22"/>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7B81EFCC" w14:textId="77777777" w:rsidR="006A6CF4" w:rsidRPr="006A6CF4" w:rsidRDefault="006A6CF4" w:rsidP="006A6CF4">
      <w:pPr>
        <w:rPr>
          <w:rFonts w:ascii="Roboto" w:hAnsi="Roboto"/>
          <w:b/>
          <w:bCs/>
          <w:color w:val="C00000"/>
          <w:sz w:val="20"/>
          <w:szCs w:val="20"/>
          <w:shd w:val="clear" w:color="auto" w:fill="FFFFFF"/>
          <w:lang w:val="en"/>
        </w:rPr>
      </w:pPr>
    </w:p>
    <w:p w14:paraId="3D2B5100" w14:textId="77777777" w:rsidR="00B15CED" w:rsidRDefault="00B15CED" w:rsidP="00B15CED">
      <w:pPr>
        <w:jc w:val="center"/>
        <w:rPr>
          <w:rFonts w:ascii="Roboto" w:hAnsi="Roboto"/>
          <w:b/>
          <w:bCs/>
          <w:sz w:val="28"/>
          <w:szCs w:val="28"/>
          <w:shd w:val="clear" w:color="auto" w:fill="FFFFFF"/>
          <w:lang w:val="en"/>
        </w:rPr>
      </w:pPr>
      <w:r>
        <w:rPr>
          <w:rFonts w:ascii="Roboto" w:hAnsi="Roboto"/>
          <w:b/>
          <w:bCs/>
          <w:color w:val="C00000"/>
          <w:sz w:val="28"/>
          <w:szCs w:val="28"/>
          <w:shd w:val="clear" w:color="auto" w:fill="FFFFFF"/>
          <w:lang w:val="en"/>
        </w:rPr>
        <w:lastRenderedPageBreak/>
        <w:t>Reminder:</w:t>
      </w:r>
      <w:r w:rsidRPr="009F0D4E">
        <w:rPr>
          <w:rFonts w:ascii="Roboto" w:hAnsi="Roboto"/>
          <w:b/>
          <w:bCs/>
          <w:color w:val="C00000"/>
          <w:sz w:val="28"/>
          <w:szCs w:val="28"/>
          <w:shd w:val="clear" w:color="auto" w:fill="FFFFFF"/>
          <w:lang w:val="en"/>
        </w:rPr>
        <w:t xml:space="preserve"> </w:t>
      </w:r>
      <w:bookmarkStart w:id="29" w:name="_Hlk199401335"/>
      <w:r w:rsidRPr="009F0D4E">
        <w:rPr>
          <w:rFonts w:ascii="Roboto" w:hAnsi="Roboto"/>
          <w:b/>
          <w:bCs/>
          <w:sz w:val="28"/>
          <w:szCs w:val="28"/>
          <w:shd w:val="clear" w:color="auto" w:fill="FFFFFF"/>
          <w:lang w:val="en"/>
        </w:rPr>
        <w:t>Equal Pay &amp; Opportunities Act</w:t>
      </w:r>
      <w:r>
        <w:rPr>
          <w:rFonts w:ascii="Roboto" w:hAnsi="Roboto"/>
          <w:b/>
          <w:bCs/>
          <w:sz w:val="28"/>
          <w:szCs w:val="28"/>
          <w:shd w:val="clear" w:color="auto" w:fill="FFFFFF"/>
          <w:lang w:val="en"/>
        </w:rPr>
        <w:t xml:space="preserve"> &amp; Amendments – </w:t>
      </w:r>
    </w:p>
    <w:p w14:paraId="41CF5021" w14:textId="77777777" w:rsidR="00B15CED" w:rsidRPr="000205EF" w:rsidRDefault="00B15CED" w:rsidP="00B15CED">
      <w:pPr>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Salay Ranges on Job Postings - </w:t>
      </w:r>
      <w:r w:rsidRPr="00ED0B25">
        <w:rPr>
          <w:rFonts w:ascii="Roboto" w:hAnsi="Roboto"/>
          <w:b/>
          <w:bCs/>
          <w:color w:val="C00000"/>
          <w:sz w:val="28"/>
          <w:szCs w:val="28"/>
          <w:shd w:val="clear" w:color="auto" w:fill="FFFFFF"/>
          <w:lang w:val="en"/>
        </w:rPr>
        <w:t>Eff July 1, 2025</w:t>
      </w:r>
    </w:p>
    <w:p w14:paraId="4941E7BE" w14:textId="77777777" w:rsidR="00B15CED" w:rsidRPr="00F56B95" w:rsidRDefault="00B15CED" w:rsidP="00B15CED">
      <w:pPr>
        <w:pStyle w:val="NormalWeb"/>
        <w:shd w:val="clear" w:color="auto" w:fill="FFFFFF"/>
        <w:spacing w:before="0" w:beforeAutospacing="0" w:after="0" w:afterAutospacing="0"/>
        <w:rPr>
          <w:rFonts w:ascii="Roboto" w:hAnsi="Roboto"/>
          <w:sz w:val="22"/>
          <w:szCs w:val="22"/>
        </w:rPr>
      </w:pPr>
      <w:r w:rsidRPr="00F56B95">
        <w:rPr>
          <w:rFonts w:ascii="Roboto" w:hAnsi="Roboto"/>
          <w:sz w:val="22"/>
          <w:szCs w:val="22"/>
        </w:rPr>
        <w:t>The Washington Equal Pay and Opportunities Act (EPOA) prohibits pay inequity and discrimination in career advancement opportunities for employees and applicants when based on their protected class and not only their gender. A </w:t>
      </w:r>
      <w:r w:rsidRPr="00F56B95">
        <w:rPr>
          <w:rStyle w:val="Strong"/>
          <w:rFonts w:ascii="Roboto" w:eastAsiaTheme="majorEastAsia" w:hAnsi="Roboto"/>
          <w:i/>
          <w:iCs/>
          <w:sz w:val="22"/>
          <w:szCs w:val="22"/>
        </w:rPr>
        <w:t>protected class</w:t>
      </w:r>
      <w:r w:rsidRPr="00F56B95">
        <w:rPr>
          <w:rFonts w:ascii="Roboto" w:hAnsi="Roboto"/>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0643121" w14:textId="77777777" w:rsidR="00B15CED" w:rsidRPr="00F56B95" w:rsidRDefault="00B15CED" w:rsidP="00B15CED">
      <w:pPr>
        <w:pStyle w:val="NormalWeb"/>
        <w:shd w:val="clear" w:color="auto" w:fill="FFFFFF"/>
        <w:spacing w:before="0" w:beforeAutospacing="0" w:after="0" w:afterAutospacing="0"/>
        <w:rPr>
          <w:rFonts w:ascii="Roboto" w:hAnsi="Roboto"/>
          <w:sz w:val="16"/>
          <w:szCs w:val="16"/>
        </w:rPr>
      </w:pPr>
    </w:p>
    <w:p w14:paraId="1EBD6EF2" w14:textId="77777777" w:rsidR="00B15CED" w:rsidRPr="00F56B95" w:rsidRDefault="00B15CED" w:rsidP="00B15CED">
      <w:pPr>
        <w:pStyle w:val="NormalWeb"/>
        <w:shd w:val="clear" w:color="auto" w:fill="FFFFFF"/>
        <w:spacing w:before="0" w:beforeAutospacing="0" w:after="0" w:afterAutospacing="0"/>
        <w:rPr>
          <w:rFonts w:ascii="Roboto" w:eastAsiaTheme="majorEastAsia" w:hAnsi="Roboto"/>
          <w:sz w:val="22"/>
          <w:szCs w:val="22"/>
        </w:rPr>
      </w:pPr>
      <w:r w:rsidRPr="00F56B95">
        <w:rPr>
          <w:rFonts w:ascii="Roboto" w:hAnsi="Roboto"/>
          <w:sz w:val="22"/>
          <w:szCs w:val="22"/>
        </w:rPr>
        <w:t>The EPOA also:</w:t>
      </w:r>
    </w:p>
    <w:p w14:paraId="6455F6FB" w14:textId="77777777" w:rsidR="00B15CED" w:rsidRPr="00F56B95" w:rsidRDefault="00B15CED" w:rsidP="00B15CED">
      <w:pPr>
        <w:numPr>
          <w:ilvl w:val="0"/>
          <w:numId w:val="44"/>
        </w:numPr>
        <w:shd w:val="clear" w:color="auto" w:fill="FFFFFF"/>
        <w:rPr>
          <w:rFonts w:ascii="Roboto" w:hAnsi="Roboto"/>
          <w:sz w:val="22"/>
          <w:szCs w:val="22"/>
        </w:rPr>
      </w:pPr>
      <w:r w:rsidRPr="00F56B95">
        <w:rPr>
          <w:rFonts w:ascii="Roboto" w:hAnsi="Roboto"/>
          <w:sz w:val="22"/>
          <w:szCs w:val="22"/>
        </w:rPr>
        <w:t>Protects employees’ right to talk about their pay and have open wage discussions.</w:t>
      </w:r>
    </w:p>
    <w:p w14:paraId="50F0E4D5" w14:textId="77777777" w:rsidR="00B15CED" w:rsidRPr="00F56B95" w:rsidRDefault="00B15CED" w:rsidP="00B15CED">
      <w:pPr>
        <w:numPr>
          <w:ilvl w:val="0"/>
          <w:numId w:val="44"/>
        </w:numPr>
        <w:shd w:val="clear" w:color="auto" w:fill="FFFFFF"/>
        <w:rPr>
          <w:rFonts w:ascii="Roboto" w:hAnsi="Roboto"/>
          <w:sz w:val="22"/>
          <w:szCs w:val="22"/>
        </w:rPr>
      </w:pPr>
      <w:r w:rsidRPr="00F56B95">
        <w:rPr>
          <w:rFonts w:ascii="Roboto" w:hAnsi="Roboto"/>
          <w:sz w:val="22"/>
          <w:szCs w:val="22"/>
        </w:rPr>
        <w:t>Prohibits applicants from being required to disclose their wage or salary history.</w:t>
      </w:r>
    </w:p>
    <w:p w14:paraId="44879D90" w14:textId="77777777" w:rsidR="00B15CED" w:rsidRPr="00F56B95" w:rsidRDefault="00B15CED" w:rsidP="00B15CED">
      <w:pPr>
        <w:numPr>
          <w:ilvl w:val="0"/>
          <w:numId w:val="44"/>
        </w:numPr>
        <w:shd w:val="clear" w:color="auto" w:fill="FFFFFF"/>
        <w:rPr>
          <w:rFonts w:ascii="Roboto" w:hAnsi="Roboto"/>
          <w:sz w:val="22"/>
          <w:szCs w:val="22"/>
        </w:rPr>
      </w:pPr>
      <w:r w:rsidRPr="00F56B95">
        <w:rPr>
          <w:rFonts w:ascii="Roboto" w:hAnsi="Roboto"/>
          <w:sz w:val="22"/>
          <w:szCs w:val="22"/>
        </w:rPr>
        <w:t>Prohibits enforcement of wage or salary history criteria that must be met for job consideration.</w:t>
      </w:r>
    </w:p>
    <w:p w14:paraId="21B48384" w14:textId="77777777" w:rsidR="00B15CED" w:rsidRPr="00F56B95" w:rsidRDefault="00B15CED" w:rsidP="00B15CED">
      <w:pPr>
        <w:numPr>
          <w:ilvl w:val="0"/>
          <w:numId w:val="44"/>
        </w:numPr>
        <w:shd w:val="clear" w:color="auto" w:fill="FFFFFF"/>
        <w:rPr>
          <w:rFonts w:ascii="Roboto" w:hAnsi="Roboto"/>
          <w:sz w:val="22"/>
          <w:szCs w:val="22"/>
        </w:rPr>
      </w:pPr>
      <w:r w:rsidRPr="00F56B95">
        <w:rPr>
          <w:rFonts w:ascii="Roboto" w:hAnsi="Roboto"/>
          <w:sz w:val="22"/>
          <w:szCs w:val="22"/>
        </w:rPr>
        <w:t>Prohibits retaliation.</w:t>
      </w:r>
    </w:p>
    <w:p w14:paraId="25262F81" w14:textId="77777777" w:rsidR="00B15CED" w:rsidRPr="00ED0B25" w:rsidRDefault="00B15CED" w:rsidP="00B15CED">
      <w:pPr>
        <w:numPr>
          <w:ilvl w:val="0"/>
          <w:numId w:val="44"/>
        </w:numPr>
        <w:shd w:val="clear" w:color="auto" w:fill="FFFFFF"/>
        <w:rPr>
          <w:rFonts w:ascii="Roboto" w:hAnsi="Roboto"/>
          <w:b/>
          <w:bCs/>
          <w:sz w:val="22"/>
          <w:szCs w:val="22"/>
          <w:u w:val="single"/>
        </w:rPr>
      </w:pPr>
      <w:r w:rsidRPr="00ED0B25">
        <w:rPr>
          <w:rFonts w:ascii="Roboto" w:hAnsi="Roboto"/>
          <w:b/>
          <w:bCs/>
          <w:sz w:val="22"/>
          <w:szCs w:val="22"/>
          <w:u w:val="single"/>
        </w:rPr>
        <w:t>Requires that employers—with 15 or more employees—include a wage scale or salary range, a general description of all benefits, and a general description of other compensation in job postings.</w:t>
      </w:r>
    </w:p>
    <w:p w14:paraId="44F92574" w14:textId="77777777" w:rsidR="00B15CED" w:rsidRPr="00F56B95" w:rsidRDefault="00B15CED" w:rsidP="00B15CED">
      <w:pPr>
        <w:pStyle w:val="NormalWeb"/>
        <w:shd w:val="clear" w:color="auto" w:fill="FFFFFF"/>
        <w:spacing w:before="0" w:beforeAutospacing="0" w:after="0" w:afterAutospacing="0"/>
        <w:ind w:left="360"/>
        <w:rPr>
          <w:rFonts w:ascii="Roboto" w:hAnsi="Roboto"/>
          <w:color w:val="282828"/>
          <w:sz w:val="22"/>
          <w:szCs w:val="22"/>
        </w:rPr>
      </w:pPr>
      <w:r w:rsidRPr="00F56B95">
        <w:rPr>
          <w:rFonts w:ascii="Roboto" w:hAnsi="Roboto"/>
          <w:color w:val="282828"/>
          <w:sz w:val="22"/>
          <w:szCs w:val="22"/>
        </w:rPr>
        <w:t>(</w:t>
      </w:r>
      <w:hyperlink r:id="rId81" w:tgtFrame="_blank" w:history="1">
        <w:r w:rsidRPr="00F56B95">
          <w:rPr>
            <w:rStyle w:val="Hyperlink"/>
            <w:rFonts w:ascii="Roboto" w:eastAsiaTheme="majorEastAsia" w:hAnsi="Roboto"/>
            <w:color w:val="3052DA"/>
            <w:sz w:val="22"/>
            <w:szCs w:val="22"/>
          </w:rPr>
          <w:t>WA H 1905</w:t>
        </w:r>
      </w:hyperlink>
      <w:r w:rsidRPr="00F56B95">
        <w:rPr>
          <w:rFonts w:ascii="Roboto" w:hAnsi="Roboto"/>
          <w:color w:val="282828"/>
          <w:sz w:val="22"/>
          <w:szCs w:val="22"/>
        </w:rPr>
        <w:t> </w:t>
      </w:r>
      <w:r w:rsidRPr="00F56B95">
        <w:rPr>
          <w:rFonts w:ascii="Roboto" w:hAnsi="Roboto"/>
          <w:sz w:val="22"/>
          <w:szCs w:val="22"/>
        </w:rPr>
        <w:t>was signed by the governor on March 28, 2024) </w:t>
      </w:r>
    </w:p>
    <w:p w14:paraId="251EB8D2" w14:textId="77777777" w:rsidR="00B15CED" w:rsidRPr="00ED0B25" w:rsidRDefault="00B15CED" w:rsidP="00B15CED">
      <w:pPr>
        <w:rPr>
          <w:rFonts w:ascii="Roboto" w:hAnsi="Roboto"/>
          <w:sz w:val="16"/>
          <w:szCs w:val="16"/>
          <w:shd w:val="clear" w:color="auto" w:fill="FFFFFF"/>
        </w:rPr>
      </w:pPr>
    </w:p>
    <w:p w14:paraId="26A5166C" w14:textId="77777777" w:rsidR="00B15CED" w:rsidRPr="00F56B95" w:rsidRDefault="00B15CED" w:rsidP="00B15CED">
      <w:pPr>
        <w:rPr>
          <w:rFonts w:ascii="Roboto" w:hAnsi="Roboto"/>
          <w:sz w:val="22"/>
          <w:szCs w:val="22"/>
          <w:shd w:val="clear" w:color="auto" w:fill="FFFFFF"/>
        </w:rPr>
      </w:pPr>
      <w:r w:rsidRPr="00F56B95">
        <w:rPr>
          <w:rFonts w:ascii="Roboto" w:hAnsi="Roboto"/>
          <w:sz w:val="22"/>
          <w:szCs w:val="22"/>
          <w:shd w:val="clear" w:color="auto" w:fill="FFFFFF"/>
        </w:rPr>
        <w:t>On April 22, 2025, the Washington State Senate passed </w:t>
      </w:r>
      <w:hyperlink r:id="rId82" w:history="1">
        <w:r w:rsidRPr="00F56B95">
          <w:rPr>
            <w:rStyle w:val="Hyperlink"/>
            <w:rFonts w:ascii="Roboto" w:hAnsi="Roboto"/>
            <w:sz w:val="22"/>
            <w:szCs w:val="22"/>
            <w:shd w:val="clear" w:color="auto" w:fill="FFFFFF"/>
          </w:rPr>
          <w:t>Substitute Senate Bill 5408</w:t>
        </w:r>
      </w:hyperlink>
      <w:r w:rsidRPr="00F56B95">
        <w:rPr>
          <w:rFonts w:ascii="Roboto" w:hAnsi="Roboto"/>
          <w:sz w:val="22"/>
          <w:szCs w:val="22"/>
          <w:shd w:val="clear" w:color="auto" w:fill="FFFFFF"/>
        </w:rPr>
        <w:t>, as </w:t>
      </w:r>
      <w:hyperlink r:id="rId83" w:history="1">
        <w:r w:rsidRPr="00F56B95">
          <w:rPr>
            <w:rStyle w:val="Hyperlink"/>
            <w:rFonts w:ascii="Roboto" w:hAnsi="Roboto"/>
            <w:sz w:val="22"/>
            <w:szCs w:val="22"/>
            <w:shd w:val="clear" w:color="auto" w:fill="FFFFFF"/>
          </w:rPr>
          <w:t>amended by the House</w:t>
        </w:r>
      </w:hyperlink>
      <w:r w:rsidRPr="00F56B95">
        <w:rPr>
          <w:rFonts w:ascii="Roboto" w:hAnsi="Roboto"/>
          <w:sz w:val="22"/>
          <w:szCs w:val="22"/>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265A07AD" w14:textId="77777777" w:rsidR="00B15CED" w:rsidRPr="00ED0B25" w:rsidRDefault="00B15CED" w:rsidP="00B15CED">
      <w:pPr>
        <w:rPr>
          <w:rFonts w:ascii="Roboto" w:hAnsi="Roboto"/>
          <w:sz w:val="16"/>
          <w:szCs w:val="16"/>
          <w:shd w:val="clear" w:color="auto" w:fill="FFFFFF"/>
        </w:rPr>
      </w:pPr>
    </w:p>
    <w:p w14:paraId="66E5348A" w14:textId="77777777" w:rsidR="00B15CED" w:rsidRPr="00F56B95" w:rsidRDefault="00B15CED" w:rsidP="00B15CED">
      <w:pPr>
        <w:rPr>
          <w:rFonts w:ascii="Roboto" w:hAnsi="Roboto"/>
          <w:sz w:val="22"/>
          <w:szCs w:val="22"/>
          <w:shd w:val="clear" w:color="auto" w:fill="FFFFFF"/>
        </w:rPr>
      </w:pPr>
      <w:hyperlink r:id="rId84" w:history="1">
        <w:r w:rsidRPr="00F56B95">
          <w:rPr>
            <w:rStyle w:val="Hyperlink"/>
            <w:rFonts w:ascii="Roboto" w:hAnsi="Roboto"/>
            <w:sz w:val="22"/>
            <w:szCs w:val="22"/>
            <w:shd w:val="clear" w:color="auto" w:fill="FFFFFF"/>
          </w:rPr>
          <w:t>Amended SSB 5408</w:t>
        </w:r>
      </w:hyperlink>
      <w:r w:rsidRPr="00F56B95">
        <w:rPr>
          <w:rFonts w:ascii="Roboto" w:hAnsi="Roboto"/>
          <w:sz w:val="22"/>
          <w:szCs w:val="22"/>
          <w:shd w:val="clear" w:color="auto" w:fill="FFFFFF"/>
        </w:rPr>
        <w:t> makes significant changes to the law as it relates to procedures and potential damages, but it maintains the pay transparency in job posting requirements.</w:t>
      </w:r>
    </w:p>
    <w:p w14:paraId="021D70EC" w14:textId="77777777" w:rsidR="00B15CED" w:rsidRPr="007D0B8F" w:rsidRDefault="00B15CED" w:rsidP="00B15CED">
      <w:pPr>
        <w:rPr>
          <w:rFonts w:ascii="Roboto" w:hAnsi="Roboto"/>
          <w:sz w:val="16"/>
          <w:szCs w:val="16"/>
          <w:shd w:val="clear" w:color="auto" w:fill="FFFFFF"/>
        </w:rPr>
      </w:pPr>
    </w:p>
    <w:p w14:paraId="3E81B898" w14:textId="77777777" w:rsidR="00B15CED" w:rsidRPr="00F56B95" w:rsidRDefault="00B15CED" w:rsidP="00B15CED">
      <w:pPr>
        <w:numPr>
          <w:ilvl w:val="0"/>
          <w:numId w:val="35"/>
        </w:numPr>
        <w:rPr>
          <w:rFonts w:ascii="Roboto" w:hAnsi="Roboto"/>
          <w:sz w:val="22"/>
          <w:szCs w:val="22"/>
          <w:shd w:val="clear" w:color="auto" w:fill="FFFFFF"/>
        </w:rPr>
      </w:pPr>
      <w:r w:rsidRPr="00F56B95">
        <w:rPr>
          <w:rFonts w:ascii="Roboto" w:hAnsi="Roboto"/>
          <w:sz w:val="22"/>
          <w:szCs w:val="22"/>
          <w:shd w:val="clear" w:color="auto" w:fill="FFFFFF"/>
        </w:rPr>
        <w:t xml:space="preserve">Under SSB 55408, which amends the Equal Pay and Opportunities Act, Washington employers may </w:t>
      </w:r>
      <w:r w:rsidRPr="00F56B95">
        <w:rPr>
          <w:rFonts w:ascii="Roboto" w:hAnsi="Roboto"/>
          <w:b/>
          <w:bCs/>
          <w:sz w:val="22"/>
          <w:szCs w:val="22"/>
          <w:u w:val="single"/>
          <w:shd w:val="clear" w:color="auto" w:fill="FFFFFF"/>
        </w:rPr>
        <w:t>now list a fixed pay amount instead of a wage range if only one amount is offered</w:t>
      </w:r>
      <w:r w:rsidRPr="00F56B95">
        <w:rPr>
          <w:rFonts w:ascii="Roboto" w:hAnsi="Roboto"/>
          <w:b/>
          <w:bCs/>
          <w:sz w:val="22"/>
          <w:szCs w:val="22"/>
          <w:shd w:val="clear" w:color="auto" w:fill="FFFFFF"/>
        </w:rPr>
        <w:t>,</w:t>
      </w:r>
      <w:r w:rsidRPr="00F56B95">
        <w:rPr>
          <w:rFonts w:ascii="Roboto" w:hAnsi="Roboto"/>
          <w:sz w:val="22"/>
          <w:szCs w:val="22"/>
          <w:shd w:val="clear" w:color="auto" w:fill="FFFFFF"/>
        </w:rPr>
        <w:t xml:space="preserve"> including for internal transfers; postings that are replicated without employer consent are not considered official job postings.</w:t>
      </w:r>
    </w:p>
    <w:p w14:paraId="1193752B" w14:textId="77777777" w:rsidR="00B15CED" w:rsidRPr="00F56B95" w:rsidRDefault="00B15CED" w:rsidP="00B15CED">
      <w:pPr>
        <w:numPr>
          <w:ilvl w:val="0"/>
          <w:numId w:val="35"/>
        </w:numPr>
        <w:rPr>
          <w:rFonts w:ascii="Roboto" w:hAnsi="Roboto"/>
          <w:sz w:val="22"/>
          <w:szCs w:val="22"/>
          <w:shd w:val="clear" w:color="auto" w:fill="FFFFFF"/>
        </w:rPr>
      </w:pPr>
      <w:r w:rsidRPr="00F56B95">
        <w:rPr>
          <w:rFonts w:ascii="Roboto" w:hAnsi="Roboto"/>
          <w:sz w:val="22"/>
          <w:szCs w:val="22"/>
          <w:shd w:val="clear" w:color="auto" w:fill="FFFFFF"/>
        </w:rPr>
        <w:t>Between the law’s effective date and July 27, 2027, employers have five business days to correct a noncompliant posting after receiving written notice and can avoid penalties if the posting is timely corrected.</w:t>
      </w:r>
    </w:p>
    <w:p w14:paraId="6102A3D9" w14:textId="77777777" w:rsidR="00B15CED" w:rsidRPr="00F56B95" w:rsidRDefault="00B15CED" w:rsidP="00B15CED">
      <w:pPr>
        <w:numPr>
          <w:ilvl w:val="0"/>
          <w:numId w:val="35"/>
        </w:numPr>
        <w:rPr>
          <w:rFonts w:ascii="Roboto" w:hAnsi="Roboto"/>
          <w:sz w:val="22"/>
          <w:szCs w:val="22"/>
          <w:shd w:val="clear" w:color="auto" w:fill="FFFFFF"/>
        </w:rPr>
      </w:pPr>
      <w:r w:rsidRPr="00F56B95">
        <w:rPr>
          <w:rFonts w:ascii="Roboto" w:hAnsi="Roboto"/>
          <w:sz w:val="22"/>
          <w:szCs w:val="22"/>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bookmarkEnd w:id="29"/>
    <w:p w14:paraId="7B3BB8BE" w14:textId="77777777" w:rsidR="00B15CED" w:rsidRPr="007D0B8F" w:rsidRDefault="00B15CED" w:rsidP="00B15CED">
      <w:pPr>
        <w:rPr>
          <w:rFonts w:ascii="Roboto" w:hAnsi="Roboto"/>
          <w:b/>
          <w:bCs/>
          <w:color w:val="C00000"/>
          <w:sz w:val="22"/>
          <w:szCs w:val="22"/>
          <w:shd w:val="clear" w:color="auto" w:fill="FFFFFF"/>
          <w:lang w:val="en"/>
        </w:rPr>
      </w:pPr>
    </w:p>
    <w:p w14:paraId="10809059" w14:textId="348F5EFC" w:rsidR="00957EF5" w:rsidRDefault="005D1954" w:rsidP="00957EF5">
      <w:pPr>
        <w:jc w:val="center"/>
        <w:rPr>
          <w:rFonts w:ascii="Roboto" w:hAnsi="Roboto"/>
          <w:b/>
          <w:bCs/>
          <w:color w:val="2E74B5" w:themeColor="accent5" w:themeShade="BF"/>
          <w:sz w:val="28"/>
          <w:szCs w:val="28"/>
          <w:shd w:val="clear" w:color="auto" w:fill="FFFFFF"/>
          <w:lang w:val="en"/>
        </w:rPr>
      </w:pPr>
      <w:r>
        <w:rPr>
          <w:rFonts w:ascii="Roboto" w:hAnsi="Roboto"/>
          <w:b/>
          <w:bCs/>
          <w:color w:val="C00000"/>
          <w:sz w:val="28"/>
          <w:szCs w:val="28"/>
          <w:shd w:val="clear" w:color="auto" w:fill="FFFFFF"/>
          <w:lang w:val="en"/>
        </w:rPr>
        <w:t>Reminder:</w:t>
      </w:r>
      <w:r w:rsidR="00957EF5" w:rsidRPr="00957EF5">
        <w:rPr>
          <w:rFonts w:ascii="Roboto" w:hAnsi="Roboto"/>
          <w:b/>
          <w:bCs/>
          <w:color w:val="C00000"/>
          <w:sz w:val="28"/>
          <w:szCs w:val="28"/>
          <w:shd w:val="clear" w:color="auto" w:fill="FFFFFF"/>
          <w:lang w:val="en"/>
        </w:rPr>
        <w:t xml:space="preserve"> </w:t>
      </w:r>
      <w:bookmarkStart w:id="30" w:name="_Hlk199401259"/>
      <w:r w:rsidR="00957EF5" w:rsidRPr="00957EF5">
        <w:rPr>
          <w:rFonts w:ascii="Roboto" w:hAnsi="Roboto"/>
          <w:b/>
          <w:bCs/>
          <w:sz w:val="28"/>
          <w:szCs w:val="28"/>
          <w:shd w:val="clear" w:color="auto" w:fill="FFFFFF"/>
          <w:lang w:val="en"/>
        </w:rPr>
        <w:t>Employee Access to</w:t>
      </w:r>
      <w:r w:rsidR="00957EF5">
        <w:rPr>
          <w:rFonts w:ascii="Roboto" w:hAnsi="Roboto"/>
          <w:b/>
          <w:bCs/>
          <w:sz w:val="28"/>
          <w:szCs w:val="28"/>
          <w:shd w:val="clear" w:color="auto" w:fill="FFFFFF"/>
          <w:lang w:val="en"/>
        </w:rPr>
        <w:t xml:space="preserve"> Personnel </w:t>
      </w:r>
      <w:r w:rsidR="00957EF5" w:rsidRPr="00957EF5">
        <w:rPr>
          <w:rFonts w:ascii="Roboto" w:hAnsi="Roboto"/>
          <w:b/>
          <w:bCs/>
          <w:sz w:val="28"/>
          <w:szCs w:val="28"/>
          <w:shd w:val="clear" w:color="auto" w:fill="FFFFFF"/>
          <w:lang w:val="en"/>
        </w:rPr>
        <w:t>Record</w:t>
      </w:r>
      <w:r w:rsidR="00957EF5">
        <w:rPr>
          <w:rFonts w:ascii="Roboto" w:hAnsi="Roboto"/>
          <w:b/>
          <w:bCs/>
          <w:sz w:val="28"/>
          <w:szCs w:val="28"/>
          <w:shd w:val="clear" w:color="auto" w:fill="FFFFFF"/>
          <w:lang w:val="en"/>
        </w:rPr>
        <w:t xml:space="preserve">s </w:t>
      </w:r>
      <w:r w:rsidR="00957EF5" w:rsidRPr="00957EF5">
        <w:rPr>
          <w:rFonts w:ascii="Roboto" w:hAnsi="Roboto"/>
          <w:b/>
          <w:bCs/>
          <w:sz w:val="28"/>
          <w:szCs w:val="28"/>
          <w:shd w:val="clear" w:color="auto" w:fill="FFFFFF"/>
          <w:lang w:val="en"/>
        </w:rPr>
        <w:t xml:space="preserve">– </w:t>
      </w:r>
      <w:r w:rsidR="00957EF5" w:rsidRPr="00957EF5">
        <w:rPr>
          <w:rFonts w:ascii="Roboto" w:hAnsi="Roboto"/>
          <w:b/>
          <w:bCs/>
          <w:color w:val="C00000"/>
          <w:sz w:val="28"/>
          <w:szCs w:val="28"/>
          <w:shd w:val="clear" w:color="auto" w:fill="FFFFFF"/>
          <w:lang w:val="en"/>
        </w:rPr>
        <w:t>Eff July 27, 2025</w:t>
      </w:r>
    </w:p>
    <w:p w14:paraId="1F39391C" w14:textId="69EC80FB" w:rsidR="00957EF5" w:rsidRPr="00F56B95" w:rsidRDefault="00957EF5" w:rsidP="00B61C6F">
      <w:pPr>
        <w:rPr>
          <w:rFonts w:ascii="Roboto" w:hAnsi="Roboto"/>
          <w:sz w:val="22"/>
          <w:szCs w:val="22"/>
          <w:shd w:val="clear" w:color="auto" w:fill="FFFFFF"/>
        </w:rPr>
      </w:pPr>
      <w:r w:rsidRPr="00F56B95">
        <w:rPr>
          <w:rFonts w:ascii="Roboto" w:hAnsi="Roboto"/>
          <w:sz w:val="22"/>
          <w:szCs w:val="22"/>
          <w:shd w:val="clear" w:color="auto" w:fill="FFFFFF"/>
        </w:rPr>
        <w:t>On May 13, 2025, Governor Bob Ferguson signed into law Substitute House Bill (SHB) 1308 to amend Washington’s Industrial Welfare Act. The new statute significantly pares down this list to include a more tailored, specific definition of applicable records.</w:t>
      </w:r>
    </w:p>
    <w:p w14:paraId="78A6CA64" w14:textId="77777777" w:rsidR="00957EF5" w:rsidRPr="007D0B8F" w:rsidRDefault="00957EF5" w:rsidP="00B61C6F">
      <w:pPr>
        <w:rPr>
          <w:rFonts w:ascii="Roboto" w:hAnsi="Roboto"/>
          <w:b/>
          <w:bCs/>
          <w:sz w:val="16"/>
          <w:szCs w:val="16"/>
          <w:shd w:val="clear" w:color="auto" w:fill="FFFFFF"/>
        </w:rPr>
      </w:pPr>
    </w:p>
    <w:p w14:paraId="297EA8D0" w14:textId="77777777" w:rsidR="00957EF5" w:rsidRPr="00957EF5" w:rsidRDefault="00957EF5" w:rsidP="00957EF5">
      <w:pPr>
        <w:rPr>
          <w:rFonts w:ascii="Roboto" w:hAnsi="Roboto"/>
          <w:b/>
          <w:bCs/>
          <w:sz w:val="22"/>
          <w:szCs w:val="22"/>
          <w:shd w:val="clear" w:color="auto" w:fill="FFFFFF"/>
        </w:rPr>
      </w:pPr>
      <w:r w:rsidRPr="00957EF5">
        <w:rPr>
          <w:rFonts w:ascii="Roboto" w:hAnsi="Roboto"/>
          <w:b/>
          <w:bCs/>
          <w:sz w:val="22"/>
          <w:szCs w:val="22"/>
          <w:shd w:val="clear" w:color="auto" w:fill="FFFFFF"/>
        </w:rPr>
        <w:t>Amendments to RCW 49.12.240: Definition of a “Personnel File”</w:t>
      </w:r>
    </w:p>
    <w:p w14:paraId="7B1F0827" w14:textId="77777777" w:rsidR="00957EF5" w:rsidRPr="00957EF5" w:rsidRDefault="00957EF5" w:rsidP="00957EF5">
      <w:pPr>
        <w:rPr>
          <w:rFonts w:ascii="Roboto" w:hAnsi="Roboto"/>
          <w:sz w:val="22"/>
          <w:szCs w:val="22"/>
          <w:shd w:val="clear" w:color="auto" w:fill="FFFFFF"/>
        </w:rPr>
      </w:pPr>
      <w:r w:rsidRPr="00957EF5">
        <w:rPr>
          <w:rFonts w:ascii="Roboto" w:hAnsi="Roboto"/>
          <w:sz w:val="22"/>
          <w:szCs w:val="22"/>
          <w:shd w:val="clear" w:color="auto" w:fill="FFFFFF"/>
        </w:rPr>
        <w:t>Revised Code of Washington chapter 49.12.240 will now define a “personnel file” to include the following records:</w:t>
      </w:r>
    </w:p>
    <w:p w14:paraId="7088C324" w14:textId="77777777" w:rsidR="00957EF5" w:rsidRPr="00957EF5" w:rsidRDefault="00957EF5">
      <w:pPr>
        <w:numPr>
          <w:ilvl w:val="0"/>
          <w:numId w:val="51"/>
        </w:numPr>
        <w:rPr>
          <w:rFonts w:ascii="Roboto" w:hAnsi="Roboto"/>
          <w:sz w:val="22"/>
          <w:szCs w:val="22"/>
          <w:shd w:val="clear" w:color="auto" w:fill="FFFFFF"/>
        </w:rPr>
      </w:pPr>
      <w:r w:rsidRPr="00957EF5">
        <w:rPr>
          <w:rFonts w:ascii="Roboto" w:hAnsi="Roboto"/>
          <w:sz w:val="22"/>
          <w:szCs w:val="22"/>
          <w:shd w:val="clear" w:color="auto" w:fill="FFFFFF"/>
        </w:rPr>
        <w:t>All job application records;</w:t>
      </w:r>
    </w:p>
    <w:p w14:paraId="49B32966" w14:textId="77777777" w:rsidR="00957EF5" w:rsidRPr="00957EF5" w:rsidRDefault="00957EF5">
      <w:pPr>
        <w:numPr>
          <w:ilvl w:val="0"/>
          <w:numId w:val="51"/>
        </w:numPr>
        <w:rPr>
          <w:rFonts w:ascii="Roboto" w:hAnsi="Roboto"/>
          <w:sz w:val="22"/>
          <w:szCs w:val="22"/>
          <w:shd w:val="clear" w:color="auto" w:fill="FFFFFF"/>
        </w:rPr>
      </w:pPr>
      <w:r w:rsidRPr="00957EF5">
        <w:rPr>
          <w:rFonts w:ascii="Roboto" w:hAnsi="Roboto"/>
          <w:sz w:val="22"/>
          <w:szCs w:val="22"/>
          <w:shd w:val="clear" w:color="auto" w:fill="FFFFFF"/>
        </w:rPr>
        <w:t>All performance evaluations;</w:t>
      </w:r>
    </w:p>
    <w:p w14:paraId="7948087D" w14:textId="77777777" w:rsidR="00957EF5" w:rsidRPr="00957EF5" w:rsidRDefault="00957EF5">
      <w:pPr>
        <w:numPr>
          <w:ilvl w:val="0"/>
          <w:numId w:val="51"/>
        </w:numPr>
        <w:rPr>
          <w:rFonts w:ascii="Roboto" w:hAnsi="Roboto"/>
          <w:sz w:val="22"/>
          <w:szCs w:val="22"/>
          <w:shd w:val="clear" w:color="auto" w:fill="FFFFFF"/>
        </w:rPr>
      </w:pPr>
      <w:r w:rsidRPr="00957EF5">
        <w:rPr>
          <w:rFonts w:ascii="Roboto" w:hAnsi="Roboto"/>
          <w:sz w:val="22"/>
          <w:szCs w:val="22"/>
          <w:shd w:val="clear" w:color="auto" w:fill="FFFFFF"/>
        </w:rPr>
        <w:t>All nonactive or closed disciplinary records;</w:t>
      </w:r>
    </w:p>
    <w:p w14:paraId="5B7AACD4" w14:textId="77777777" w:rsidR="00957EF5" w:rsidRPr="00957EF5" w:rsidRDefault="00957EF5">
      <w:pPr>
        <w:numPr>
          <w:ilvl w:val="0"/>
          <w:numId w:val="51"/>
        </w:numPr>
        <w:rPr>
          <w:rFonts w:ascii="Roboto" w:hAnsi="Roboto"/>
          <w:sz w:val="22"/>
          <w:szCs w:val="22"/>
          <w:shd w:val="clear" w:color="auto" w:fill="FFFFFF"/>
        </w:rPr>
      </w:pPr>
      <w:r w:rsidRPr="00957EF5">
        <w:rPr>
          <w:rFonts w:ascii="Roboto" w:hAnsi="Roboto"/>
          <w:sz w:val="22"/>
          <w:szCs w:val="22"/>
          <w:shd w:val="clear" w:color="auto" w:fill="FFFFFF"/>
        </w:rPr>
        <w:t>All leave and reasonable accommodation records;</w:t>
      </w:r>
    </w:p>
    <w:p w14:paraId="0C451FF4" w14:textId="77777777" w:rsidR="00957EF5" w:rsidRPr="00957EF5" w:rsidRDefault="00957EF5">
      <w:pPr>
        <w:numPr>
          <w:ilvl w:val="0"/>
          <w:numId w:val="51"/>
        </w:numPr>
        <w:rPr>
          <w:rFonts w:ascii="Roboto" w:hAnsi="Roboto"/>
          <w:sz w:val="22"/>
          <w:szCs w:val="22"/>
          <w:shd w:val="clear" w:color="auto" w:fill="FFFFFF"/>
        </w:rPr>
      </w:pPr>
      <w:r w:rsidRPr="00957EF5">
        <w:rPr>
          <w:rFonts w:ascii="Roboto" w:hAnsi="Roboto"/>
          <w:sz w:val="22"/>
          <w:szCs w:val="22"/>
          <w:shd w:val="clear" w:color="auto" w:fill="FFFFFF"/>
        </w:rPr>
        <w:t>All payroll records; and</w:t>
      </w:r>
    </w:p>
    <w:p w14:paraId="52E78C6F" w14:textId="77777777" w:rsidR="00957EF5" w:rsidRPr="00F56B95" w:rsidRDefault="00957EF5">
      <w:pPr>
        <w:numPr>
          <w:ilvl w:val="0"/>
          <w:numId w:val="51"/>
        </w:numPr>
        <w:rPr>
          <w:rFonts w:ascii="Roboto" w:hAnsi="Roboto"/>
          <w:sz w:val="22"/>
          <w:szCs w:val="22"/>
          <w:shd w:val="clear" w:color="auto" w:fill="FFFFFF"/>
        </w:rPr>
      </w:pPr>
      <w:r w:rsidRPr="00957EF5">
        <w:rPr>
          <w:rFonts w:ascii="Roboto" w:hAnsi="Roboto"/>
          <w:sz w:val="22"/>
          <w:szCs w:val="22"/>
          <w:shd w:val="clear" w:color="auto" w:fill="FFFFFF"/>
        </w:rPr>
        <w:t>All employment agreements.</w:t>
      </w:r>
    </w:p>
    <w:p w14:paraId="7F97032F" w14:textId="77777777" w:rsidR="00957EF5" w:rsidRPr="00F56B95" w:rsidRDefault="00957EF5" w:rsidP="00957EF5">
      <w:pPr>
        <w:ind w:left="720"/>
        <w:rPr>
          <w:rFonts w:ascii="Roboto" w:hAnsi="Roboto"/>
          <w:sz w:val="22"/>
          <w:szCs w:val="22"/>
          <w:shd w:val="clear" w:color="auto" w:fill="FFFFFF"/>
        </w:rPr>
      </w:pPr>
    </w:p>
    <w:p w14:paraId="397128C7" w14:textId="1F0D9386" w:rsidR="00957EF5" w:rsidRPr="00957EF5" w:rsidRDefault="00957EF5" w:rsidP="00957EF5">
      <w:pPr>
        <w:rPr>
          <w:rFonts w:ascii="Roboto" w:hAnsi="Roboto"/>
          <w:sz w:val="22"/>
          <w:szCs w:val="22"/>
          <w:shd w:val="clear" w:color="auto" w:fill="FFFFFF"/>
        </w:rPr>
      </w:pPr>
      <w:r w:rsidRPr="00F56B95">
        <w:rPr>
          <w:rFonts w:ascii="Roboto" w:hAnsi="Roboto"/>
          <w:b/>
          <w:bCs/>
          <w:sz w:val="22"/>
          <w:szCs w:val="22"/>
          <w:shd w:val="clear" w:color="auto" w:fill="FFFFFF"/>
        </w:rPr>
        <w:lastRenderedPageBreak/>
        <w:t>Amendments to RCW 49.12.250(1): Requests for Personnel Files and Termination Information</w:t>
      </w:r>
    </w:p>
    <w:p w14:paraId="6F3B03B0" w14:textId="6716EFF8" w:rsidR="00957EF5" w:rsidRPr="00F56B95" w:rsidRDefault="00957EF5" w:rsidP="00B61C6F">
      <w:pPr>
        <w:rPr>
          <w:rFonts w:ascii="Roboto" w:hAnsi="Roboto"/>
          <w:sz w:val="22"/>
          <w:szCs w:val="22"/>
          <w:shd w:val="clear" w:color="auto" w:fill="FFFFFF"/>
        </w:rPr>
      </w:pPr>
      <w:r w:rsidRPr="00F56B95">
        <w:rPr>
          <w:rFonts w:ascii="Roboto" w:hAnsi="Roboto"/>
          <w:sz w:val="22"/>
          <w:szCs w:val="22"/>
          <w:shd w:val="clear" w:color="auto" w:fill="FFFFFF"/>
        </w:rPr>
        <w:t>SHB 1308 will now require private employers to actually provide a </w:t>
      </w:r>
      <w:r w:rsidRPr="00F56B95">
        <w:rPr>
          <w:rFonts w:ascii="Roboto" w:hAnsi="Roboto"/>
          <w:i/>
          <w:iCs/>
          <w:sz w:val="22"/>
          <w:szCs w:val="22"/>
          <w:shd w:val="clear" w:color="auto" w:fill="FFFFFF"/>
        </w:rPr>
        <w:t>copy</w:t>
      </w:r>
      <w:r w:rsidRPr="00F56B95">
        <w:rPr>
          <w:rFonts w:ascii="Roboto" w:hAnsi="Roboto"/>
          <w:sz w:val="22"/>
          <w:szCs w:val="22"/>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4AFAF0F" w14:textId="77777777" w:rsidR="00957EF5" w:rsidRPr="007D0B8F" w:rsidRDefault="00957EF5" w:rsidP="00B61C6F">
      <w:pPr>
        <w:rPr>
          <w:rFonts w:ascii="Roboto" w:hAnsi="Roboto"/>
          <w:sz w:val="16"/>
          <w:szCs w:val="16"/>
          <w:shd w:val="clear" w:color="auto" w:fill="FFFFFF"/>
          <w:lang w:val="en"/>
        </w:rPr>
      </w:pPr>
    </w:p>
    <w:p w14:paraId="613CFA32" w14:textId="77777777" w:rsidR="00957EF5" w:rsidRPr="00957EF5" w:rsidRDefault="00957EF5" w:rsidP="00957EF5">
      <w:pPr>
        <w:rPr>
          <w:rFonts w:ascii="Roboto" w:hAnsi="Roboto"/>
          <w:b/>
          <w:bCs/>
          <w:sz w:val="22"/>
          <w:szCs w:val="22"/>
          <w:shd w:val="clear" w:color="auto" w:fill="FFFFFF"/>
        </w:rPr>
      </w:pPr>
      <w:r w:rsidRPr="00957EF5">
        <w:rPr>
          <w:rFonts w:ascii="Roboto" w:hAnsi="Roboto"/>
          <w:b/>
          <w:bCs/>
          <w:sz w:val="22"/>
          <w:szCs w:val="22"/>
          <w:shd w:val="clear" w:color="auto" w:fill="FFFFFF"/>
        </w:rPr>
        <w:t>Private Right of Action</w:t>
      </w:r>
    </w:p>
    <w:p w14:paraId="4322EDBB" w14:textId="02DB8E9F" w:rsidR="00957EF5" w:rsidRPr="00F56B95" w:rsidRDefault="00957EF5" w:rsidP="00B61C6F">
      <w:pPr>
        <w:rPr>
          <w:rFonts w:ascii="Roboto" w:hAnsi="Roboto"/>
          <w:sz w:val="22"/>
          <w:szCs w:val="22"/>
          <w:shd w:val="clear" w:color="auto" w:fill="FFFFFF"/>
        </w:rPr>
      </w:pPr>
      <w:r w:rsidRPr="00957EF5">
        <w:rPr>
          <w:rFonts w:ascii="Roboto" w:hAnsi="Roboto"/>
          <w:sz w:val="22"/>
          <w:szCs w:val="22"/>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C5D3748" w14:textId="77777777" w:rsidR="00957EF5" w:rsidRPr="00957EF5" w:rsidRDefault="00957EF5" w:rsidP="00B61C6F">
      <w:pPr>
        <w:rPr>
          <w:rFonts w:ascii="Roboto" w:hAnsi="Roboto"/>
          <w:b/>
          <w:bCs/>
          <w:color w:val="2E74B5" w:themeColor="accent5" w:themeShade="BF"/>
          <w:sz w:val="22"/>
          <w:szCs w:val="22"/>
          <w:shd w:val="clear" w:color="auto" w:fill="FFFFFF"/>
          <w:lang w:val="en"/>
        </w:rPr>
      </w:pPr>
    </w:p>
    <w:bookmarkEnd w:id="30"/>
    <w:p w14:paraId="7ECE9D56" w14:textId="4C781F5E" w:rsidR="003D2C2E" w:rsidRDefault="005D1954" w:rsidP="009F0D4E">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003D2C2E">
        <w:rPr>
          <w:rFonts w:ascii="Roboto" w:hAnsi="Roboto"/>
          <w:b/>
          <w:bCs/>
          <w:color w:val="C00000"/>
          <w:sz w:val="28"/>
          <w:szCs w:val="28"/>
          <w:shd w:val="clear" w:color="auto" w:fill="FFFFFF"/>
          <w:lang w:val="en"/>
        </w:rPr>
        <w:t xml:space="preserve"> </w:t>
      </w:r>
      <w:bookmarkStart w:id="31" w:name="_Hlk199401290"/>
      <w:r w:rsidR="003D2C2E" w:rsidRPr="003D2C2E">
        <w:rPr>
          <w:rFonts w:ascii="Roboto" w:hAnsi="Roboto"/>
          <w:b/>
          <w:bCs/>
          <w:sz w:val="28"/>
          <w:szCs w:val="28"/>
          <w:shd w:val="clear" w:color="auto" w:fill="FFFFFF"/>
          <w:lang w:val="en"/>
        </w:rPr>
        <w:t xml:space="preserve">State Paid Sick Leave to Cover Immigration Proceedings </w:t>
      </w:r>
      <w:r w:rsidR="003D2C2E">
        <w:rPr>
          <w:rFonts w:ascii="Roboto" w:hAnsi="Roboto"/>
          <w:b/>
          <w:bCs/>
          <w:color w:val="C00000"/>
          <w:sz w:val="28"/>
          <w:szCs w:val="28"/>
          <w:shd w:val="clear" w:color="auto" w:fill="FFFFFF"/>
          <w:lang w:val="en"/>
        </w:rPr>
        <w:t>– Eff July 27, 2025</w:t>
      </w:r>
    </w:p>
    <w:p w14:paraId="73F0AED4" w14:textId="43AA6EEE" w:rsidR="003D2C2E" w:rsidRPr="00F56B95" w:rsidRDefault="003D2C2E" w:rsidP="003D2C2E">
      <w:pPr>
        <w:pStyle w:val="BodyText"/>
        <w:spacing w:after="0" w:line="240" w:lineRule="auto"/>
        <w:rPr>
          <w:rFonts w:ascii="Roboto" w:hAnsi="Roboto"/>
          <w:color w:val="auto"/>
          <w:sz w:val="22"/>
          <w:szCs w:val="22"/>
        </w:rPr>
      </w:pPr>
      <w:r w:rsidRPr="00F56B95">
        <w:rPr>
          <w:rFonts w:ascii="Roboto" w:hAnsi="Roboto"/>
          <w:color w:val="auto"/>
          <w:sz w:val="22"/>
          <w:szCs w:val="22"/>
        </w:rPr>
        <w:t>Washington state has amended its paid sick leave law to allow workers to take leave for immigration proceedings. The amendments were passed on April 25, 2025, and take effect July 27, 2025.</w:t>
      </w:r>
    </w:p>
    <w:p w14:paraId="281AB4D3" w14:textId="77777777" w:rsidR="003D2C2E" w:rsidRPr="007D0B8F" w:rsidRDefault="003D2C2E" w:rsidP="003D2C2E">
      <w:pPr>
        <w:pStyle w:val="BodyText"/>
        <w:spacing w:after="0" w:line="240" w:lineRule="auto"/>
        <w:rPr>
          <w:rFonts w:ascii="Roboto" w:hAnsi="Roboto"/>
          <w:color w:val="auto"/>
          <w:sz w:val="16"/>
          <w:szCs w:val="16"/>
        </w:rPr>
      </w:pPr>
    </w:p>
    <w:p w14:paraId="002A3258" w14:textId="77777777" w:rsidR="003D2C2E" w:rsidRPr="00F56B95" w:rsidRDefault="003D2C2E" w:rsidP="003D2C2E">
      <w:pPr>
        <w:pStyle w:val="BodyText"/>
        <w:spacing w:after="0" w:line="240" w:lineRule="auto"/>
        <w:rPr>
          <w:rFonts w:ascii="Roboto" w:hAnsi="Roboto"/>
          <w:color w:val="auto"/>
          <w:sz w:val="22"/>
          <w:szCs w:val="22"/>
        </w:rPr>
      </w:pPr>
      <w:r w:rsidRPr="00F56B95">
        <w:rPr>
          <w:rFonts w:ascii="Roboto" w:hAnsi="Roboto"/>
          <w:color w:val="auto"/>
          <w:sz w:val="22"/>
          <w:szCs w:val="22"/>
        </w:rPr>
        <w:t xml:space="preserve">The paid sick leave amendments, contained in </w:t>
      </w:r>
      <w:hyperlink r:id="rId85" w:history="1">
        <w:r w:rsidRPr="00F56B95">
          <w:rPr>
            <w:rStyle w:val="Hyperlink"/>
            <w:rFonts w:ascii="Roboto" w:hAnsi="Roboto"/>
            <w:sz w:val="22"/>
            <w:szCs w:val="22"/>
          </w:rPr>
          <w:t>Engrossed Substitute House Bill (ESHB) 1875</w:t>
        </w:r>
      </w:hyperlink>
      <w:r w:rsidRPr="00F56B95">
        <w:rPr>
          <w:rFonts w:ascii="Roboto" w:hAnsi="Roboto"/>
          <w:sz w:val="22"/>
          <w:szCs w:val="22"/>
        </w:rPr>
        <w:t xml:space="preserve">, </w:t>
      </w:r>
      <w:r w:rsidRPr="00F56B95">
        <w:rPr>
          <w:rFonts w:ascii="Roboto" w:hAnsi="Roboto"/>
          <w:color w:val="auto"/>
          <w:sz w:val="22"/>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28D4B2CD" w14:textId="3AB7BAE7" w:rsidR="003D2C2E" w:rsidRPr="00F56B95" w:rsidRDefault="003D2C2E" w:rsidP="003D2C2E">
      <w:pPr>
        <w:pStyle w:val="BodyText"/>
        <w:spacing w:after="0" w:line="240" w:lineRule="auto"/>
        <w:rPr>
          <w:rFonts w:ascii="Roboto" w:hAnsi="Roboto"/>
          <w:color w:val="auto"/>
          <w:sz w:val="22"/>
          <w:szCs w:val="22"/>
        </w:rPr>
      </w:pPr>
      <w:r w:rsidRPr="00F56B95">
        <w:rPr>
          <w:rFonts w:ascii="Roboto" w:hAnsi="Roboto"/>
          <w:color w:val="auto"/>
          <w:sz w:val="22"/>
          <w:szCs w:val="22"/>
        </w:rPr>
        <w:t>Under the amendments, employers that require verification of paid sick leave must accept documentation from the following</w:t>
      </w:r>
    </w:p>
    <w:p w14:paraId="79B5FB73" w14:textId="77777777" w:rsidR="003D2C2E" w:rsidRPr="00F56B95" w:rsidRDefault="003D2C2E" w:rsidP="003D2C2E">
      <w:pPr>
        <w:pStyle w:val="Bullet"/>
        <w:spacing w:line="240" w:lineRule="auto"/>
        <w:rPr>
          <w:rFonts w:ascii="Roboto" w:hAnsi="Roboto"/>
          <w:color w:val="auto"/>
          <w:sz w:val="22"/>
          <w:szCs w:val="22"/>
        </w:rPr>
      </w:pPr>
      <w:r w:rsidRPr="00F56B95">
        <w:rPr>
          <w:rFonts w:ascii="Roboto" w:hAnsi="Roboto"/>
          <w:color w:val="auto"/>
          <w:sz w:val="22"/>
          <w:szCs w:val="22"/>
        </w:rPr>
        <w:t xml:space="preserve">An advocate for immigrants or refugees; </w:t>
      </w:r>
    </w:p>
    <w:p w14:paraId="557C5207" w14:textId="77777777" w:rsidR="003D2C2E" w:rsidRPr="00F56B95" w:rsidRDefault="003D2C2E" w:rsidP="003D2C2E">
      <w:pPr>
        <w:pStyle w:val="Bullet"/>
        <w:spacing w:line="240" w:lineRule="auto"/>
        <w:rPr>
          <w:rFonts w:ascii="Roboto" w:hAnsi="Roboto"/>
          <w:color w:val="auto"/>
          <w:sz w:val="22"/>
          <w:szCs w:val="22"/>
        </w:rPr>
      </w:pPr>
      <w:r w:rsidRPr="00F56B95">
        <w:rPr>
          <w:rFonts w:ascii="Roboto" w:hAnsi="Roboto"/>
          <w:color w:val="auto"/>
          <w:sz w:val="22"/>
          <w:szCs w:val="22"/>
        </w:rPr>
        <w:t>An attorney;</w:t>
      </w:r>
    </w:p>
    <w:p w14:paraId="1D63BC13" w14:textId="77777777" w:rsidR="003D2C2E" w:rsidRPr="00F56B95" w:rsidRDefault="003D2C2E" w:rsidP="003D2C2E">
      <w:pPr>
        <w:pStyle w:val="Bullet"/>
        <w:spacing w:line="240" w:lineRule="auto"/>
        <w:rPr>
          <w:rFonts w:ascii="Roboto" w:hAnsi="Roboto"/>
          <w:color w:val="auto"/>
          <w:sz w:val="22"/>
          <w:szCs w:val="22"/>
        </w:rPr>
      </w:pPr>
      <w:r w:rsidRPr="00F56B95">
        <w:rPr>
          <w:rFonts w:ascii="Roboto" w:hAnsi="Roboto"/>
          <w:color w:val="auto"/>
          <w:sz w:val="22"/>
          <w:szCs w:val="22"/>
        </w:rPr>
        <w:t xml:space="preserve">A member of the clergy; or </w:t>
      </w:r>
    </w:p>
    <w:p w14:paraId="1632DD1A" w14:textId="77777777" w:rsidR="003D2C2E" w:rsidRPr="00F56B95" w:rsidRDefault="003D2C2E" w:rsidP="003D2C2E">
      <w:pPr>
        <w:pStyle w:val="Bullet"/>
        <w:spacing w:line="240" w:lineRule="auto"/>
        <w:rPr>
          <w:rFonts w:ascii="Roboto" w:hAnsi="Roboto"/>
          <w:color w:val="auto"/>
          <w:sz w:val="22"/>
          <w:szCs w:val="22"/>
        </w:rPr>
      </w:pPr>
      <w:r w:rsidRPr="00F56B95">
        <w:rPr>
          <w:rFonts w:ascii="Roboto" w:hAnsi="Roboto"/>
          <w:color w:val="auto"/>
          <w:sz w:val="22"/>
          <w:szCs w:val="22"/>
        </w:rPr>
        <w:t>Another professional who is assisting the employee or the employee’s family member in the proceeding.</w:t>
      </w:r>
    </w:p>
    <w:p w14:paraId="1097326B" w14:textId="77777777" w:rsidR="00883D5C" w:rsidRPr="00ED0B25" w:rsidRDefault="00883D5C" w:rsidP="003D2C2E">
      <w:pPr>
        <w:pStyle w:val="BodyText"/>
        <w:spacing w:after="0" w:line="240" w:lineRule="auto"/>
        <w:rPr>
          <w:rFonts w:ascii="Roboto" w:hAnsi="Roboto"/>
          <w:color w:val="auto"/>
          <w:sz w:val="16"/>
          <w:szCs w:val="16"/>
        </w:rPr>
      </w:pPr>
    </w:p>
    <w:p w14:paraId="12650B97" w14:textId="4F80CA5A" w:rsidR="003D2C2E" w:rsidRPr="00F56B95" w:rsidRDefault="003D2C2E" w:rsidP="003D2C2E">
      <w:pPr>
        <w:pStyle w:val="BodyText"/>
        <w:spacing w:after="0" w:line="240" w:lineRule="auto"/>
        <w:rPr>
          <w:rFonts w:ascii="Roboto" w:hAnsi="Roboto"/>
          <w:color w:val="auto"/>
          <w:sz w:val="22"/>
          <w:szCs w:val="22"/>
        </w:rPr>
      </w:pPr>
      <w:r w:rsidRPr="00F56B95">
        <w:rPr>
          <w:rFonts w:ascii="Roboto" w:hAnsi="Roboto"/>
          <w:color w:val="auto"/>
          <w:sz w:val="22"/>
          <w:szCs w:val="22"/>
        </w:rPr>
        <w:t xml:space="preserve">Employers must also accept as verification a written statement from the employee that leave was taken because they or their family member </w:t>
      </w:r>
      <w:proofErr w:type="gramStart"/>
      <w:r w:rsidRPr="00F56B95">
        <w:rPr>
          <w:rFonts w:ascii="Roboto" w:hAnsi="Roboto"/>
          <w:color w:val="auto"/>
          <w:sz w:val="22"/>
          <w:szCs w:val="22"/>
        </w:rPr>
        <w:t>is involved in</w:t>
      </w:r>
      <w:proofErr w:type="gramEnd"/>
      <w:r w:rsidRPr="00F56B95">
        <w:rPr>
          <w:rFonts w:ascii="Roboto" w:hAnsi="Roboto"/>
          <w:color w:val="auto"/>
          <w:sz w:val="22"/>
          <w:szCs w:val="22"/>
        </w:rPr>
        <w:t xml:space="preserve"> a qualifying immigration proceeding. The documentation or written statement must not disclose any personally identifiable information about a person’s immigration status or underlying immigration protection.</w:t>
      </w:r>
      <w:r w:rsidR="00883D5C">
        <w:rPr>
          <w:rFonts w:ascii="Roboto" w:hAnsi="Roboto"/>
          <w:color w:val="auto"/>
          <w:sz w:val="22"/>
          <w:szCs w:val="22"/>
        </w:rPr>
        <w:t xml:space="preserve">  ETC will publish </w:t>
      </w:r>
      <w:proofErr w:type="gramStart"/>
      <w:r w:rsidR="00883D5C">
        <w:rPr>
          <w:rFonts w:ascii="Roboto" w:hAnsi="Roboto"/>
          <w:color w:val="auto"/>
          <w:sz w:val="22"/>
          <w:szCs w:val="22"/>
        </w:rPr>
        <w:t>a</w:t>
      </w:r>
      <w:proofErr w:type="gramEnd"/>
      <w:r w:rsidR="00883D5C">
        <w:rPr>
          <w:rFonts w:ascii="Roboto" w:hAnsi="Roboto"/>
          <w:color w:val="auto"/>
          <w:sz w:val="22"/>
          <w:szCs w:val="22"/>
        </w:rPr>
        <w:t xml:space="preserve"> updated State Handbook Addendum ahead of the effective date.</w:t>
      </w:r>
    </w:p>
    <w:bookmarkEnd w:id="31"/>
    <w:p w14:paraId="0D12A326" w14:textId="77777777" w:rsidR="009362D7" w:rsidRPr="00F56B95" w:rsidRDefault="009362D7" w:rsidP="003D2C2E">
      <w:pPr>
        <w:pStyle w:val="BodyText"/>
        <w:spacing w:after="0" w:line="240" w:lineRule="auto"/>
        <w:rPr>
          <w:rFonts w:ascii="Roboto" w:hAnsi="Roboto"/>
          <w:color w:val="auto"/>
          <w:sz w:val="22"/>
          <w:szCs w:val="22"/>
        </w:rPr>
      </w:pPr>
    </w:p>
    <w:p w14:paraId="5215E14A" w14:textId="2EEF8A40" w:rsidR="009362D7" w:rsidRPr="00F56B95" w:rsidRDefault="005D1954" w:rsidP="009362D7">
      <w:pPr>
        <w:pStyle w:val="BodyText"/>
        <w:spacing w:after="0" w:line="240" w:lineRule="auto"/>
        <w:jc w:val="center"/>
        <w:rPr>
          <w:rFonts w:ascii="Roboto" w:eastAsiaTheme="minorHAnsi" w:hAnsi="Roboto" w:cstheme="minorBidi"/>
          <w:b/>
          <w:bCs/>
          <w:color w:val="C00000"/>
          <w:sz w:val="28"/>
          <w:szCs w:val="28"/>
          <w:u w:val="single"/>
          <w:shd w:val="clear" w:color="auto" w:fill="FFFFFF"/>
          <w:lang w:val="en"/>
        </w:rPr>
      </w:pPr>
      <w:r>
        <w:rPr>
          <w:rFonts w:ascii="Roboto" w:eastAsiaTheme="minorHAnsi" w:hAnsi="Roboto" w:cstheme="minorBidi"/>
          <w:b/>
          <w:bCs/>
          <w:color w:val="C00000"/>
          <w:sz w:val="28"/>
          <w:szCs w:val="28"/>
          <w:shd w:val="clear" w:color="auto" w:fill="FFFFFF"/>
          <w:lang w:val="en"/>
        </w:rPr>
        <w:t>Reminder:</w:t>
      </w:r>
      <w:r w:rsidR="009362D7" w:rsidRPr="00F56B95">
        <w:rPr>
          <w:rFonts w:ascii="Roboto" w:eastAsiaTheme="minorHAnsi" w:hAnsi="Roboto" w:cstheme="minorBidi"/>
          <w:b/>
          <w:bCs/>
          <w:color w:val="C00000"/>
          <w:sz w:val="28"/>
          <w:szCs w:val="28"/>
          <w:shd w:val="clear" w:color="auto" w:fill="FFFFFF"/>
          <w:lang w:val="en"/>
        </w:rPr>
        <w:t xml:space="preserve"> </w:t>
      </w:r>
      <w:bookmarkStart w:id="32" w:name="_Hlk199401317"/>
      <w:r w:rsidR="009362D7" w:rsidRPr="00F56B95">
        <w:rPr>
          <w:rFonts w:ascii="Roboto" w:eastAsiaTheme="minorHAnsi" w:hAnsi="Roboto" w:cstheme="minorBidi"/>
          <w:b/>
          <w:bCs/>
          <w:color w:val="auto"/>
          <w:sz w:val="28"/>
          <w:szCs w:val="28"/>
          <w:shd w:val="clear" w:color="auto" w:fill="FFFFFF"/>
          <w:lang w:val="en"/>
        </w:rPr>
        <w:t xml:space="preserve">State Expands Criminal History Law </w:t>
      </w:r>
      <w:r w:rsidR="009362D7" w:rsidRPr="00F56B95">
        <w:rPr>
          <w:rFonts w:ascii="Roboto" w:eastAsiaTheme="minorHAnsi" w:hAnsi="Roboto" w:cstheme="minorBidi"/>
          <w:b/>
          <w:bCs/>
          <w:color w:val="C00000"/>
          <w:sz w:val="28"/>
          <w:szCs w:val="28"/>
          <w:shd w:val="clear" w:color="auto" w:fill="FFFFFF"/>
          <w:lang w:val="en"/>
        </w:rPr>
        <w:t>– Eff July 1, 202</w:t>
      </w:r>
      <w:r w:rsidR="009362D7" w:rsidRPr="00F56B95">
        <w:rPr>
          <w:rFonts w:ascii="Roboto" w:eastAsiaTheme="minorHAnsi" w:hAnsi="Roboto" w:cstheme="minorBidi"/>
          <w:b/>
          <w:bCs/>
          <w:color w:val="C00000"/>
          <w:sz w:val="28"/>
          <w:szCs w:val="28"/>
          <w:u w:val="single"/>
          <w:shd w:val="clear" w:color="auto" w:fill="FFFFFF"/>
          <w:lang w:val="en"/>
        </w:rPr>
        <w:t>6</w:t>
      </w:r>
      <w:r w:rsidR="009362D7" w:rsidRPr="00F56B95">
        <w:rPr>
          <w:rFonts w:ascii="Roboto" w:eastAsiaTheme="minorHAnsi" w:hAnsi="Roboto" w:cstheme="minorBidi"/>
          <w:b/>
          <w:bCs/>
          <w:color w:val="C00000"/>
          <w:sz w:val="28"/>
          <w:szCs w:val="28"/>
          <w:shd w:val="clear" w:color="auto" w:fill="FFFFFF"/>
          <w:lang w:val="en"/>
        </w:rPr>
        <w:t xml:space="preserve"> &amp; July 1, 202</w:t>
      </w:r>
      <w:r w:rsidR="009362D7" w:rsidRPr="00F56B95">
        <w:rPr>
          <w:rFonts w:ascii="Roboto" w:eastAsiaTheme="minorHAnsi" w:hAnsi="Roboto" w:cstheme="minorBidi"/>
          <w:b/>
          <w:bCs/>
          <w:color w:val="C00000"/>
          <w:sz w:val="28"/>
          <w:szCs w:val="28"/>
          <w:u w:val="single"/>
          <w:shd w:val="clear" w:color="auto" w:fill="FFFFFF"/>
          <w:lang w:val="en"/>
        </w:rPr>
        <w:t>7</w:t>
      </w:r>
    </w:p>
    <w:p w14:paraId="39656875" w14:textId="77777777" w:rsidR="009362D7" w:rsidRPr="00F56B95" w:rsidRDefault="009362D7" w:rsidP="009362D7">
      <w:pPr>
        <w:pStyle w:val="BodyText"/>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Washington</w:t>
      </w:r>
      <w:r w:rsidRPr="00F56B95">
        <w:rPr>
          <w:rFonts w:ascii="Roboto" w:hAnsi="Roboto"/>
          <w:color w:val="C00000"/>
          <w:sz w:val="22"/>
          <w:szCs w:val="22"/>
          <w:shd w:val="clear" w:color="auto" w:fill="FFFFFF"/>
        </w:rPr>
        <w:t xml:space="preserve"> </w:t>
      </w:r>
      <w:hyperlink r:id="rId86" w:history="1">
        <w:r w:rsidRPr="00F56B95">
          <w:rPr>
            <w:rStyle w:val="Hyperlink"/>
            <w:rFonts w:ascii="Roboto" w:hAnsi="Roboto"/>
            <w:sz w:val="22"/>
            <w:szCs w:val="22"/>
            <w:shd w:val="clear" w:color="auto" w:fill="FFFFFF"/>
          </w:rPr>
          <w:t>amended</w:t>
        </w:r>
      </w:hyperlink>
      <w:r w:rsidRPr="00F56B95">
        <w:rPr>
          <w:rFonts w:ascii="Roboto" w:hAnsi="Roboto"/>
          <w:color w:val="C00000"/>
          <w:sz w:val="22"/>
          <w:szCs w:val="22"/>
          <w:shd w:val="clear" w:color="auto" w:fill="FFFFFF"/>
        </w:rPr>
        <w:t xml:space="preserve"> </w:t>
      </w:r>
      <w:r w:rsidRPr="00F56B95">
        <w:rPr>
          <w:rFonts w:ascii="Roboto" w:hAnsi="Roboto"/>
          <w:color w:val="auto"/>
          <w:sz w:val="22"/>
          <w:szCs w:val="22"/>
          <w:shd w:val="clear" w:color="auto" w:fill="FFFFFF"/>
        </w:rPr>
        <w:t xml:space="preserve">the Washington Fair Chance Act (WFCA) to expand restrictions and obligations with respect to the use of criminal records by employers and to increase penalties under the law. </w:t>
      </w:r>
    </w:p>
    <w:p w14:paraId="393D93A2" w14:textId="77777777" w:rsidR="009362D7" w:rsidRPr="00F56B95" w:rsidRDefault="009362D7" w:rsidP="009362D7">
      <w:pPr>
        <w:pStyle w:val="BodyText"/>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The amendment takes effect:</w:t>
      </w:r>
    </w:p>
    <w:p w14:paraId="14CEF28E" w14:textId="623BFC23" w:rsidR="009362D7" w:rsidRPr="00F56B95" w:rsidRDefault="009362D7">
      <w:pPr>
        <w:pStyle w:val="BodyText"/>
        <w:numPr>
          <w:ilvl w:val="0"/>
          <w:numId w:val="36"/>
        </w:numPr>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 xml:space="preserve">July 1, 2026, for employers with 15 or more employees </w:t>
      </w:r>
    </w:p>
    <w:p w14:paraId="751DDBFD" w14:textId="129F9CC4" w:rsidR="009362D7" w:rsidRPr="00F56B95" w:rsidRDefault="009362D7">
      <w:pPr>
        <w:pStyle w:val="BodyText"/>
        <w:numPr>
          <w:ilvl w:val="0"/>
          <w:numId w:val="36"/>
        </w:numPr>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July 1, 2027, for employers with fewer than 15 employees</w:t>
      </w:r>
    </w:p>
    <w:p w14:paraId="537B692A" w14:textId="77777777" w:rsidR="009362D7" w:rsidRPr="007D0B8F" w:rsidRDefault="009362D7" w:rsidP="009362D7">
      <w:pPr>
        <w:pStyle w:val="BodyText"/>
        <w:spacing w:after="0" w:line="240" w:lineRule="auto"/>
        <w:rPr>
          <w:rFonts w:ascii="Roboto" w:hAnsi="Roboto"/>
          <w:color w:val="auto"/>
          <w:sz w:val="16"/>
          <w:szCs w:val="16"/>
          <w:shd w:val="clear" w:color="auto" w:fill="FFFFFF"/>
        </w:rPr>
      </w:pPr>
    </w:p>
    <w:p w14:paraId="7F5F08E0" w14:textId="407E3FC2" w:rsidR="009362D7" w:rsidRPr="00F56B95" w:rsidRDefault="009362D7" w:rsidP="009362D7">
      <w:pPr>
        <w:pStyle w:val="BodyText"/>
        <w:spacing w:after="0" w:line="240" w:lineRule="auto"/>
        <w:rPr>
          <w:rFonts w:ascii="Roboto" w:hAnsi="Roboto"/>
          <w:b/>
          <w:bCs/>
          <w:color w:val="auto"/>
          <w:sz w:val="22"/>
          <w:szCs w:val="22"/>
          <w:shd w:val="clear" w:color="auto" w:fill="FFFFFF"/>
        </w:rPr>
      </w:pPr>
      <w:r w:rsidRPr="00F56B95">
        <w:rPr>
          <w:rFonts w:ascii="Roboto" w:hAnsi="Roboto"/>
          <w:b/>
          <w:bCs/>
          <w:color w:val="auto"/>
          <w:sz w:val="22"/>
          <w:szCs w:val="22"/>
          <w:shd w:val="clear" w:color="auto" w:fill="FFFFFF"/>
        </w:rPr>
        <w:t xml:space="preserve">Overview: Amended Regulation </w:t>
      </w:r>
    </w:p>
    <w:p w14:paraId="73F5D4FF" w14:textId="77777777" w:rsidR="009362D7" w:rsidRPr="00F56B95" w:rsidRDefault="009362D7" w:rsidP="009362D7">
      <w:pPr>
        <w:pStyle w:val="BodyText"/>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38F9324C" w14:textId="77777777" w:rsidR="009362D7" w:rsidRPr="00F56B95" w:rsidRDefault="009362D7">
      <w:pPr>
        <w:pStyle w:val="BodyText"/>
        <w:numPr>
          <w:ilvl w:val="0"/>
          <w:numId w:val="38"/>
        </w:numPr>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Inquiring about an applicant’s criminal record before extending a conditional job offer;</w:t>
      </w:r>
    </w:p>
    <w:p w14:paraId="4B0B6A98" w14:textId="77777777" w:rsidR="009362D7" w:rsidRPr="00F56B95" w:rsidRDefault="009362D7">
      <w:pPr>
        <w:pStyle w:val="BodyText"/>
        <w:numPr>
          <w:ilvl w:val="0"/>
          <w:numId w:val="38"/>
        </w:numPr>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10053305" w14:textId="77777777" w:rsidR="009362D7" w:rsidRPr="00F56B95" w:rsidRDefault="009362D7">
      <w:pPr>
        <w:pStyle w:val="BodyText"/>
        <w:numPr>
          <w:ilvl w:val="0"/>
          <w:numId w:val="38"/>
        </w:numPr>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Taking an adverse employment action based on an applicant’s or employee’s adult conviction record unless the employer has a legitimate business reason for doing so; and</w:t>
      </w:r>
    </w:p>
    <w:p w14:paraId="32830C93" w14:textId="77777777" w:rsidR="009362D7" w:rsidRPr="00F56B95" w:rsidRDefault="009362D7">
      <w:pPr>
        <w:pStyle w:val="BodyText"/>
        <w:numPr>
          <w:ilvl w:val="0"/>
          <w:numId w:val="38"/>
        </w:numPr>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Taking an adverse employment action against an individual who makes a good-faith report of a violation or suspected violation of the law.</w:t>
      </w:r>
    </w:p>
    <w:p w14:paraId="3E07688D" w14:textId="77777777" w:rsidR="009362D7" w:rsidRPr="00F56B95" w:rsidRDefault="009362D7" w:rsidP="009362D7">
      <w:pPr>
        <w:pStyle w:val="BodyText"/>
        <w:spacing w:after="0" w:line="240" w:lineRule="auto"/>
        <w:rPr>
          <w:rFonts w:ascii="Roboto" w:hAnsi="Roboto"/>
          <w:color w:val="auto"/>
          <w:sz w:val="22"/>
          <w:szCs w:val="22"/>
          <w:shd w:val="clear" w:color="auto" w:fill="FFFFFF"/>
        </w:rPr>
      </w:pPr>
    </w:p>
    <w:p w14:paraId="6886415C" w14:textId="0E17B1A9" w:rsidR="009362D7" w:rsidRPr="00F56B95" w:rsidRDefault="009362D7" w:rsidP="009362D7">
      <w:pPr>
        <w:pStyle w:val="BodyText"/>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The amended law also requires employers to do the following in connection with any adverse employment action taken against an employee or applicant:</w:t>
      </w:r>
    </w:p>
    <w:p w14:paraId="01865E16" w14:textId="77777777" w:rsidR="009362D7" w:rsidRPr="00F56B95" w:rsidRDefault="009362D7">
      <w:pPr>
        <w:pStyle w:val="BodyText"/>
        <w:numPr>
          <w:ilvl w:val="0"/>
          <w:numId w:val="37"/>
        </w:numPr>
        <w:spacing w:after="0" w:line="240" w:lineRule="auto"/>
        <w:rPr>
          <w:rFonts w:ascii="Roboto" w:hAnsi="Roboto"/>
          <w:color w:val="auto"/>
          <w:sz w:val="22"/>
          <w:szCs w:val="22"/>
          <w:shd w:val="clear" w:color="auto" w:fill="FFFFFF"/>
        </w:rPr>
      </w:pPr>
      <w:r w:rsidRPr="00F56B95">
        <w:rPr>
          <w:rFonts w:ascii="Roboto" w:hAnsi="Roboto"/>
          <w:b/>
          <w:bCs/>
          <w:color w:val="auto"/>
          <w:sz w:val="22"/>
          <w:szCs w:val="22"/>
          <w:shd w:val="clear" w:color="auto" w:fill="FFFFFF"/>
        </w:rPr>
        <w:t>Provide a pre-adverse employment action notice</w:t>
      </w:r>
      <w:r w:rsidRPr="00F56B95">
        <w:rPr>
          <w:rFonts w:ascii="Roboto" w:hAnsi="Roboto"/>
          <w:color w:val="auto"/>
          <w:sz w:val="22"/>
          <w:szCs w:val="22"/>
          <w:shd w:val="clear" w:color="auto" w:fill="FFFFFF"/>
        </w:rPr>
        <w:t xml:space="preserve"> that identifies the record on which the employer is relying for purposes of assessing its legitimate business reason;</w:t>
      </w:r>
    </w:p>
    <w:p w14:paraId="1AD4288B" w14:textId="77777777" w:rsidR="009362D7" w:rsidRPr="00F56B95" w:rsidRDefault="009362D7">
      <w:pPr>
        <w:pStyle w:val="BodyText"/>
        <w:numPr>
          <w:ilvl w:val="0"/>
          <w:numId w:val="37"/>
        </w:numPr>
        <w:spacing w:after="0" w:line="240" w:lineRule="auto"/>
        <w:rPr>
          <w:rFonts w:ascii="Roboto" w:hAnsi="Roboto"/>
          <w:color w:val="auto"/>
          <w:sz w:val="22"/>
          <w:szCs w:val="22"/>
          <w:shd w:val="clear" w:color="auto" w:fill="FFFFFF"/>
        </w:rPr>
      </w:pPr>
      <w:r w:rsidRPr="00F56B95">
        <w:rPr>
          <w:rFonts w:ascii="Roboto" w:hAnsi="Roboto"/>
          <w:b/>
          <w:bCs/>
          <w:color w:val="auto"/>
          <w:sz w:val="22"/>
          <w:szCs w:val="22"/>
          <w:shd w:val="clear" w:color="auto" w:fill="FFFFFF"/>
        </w:rPr>
        <w:t xml:space="preserve">Hold the position open for two business days </w:t>
      </w:r>
      <w:r w:rsidRPr="00F56B95">
        <w:rPr>
          <w:rFonts w:ascii="Roboto" w:hAnsi="Roboto"/>
          <w:color w:val="auto"/>
          <w:sz w:val="22"/>
          <w:szCs w:val="22"/>
          <w:shd w:val="clear" w:color="auto" w:fill="FFFFFF"/>
        </w:rPr>
        <w:t>to provide the individual a reasonable opportunity to correct or explain the record or provide information on their rehabilitation, good conduct, work experience, education and training; and</w:t>
      </w:r>
    </w:p>
    <w:p w14:paraId="582418F7" w14:textId="77777777" w:rsidR="009362D7" w:rsidRPr="00F56B95" w:rsidRDefault="009362D7">
      <w:pPr>
        <w:pStyle w:val="BodyText"/>
        <w:numPr>
          <w:ilvl w:val="0"/>
          <w:numId w:val="37"/>
        </w:numPr>
        <w:spacing w:after="0" w:line="240" w:lineRule="auto"/>
        <w:rPr>
          <w:rFonts w:ascii="Roboto" w:hAnsi="Roboto"/>
          <w:color w:val="auto"/>
          <w:sz w:val="22"/>
          <w:szCs w:val="22"/>
          <w:shd w:val="clear" w:color="auto" w:fill="FFFFFF"/>
        </w:rPr>
      </w:pPr>
      <w:r w:rsidRPr="00F56B95">
        <w:rPr>
          <w:rFonts w:ascii="Roboto" w:hAnsi="Roboto"/>
          <w:b/>
          <w:bCs/>
          <w:color w:val="auto"/>
          <w:sz w:val="22"/>
          <w:szCs w:val="22"/>
          <w:shd w:val="clear" w:color="auto" w:fill="FFFFFF"/>
        </w:rPr>
        <w:t>Provide the individual with a written decision</w:t>
      </w:r>
      <w:r w:rsidRPr="00F56B95">
        <w:rPr>
          <w:rFonts w:ascii="Roboto" w:hAnsi="Roboto"/>
          <w:color w:val="auto"/>
          <w:sz w:val="22"/>
          <w:szCs w:val="22"/>
          <w:shd w:val="clear" w:color="auto" w:fill="FFFFFF"/>
        </w:rPr>
        <w:t>, including the rationale for the decision, if the employer chooses to take an adverse employment action.</w:t>
      </w:r>
    </w:p>
    <w:p w14:paraId="043013D3" w14:textId="77777777" w:rsidR="009362D7" w:rsidRPr="007D0B8F" w:rsidRDefault="009362D7" w:rsidP="009362D7">
      <w:pPr>
        <w:pStyle w:val="BodyText"/>
        <w:spacing w:after="0" w:line="240" w:lineRule="auto"/>
        <w:rPr>
          <w:rFonts w:ascii="Roboto" w:hAnsi="Roboto"/>
          <w:color w:val="auto"/>
          <w:sz w:val="16"/>
          <w:szCs w:val="16"/>
          <w:shd w:val="clear" w:color="auto" w:fill="FFFFFF"/>
        </w:rPr>
      </w:pPr>
    </w:p>
    <w:p w14:paraId="57EA1D93" w14:textId="08214194" w:rsidR="009362D7" w:rsidRPr="00F56B95" w:rsidRDefault="009362D7" w:rsidP="003D2C2E">
      <w:pPr>
        <w:pStyle w:val="BodyText"/>
        <w:spacing w:after="0" w:line="240" w:lineRule="auto"/>
        <w:rPr>
          <w:rFonts w:ascii="Roboto" w:hAnsi="Roboto"/>
          <w:color w:val="auto"/>
          <w:sz w:val="22"/>
          <w:szCs w:val="22"/>
          <w:shd w:val="clear" w:color="auto" w:fill="FFFFFF"/>
        </w:rPr>
      </w:pPr>
      <w:r w:rsidRPr="00F56B95">
        <w:rPr>
          <w:rFonts w:ascii="Roboto" w:hAnsi="Roboto"/>
          <w:b/>
          <w:bCs/>
          <w:color w:val="auto"/>
          <w:sz w:val="22"/>
          <w:szCs w:val="22"/>
          <w:highlight w:val="lightGray"/>
          <w:shd w:val="clear" w:color="auto" w:fill="FFFFFF"/>
        </w:rPr>
        <w:t>Employer Takeaway:</w:t>
      </w:r>
      <w:r w:rsidRPr="00F56B95">
        <w:rPr>
          <w:color w:val="auto"/>
          <w:sz w:val="22"/>
          <w:szCs w:val="22"/>
        </w:rPr>
        <w:t xml:space="preserve"> </w:t>
      </w:r>
      <w:r w:rsidRPr="00F56B95">
        <w:rPr>
          <w:rFonts w:ascii="Roboto" w:hAnsi="Roboto"/>
          <w:color w:val="auto"/>
          <w:sz w:val="22"/>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bookmarkEnd w:id="32"/>
    <w:p w14:paraId="0A538C67" w14:textId="77777777" w:rsidR="003D2C2E" w:rsidRPr="003D2C2E" w:rsidRDefault="003D2C2E" w:rsidP="003D2C2E">
      <w:pPr>
        <w:rPr>
          <w:rFonts w:ascii="Roboto" w:hAnsi="Roboto"/>
          <w:b/>
          <w:bCs/>
          <w:color w:val="C00000"/>
          <w:sz w:val="16"/>
          <w:szCs w:val="16"/>
          <w:shd w:val="clear" w:color="auto" w:fill="FFFFFF"/>
          <w:lang w:val="en"/>
        </w:rPr>
      </w:pPr>
    </w:p>
    <w:p w14:paraId="755794EC" w14:textId="25C24A23" w:rsidR="006218FF" w:rsidRPr="00857170" w:rsidRDefault="00857170" w:rsidP="00464241">
      <w:pPr>
        <w:jc w:val="both"/>
        <w:rPr>
          <w:rFonts w:ascii="Roboto" w:hAnsi="Roboto"/>
          <w:b/>
          <w:bCs/>
          <w:color w:val="2E74B5" w:themeColor="accent5" w:themeShade="BF"/>
          <w:sz w:val="28"/>
          <w:szCs w:val="28"/>
          <w:shd w:val="clear" w:color="auto" w:fill="FFFFFF"/>
          <w:lang w:val="en"/>
        </w:rPr>
      </w:pPr>
      <w:bookmarkStart w:id="33" w:name="_Hlk184194094"/>
      <w:r w:rsidRPr="00857170">
        <w:rPr>
          <w:rFonts w:ascii="Roboto" w:hAnsi="Roboto"/>
          <w:b/>
          <w:bCs/>
          <w:color w:val="2E74B5" w:themeColor="accent5" w:themeShade="BF"/>
          <w:sz w:val="28"/>
          <w:szCs w:val="28"/>
          <w:shd w:val="clear" w:color="auto" w:fill="FFFFFF"/>
          <w:lang w:val="en"/>
        </w:rPr>
        <w:t>West Virginia</w:t>
      </w:r>
    </w:p>
    <w:p w14:paraId="686539F1" w14:textId="2AFEA60B" w:rsidR="00857170" w:rsidRPr="00857170" w:rsidRDefault="00857170" w:rsidP="00857170">
      <w:pPr>
        <w:jc w:val="center"/>
        <w:rPr>
          <w:rFonts w:ascii="Roboto" w:hAnsi="Roboto"/>
          <w:b/>
          <w:bCs/>
          <w:sz w:val="28"/>
          <w:szCs w:val="28"/>
          <w:shd w:val="clear" w:color="auto" w:fill="FFFFFF"/>
        </w:rPr>
      </w:pPr>
      <w:r w:rsidRPr="00857170">
        <w:rPr>
          <w:rFonts w:ascii="Roboto" w:hAnsi="Roboto"/>
          <w:b/>
          <w:bCs/>
          <w:color w:val="C00000"/>
          <w:sz w:val="28"/>
          <w:szCs w:val="28"/>
          <w:shd w:val="clear" w:color="auto" w:fill="FFFFFF"/>
        </w:rPr>
        <w:t xml:space="preserve">New! </w:t>
      </w:r>
      <w:r w:rsidRPr="00857170">
        <w:rPr>
          <w:rFonts w:ascii="Roboto" w:hAnsi="Roboto"/>
          <w:b/>
          <w:bCs/>
          <w:sz w:val="28"/>
          <w:szCs w:val="28"/>
          <w:shd w:val="clear" w:color="auto" w:fill="FFFFFF"/>
        </w:rPr>
        <w:t xml:space="preserve">State Regulatory Changes Effective </w:t>
      </w:r>
      <w:r w:rsidRPr="00857170">
        <w:rPr>
          <w:rFonts w:ascii="Roboto" w:hAnsi="Roboto"/>
          <w:b/>
          <w:bCs/>
          <w:color w:val="C00000"/>
          <w:sz w:val="28"/>
          <w:szCs w:val="28"/>
          <w:shd w:val="clear" w:color="auto" w:fill="FFFFFF"/>
        </w:rPr>
        <w:t>July 2025</w:t>
      </w:r>
    </w:p>
    <w:p w14:paraId="0E1AFB51" w14:textId="6C12F8A9" w:rsidR="00857170" w:rsidRPr="00857170" w:rsidRDefault="00857170" w:rsidP="00857170">
      <w:pPr>
        <w:rPr>
          <w:rFonts w:ascii="Roboto" w:hAnsi="Roboto"/>
          <w:sz w:val="22"/>
          <w:szCs w:val="22"/>
          <w:shd w:val="clear" w:color="auto" w:fill="FFFFFF"/>
        </w:rPr>
      </w:pPr>
      <w:r>
        <w:rPr>
          <w:rFonts w:ascii="Roboto" w:hAnsi="Roboto"/>
          <w:b/>
          <w:bCs/>
          <w:sz w:val="22"/>
          <w:szCs w:val="22"/>
          <w:shd w:val="clear" w:color="auto" w:fill="FFFFFF"/>
        </w:rPr>
        <w:t>HIR</w:t>
      </w:r>
      <w:r w:rsidRPr="00857170">
        <w:rPr>
          <w:rFonts w:ascii="Roboto" w:hAnsi="Roboto"/>
          <w:b/>
          <w:bCs/>
          <w:sz w:val="22"/>
          <w:szCs w:val="22"/>
          <w:shd w:val="clear" w:color="auto" w:fill="FFFFFF"/>
        </w:rPr>
        <w:t>ING PREFERENCES FOR MILITARY SPOUSES</w:t>
      </w:r>
      <w:r w:rsidRPr="00857170">
        <w:rPr>
          <w:rFonts w:ascii="Roboto" w:hAnsi="Roboto"/>
          <w:sz w:val="22"/>
          <w:szCs w:val="22"/>
          <w:shd w:val="clear" w:color="auto" w:fill="FFFFFF"/>
        </w:rPr>
        <w:br/>
        <w:t xml:space="preserve">Starting </w:t>
      </w:r>
      <w:r w:rsidRPr="00857170">
        <w:rPr>
          <w:rFonts w:ascii="Roboto" w:hAnsi="Roboto"/>
          <w:color w:val="C00000"/>
          <w:sz w:val="22"/>
          <w:szCs w:val="22"/>
          <w:shd w:val="clear" w:color="auto" w:fill="FFFFFF"/>
        </w:rPr>
        <w:t>July 9, 2025</w:t>
      </w:r>
      <w:r w:rsidRPr="00857170">
        <w:rPr>
          <w:rFonts w:ascii="Roboto" w:hAnsi="Roboto"/>
          <w:sz w:val="22"/>
          <w:szCs w:val="22"/>
          <w:shd w:val="clear" w:color="auto" w:fill="FFFFFF"/>
        </w:rPr>
        <w:t xml:space="preserve">, employers </w:t>
      </w:r>
      <w:r w:rsidRPr="00857170">
        <w:rPr>
          <w:rFonts w:ascii="Roboto" w:hAnsi="Roboto"/>
          <w:b/>
          <w:bCs/>
          <w:sz w:val="22"/>
          <w:szCs w:val="22"/>
          <w:shd w:val="clear" w:color="auto" w:fill="FFFFFF"/>
        </w:rPr>
        <w:t>can grant hiring preferences to a military spouse without violating the state Human Rights Act</w:t>
      </w:r>
      <w:r w:rsidRPr="00857170">
        <w:rPr>
          <w:rFonts w:ascii="Roboto" w:hAnsi="Roboto"/>
          <w:sz w:val="22"/>
          <w:szCs w:val="22"/>
          <w:shd w:val="clear" w:color="auto" w:fill="FFFFFF"/>
        </w:rPr>
        <w:t>, provided the military spouse meets all the knowledge, skills, and eligibility requirements of the job.</w:t>
      </w:r>
    </w:p>
    <w:p w14:paraId="08CF6767" w14:textId="77777777" w:rsidR="00857170" w:rsidRPr="007D0B8F" w:rsidRDefault="00857170" w:rsidP="00857170">
      <w:pPr>
        <w:rPr>
          <w:rFonts w:ascii="Roboto" w:hAnsi="Roboto"/>
          <w:b/>
          <w:bCs/>
          <w:sz w:val="16"/>
          <w:szCs w:val="16"/>
          <w:shd w:val="clear" w:color="auto" w:fill="FFFFFF"/>
        </w:rPr>
      </w:pPr>
    </w:p>
    <w:p w14:paraId="3C27F86A" w14:textId="23794F7E" w:rsidR="00857170" w:rsidRPr="00857170" w:rsidRDefault="00857170" w:rsidP="00857170">
      <w:pPr>
        <w:rPr>
          <w:rFonts w:ascii="Roboto" w:hAnsi="Roboto"/>
          <w:sz w:val="22"/>
          <w:szCs w:val="22"/>
          <w:shd w:val="clear" w:color="auto" w:fill="FFFFFF"/>
        </w:rPr>
      </w:pPr>
      <w:r w:rsidRPr="00857170">
        <w:rPr>
          <w:rFonts w:ascii="Roboto" w:hAnsi="Roboto"/>
          <w:b/>
          <w:bCs/>
          <w:sz w:val="22"/>
          <w:szCs w:val="22"/>
          <w:shd w:val="clear" w:color="auto" w:fill="FFFFFF"/>
        </w:rPr>
        <w:t>WORK PERMIT REQUIREMENTS FOR CERTAIN MINORS</w:t>
      </w:r>
      <w:r w:rsidRPr="00857170">
        <w:rPr>
          <w:rFonts w:ascii="Roboto" w:hAnsi="Roboto"/>
          <w:sz w:val="22"/>
          <w:szCs w:val="22"/>
          <w:shd w:val="clear" w:color="auto" w:fill="FFFFFF"/>
        </w:rPr>
        <w:br/>
        <w:t xml:space="preserve">Beginning </w:t>
      </w:r>
      <w:r w:rsidRPr="00857170">
        <w:rPr>
          <w:rFonts w:ascii="Roboto" w:hAnsi="Roboto"/>
          <w:color w:val="C00000"/>
          <w:sz w:val="22"/>
          <w:szCs w:val="22"/>
          <w:shd w:val="clear" w:color="auto" w:fill="FFFFFF"/>
        </w:rPr>
        <w:t>July 11, 2025</w:t>
      </w:r>
      <w:r w:rsidRPr="00857170">
        <w:rPr>
          <w:rFonts w:ascii="Roboto" w:hAnsi="Roboto"/>
          <w:sz w:val="22"/>
          <w:szCs w:val="22"/>
          <w:shd w:val="clear" w:color="auto" w:fill="FFFFFF"/>
        </w:rPr>
        <w:t xml:space="preserve">, West Virginia will allow minors that are ages 14 and 15 to work </w:t>
      </w:r>
      <w:r w:rsidRPr="00857170">
        <w:rPr>
          <w:rFonts w:ascii="Roboto" w:hAnsi="Roboto"/>
          <w:b/>
          <w:bCs/>
          <w:sz w:val="22"/>
          <w:szCs w:val="22"/>
          <w:u w:val="single"/>
          <w:shd w:val="clear" w:color="auto" w:fill="FFFFFF"/>
        </w:rPr>
        <w:t>without</w:t>
      </w:r>
      <w:r w:rsidRPr="00857170">
        <w:rPr>
          <w:rFonts w:ascii="Roboto" w:hAnsi="Roboto"/>
          <w:sz w:val="22"/>
          <w:szCs w:val="22"/>
          <w:shd w:val="clear" w:color="auto" w:fill="FFFFFF"/>
        </w:rPr>
        <w:t xml:space="preserve"> obtaining a permit. Instead, employers will be required to obtain the written consent of the minor’s parent, guardian, or custodian, and an age certificate issued by the </w:t>
      </w:r>
      <w:r w:rsidR="00CB63A8">
        <w:rPr>
          <w:rFonts w:ascii="Roboto" w:hAnsi="Roboto"/>
          <w:sz w:val="22"/>
          <w:szCs w:val="22"/>
          <w:shd w:val="clear" w:color="auto" w:fill="FFFFFF"/>
        </w:rPr>
        <w:t>State</w:t>
      </w:r>
    </w:p>
    <w:p w14:paraId="2BA4958D" w14:textId="77777777" w:rsidR="00857170" w:rsidRPr="00857170" w:rsidRDefault="00857170" w:rsidP="00464241">
      <w:pPr>
        <w:jc w:val="both"/>
        <w:rPr>
          <w:rFonts w:ascii="Roboto" w:hAnsi="Roboto"/>
          <w:sz w:val="22"/>
          <w:szCs w:val="22"/>
          <w:shd w:val="clear" w:color="auto" w:fill="FFFFFF"/>
        </w:rPr>
      </w:pPr>
    </w:p>
    <w:bookmarkEnd w:id="33"/>
    <w:p w14:paraId="254C2D39" w14:textId="4098D6EE" w:rsidR="00E34C05" w:rsidRPr="00904A37" w:rsidRDefault="00E34C05" w:rsidP="00E34C0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2"/>
          <w:szCs w:val="22"/>
        </w:rPr>
      </w:pPr>
    </w:p>
    <w:p w14:paraId="15AE7CDD" w14:textId="77777777" w:rsidR="00DF39D9" w:rsidRDefault="00DF39D9" w:rsidP="0001184F">
      <w:pPr>
        <w:ind w:right="-360"/>
        <w:jc w:val="center"/>
        <w:rPr>
          <w:rFonts w:ascii="Roboto" w:hAnsi="Roboto"/>
          <w:b/>
          <w:bCs/>
          <w:sz w:val="28"/>
          <w:szCs w:val="28"/>
          <w:shd w:val="clear" w:color="auto" w:fill="FFFFFF"/>
          <w:lang w:val="en"/>
        </w:rPr>
      </w:pPr>
    </w:p>
    <w:p w14:paraId="0848C335" w14:textId="01F7ACD8" w:rsidR="00E34C05" w:rsidRDefault="00E34C05" w:rsidP="0001184F">
      <w:pPr>
        <w:ind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p>
    <w:p w14:paraId="74DDD367" w14:textId="1CB1837E" w:rsidR="00E34C05" w:rsidRDefault="00E34C05" w:rsidP="00E34C05">
      <w:pPr>
        <w:ind w:left="-360" w:right="-360"/>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for details regarding state-specific reported matters</w:t>
      </w:r>
    </w:p>
    <w:p w14:paraId="5DD3F212" w14:textId="77777777" w:rsidR="00E34C05" w:rsidRPr="00E34C05" w:rsidRDefault="00E34C05" w:rsidP="00E34C05">
      <w:pPr>
        <w:ind w:right="-360"/>
        <w:rPr>
          <w:rFonts w:ascii="Roboto" w:hAnsi="Roboto"/>
          <w:b/>
          <w:bCs/>
          <w:lang w:val="en"/>
        </w:rPr>
      </w:pPr>
    </w:p>
    <w:p w14:paraId="008A6087" w14:textId="77777777" w:rsidR="0042391A" w:rsidRPr="0042391A" w:rsidRDefault="0042391A" w:rsidP="0042391A">
      <w:pPr>
        <w:rPr>
          <w:rFonts w:ascii="Roboto" w:hAnsi="Roboto"/>
          <w:b/>
          <w:bCs/>
          <w:color w:val="2E74B5" w:themeColor="accent5" w:themeShade="BF"/>
          <w:shd w:val="clear" w:color="auto" w:fill="FFFFFF"/>
          <w:lang w:val="en"/>
        </w:rPr>
      </w:pPr>
      <w:r w:rsidRPr="0042391A">
        <w:rPr>
          <w:rFonts w:ascii="Roboto" w:hAnsi="Roboto"/>
          <w:b/>
          <w:bCs/>
          <w:color w:val="2E74B5" w:themeColor="accent5" w:themeShade="BF"/>
          <w:shd w:val="clear" w:color="auto" w:fill="FFFFFF"/>
          <w:lang w:val="en"/>
        </w:rPr>
        <w:t>Alaska</w:t>
      </w:r>
    </w:p>
    <w:p w14:paraId="24903A2B" w14:textId="5F8D2040" w:rsidR="00011497" w:rsidRDefault="00011497">
      <w:pPr>
        <w:pStyle w:val="ListParagraph"/>
        <w:numPr>
          <w:ilvl w:val="0"/>
          <w:numId w:val="23"/>
        </w:numPr>
        <w:rPr>
          <w:rFonts w:ascii="Roboto" w:hAnsi="Roboto"/>
          <w:color w:val="C00000"/>
          <w:sz w:val="23"/>
          <w:szCs w:val="23"/>
          <w:shd w:val="clear" w:color="auto" w:fill="FFFFFF"/>
          <w:lang w:val="en"/>
        </w:rPr>
      </w:pPr>
      <w:r w:rsidRPr="00011497">
        <w:rPr>
          <w:rFonts w:ascii="Roboto" w:hAnsi="Roboto"/>
          <w:sz w:val="23"/>
          <w:szCs w:val="23"/>
          <w:shd w:val="clear" w:color="auto" w:fill="FFFFFF"/>
          <w:lang w:val="en"/>
        </w:rPr>
        <w:t>Updated Min Wage &amp; Saley Exempt Threshold</w:t>
      </w:r>
      <w:r>
        <w:rPr>
          <w:rFonts w:ascii="Roboto" w:hAnsi="Roboto"/>
          <w:sz w:val="23"/>
          <w:szCs w:val="23"/>
          <w:shd w:val="clear" w:color="auto" w:fill="FFFFFF"/>
          <w:lang w:val="en"/>
        </w:rPr>
        <w:t xml:space="preserve"> – </w:t>
      </w:r>
      <w:r w:rsidRPr="00011497">
        <w:rPr>
          <w:rFonts w:ascii="Roboto" w:hAnsi="Roboto"/>
          <w:color w:val="C00000"/>
          <w:sz w:val="23"/>
          <w:szCs w:val="23"/>
          <w:shd w:val="clear" w:color="auto" w:fill="FFFFFF"/>
          <w:lang w:val="en"/>
        </w:rPr>
        <w:t>July 1, 2025</w:t>
      </w:r>
    </w:p>
    <w:p w14:paraId="57A5D137" w14:textId="044ED6A5" w:rsidR="0042391A" w:rsidRPr="00A02867" w:rsidRDefault="0042391A">
      <w:pPr>
        <w:pStyle w:val="ListParagraph"/>
        <w:numPr>
          <w:ilvl w:val="0"/>
          <w:numId w:val="23"/>
        </w:numPr>
        <w:rPr>
          <w:rFonts w:ascii="Roboto" w:hAnsi="Roboto"/>
          <w:color w:val="C00000"/>
          <w:sz w:val="23"/>
          <w:szCs w:val="23"/>
          <w:shd w:val="clear" w:color="auto" w:fill="FFFFFF"/>
          <w:lang w:val="en"/>
        </w:rPr>
      </w:pPr>
      <w:r w:rsidRPr="00A02867">
        <w:rPr>
          <w:rFonts w:ascii="Roboto" w:hAnsi="Roboto"/>
          <w:sz w:val="23"/>
          <w:szCs w:val="23"/>
          <w:shd w:val="clear" w:color="auto" w:fill="FFFFFF"/>
          <w:lang w:val="en"/>
        </w:rPr>
        <w:t xml:space="preserve">New Paid Sick Leave Regulations - </w:t>
      </w:r>
      <w:r w:rsidRPr="00A02867">
        <w:rPr>
          <w:rFonts w:ascii="Roboto" w:hAnsi="Roboto"/>
          <w:color w:val="C00000"/>
          <w:sz w:val="23"/>
          <w:szCs w:val="23"/>
          <w:shd w:val="clear" w:color="auto" w:fill="FFFFFF"/>
          <w:lang w:val="en"/>
        </w:rPr>
        <w:t>July 1, 2025</w:t>
      </w:r>
    </w:p>
    <w:p w14:paraId="05F76FD8" w14:textId="5C0343DA" w:rsidR="0042391A" w:rsidRPr="00A02867" w:rsidRDefault="0042391A">
      <w:pPr>
        <w:pStyle w:val="ListParagraph"/>
        <w:numPr>
          <w:ilvl w:val="0"/>
          <w:numId w:val="23"/>
        </w:numPr>
        <w:rPr>
          <w:rFonts w:ascii="Roboto" w:hAnsi="Roboto"/>
          <w:color w:val="C00000"/>
          <w:sz w:val="23"/>
          <w:szCs w:val="23"/>
          <w:shd w:val="clear" w:color="auto" w:fill="FFFFFF"/>
          <w:lang w:val="en"/>
        </w:rPr>
      </w:pPr>
      <w:r w:rsidRPr="00A02867">
        <w:rPr>
          <w:rFonts w:ascii="Roboto" w:hAnsi="Roboto"/>
          <w:sz w:val="23"/>
          <w:szCs w:val="23"/>
          <w:shd w:val="clear" w:color="auto" w:fill="FFFFFF"/>
          <w:lang w:val="en"/>
        </w:rPr>
        <w:t>State Votes</w:t>
      </w:r>
      <w:r w:rsidRPr="00A02867">
        <w:rPr>
          <w:rFonts w:ascii="Roboto" w:hAnsi="Roboto"/>
          <w:sz w:val="23"/>
          <w:szCs w:val="23"/>
          <w:shd w:val="clear" w:color="auto" w:fill="FFFFFF"/>
        </w:rPr>
        <w:t xml:space="preserve"> in Favor of Captive Audience Ban – </w:t>
      </w:r>
      <w:r w:rsidRPr="00A02867">
        <w:rPr>
          <w:rFonts w:ascii="Roboto" w:hAnsi="Roboto"/>
          <w:color w:val="C00000"/>
          <w:sz w:val="23"/>
          <w:szCs w:val="23"/>
          <w:shd w:val="clear" w:color="auto" w:fill="FFFFFF"/>
        </w:rPr>
        <w:t>July 1, 2025</w:t>
      </w:r>
    </w:p>
    <w:p w14:paraId="37629754" w14:textId="74BABF89" w:rsidR="00887766" w:rsidRPr="00A02867" w:rsidRDefault="00880043" w:rsidP="00887766">
      <w:pPr>
        <w:rPr>
          <w:rFonts w:ascii="Roboto" w:hAnsi="Roboto"/>
          <w:b/>
          <w:bCs/>
          <w:color w:val="2E74B5" w:themeColor="accent5" w:themeShade="BF"/>
          <w:sz w:val="23"/>
          <w:szCs w:val="23"/>
          <w:shd w:val="clear" w:color="auto" w:fill="FFFFFF"/>
          <w:lang w:val="en"/>
        </w:rPr>
      </w:pPr>
      <w:r w:rsidRPr="00A02867">
        <w:rPr>
          <w:rFonts w:ascii="Roboto" w:hAnsi="Roboto"/>
          <w:b/>
          <w:bCs/>
          <w:color w:val="2E74B5" w:themeColor="accent5" w:themeShade="BF"/>
          <w:sz w:val="23"/>
          <w:szCs w:val="23"/>
          <w:shd w:val="clear" w:color="auto" w:fill="FFFFFF"/>
          <w:lang w:val="en"/>
        </w:rPr>
        <w:t>California</w:t>
      </w:r>
      <w:bookmarkStart w:id="34" w:name="_Hlk183165727"/>
    </w:p>
    <w:p w14:paraId="65B2D656" w14:textId="200ADE6A" w:rsidR="00011497" w:rsidRPr="00C926E3" w:rsidRDefault="00011497">
      <w:pPr>
        <w:pStyle w:val="ListParagraph"/>
        <w:numPr>
          <w:ilvl w:val="0"/>
          <w:numId w:val="15"/>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Min Wage Increases – </w:t>
      </w:r>
      <w:r w:rsidRPr="00C926E3">
        <w:rPr>
          <w:rFonts w:ascii="Roboto" w:hAnsi="Roboto"/>
          <w:color w:val="C00000"/>
          <w:sz w:val="23"/>
          <w:szCs w:val="23"/>
          <w:shd w:val="clear" w:color="auto" w:fill="FFFFFF"/>
          <w:lang w:val="en"/>
        </w:rPr>
        <w:t>July 1, 2025</w:t>
      </w:r>
    </w:p>
    <w:p w14:paraId="32AD6239" w14:textId="506DD17F" w:rsidR="008F06CB" w:rsidRPr="00C926E3" w:rsidRDefault="008F06CB">
      <w:pPr>
        <w:pStyle w:val="ListParagraph"/>
        <w:numPr>
          <w:ilvl w:val="0"/>
          <w:numId w:val="15"/>
        </w:numPr>
        <w:rPr>
          <w:rFonts w:ascii="Roboto" w:hAnsi="Roboto"/>
          <w:sz w:val="23"/>
          <w:szCs w:val="23"/>
          <w:shd w:val="clear" w:color="auto" w:fill="FFFFFF"/>
          <w:lang w:val="en"/>
        </w:rPr>
      </w:pPr>
      <w:r w:rsidRPr="00C926E3">
        <w:rPr>
          <w:rFonts w:ascii="Roboto" w:hAnsi="Roboto"/>
          <w:sz w:val="23"/>
          <w:szCs w:val="23"/>
          <w:shd w:val="clear" w:color="auto" w:fill="FFFFFF"/>
          <w:lang w:val="en"/>
        </w:rPr>
        <w:t>Stat</w:t>
      </w:r>
      <w:r w:rsidR="00DD2C84" w:rsidRPr="00C926E3">
        <w:rPr>
          <w:rFonts w:ascii="Roboto" w:hAnsi="Roboto"/>
          <w:sz w:val="23"/>
          <w:szCs w:val="23"/>
          <w:shd w:val="clear" w:color="auto" w:fill="FFFFFF"/>
          <w:lang w:val="en"/>
        </w:rPr>
        <w:t>e</w:t>
      </w:r>
      <w:r w:rsidRPr="00C926E3">
        <w:rPr>
          <w:rFonts w:ascii="Roboto" w:hAnsi="Roboto"/>
          <w:sz w:val="23"/>
          <w:szCs w:val="23"/>
          <w:shd w:val="clear" w:color="auto" w:fill="FFFFFF"/>
          <w:lang w:val="en"/>
        </w:rPr>
        <w:t xml:space="preserve">’s Pay Data Report Filing -  Platform Open </w:t>
      </w:r>
      <w:r w:rsidRPr="00C926E3">
        <w:rPr>
          <w:rFonts w:ascii="Roboto" w:hAnsi="Roboto"/>
          <w:color w:val="C00000"/>
          <w:sz w:val="23"/>
          <w:szCs w:val="23"/>
          <w:shd w:val="clear" w:color="auto" w:fill="FFFFFF"/>
          <w:lang w:val="en"/>
        </w:rPr>
        <w:t xml:space="preserve">Feb 3, 2025 </w:t>
      </w:r>
      <w:r w:rsidRPr="00C926E3">
        <w:rPr>
          <w:rFonts w:ascii="Roboto" w:hAnsi="Roboto"/>
          <w:sz w:val="23"/>
          <w:szCs w:val="23"/>
          <w:shd w:val="clear" w:color="auto" w:fill="FFFFFF"/>
          <w:lang w:val="en"/>
        </w:rPr>
        <w:t xml:space="preserve">&amp; Filing Due – </w:t>
      </w:r>
      <w:r w:rsidRPr="00C926E3">
        <w:rPr>
          <w:rFonts w:ascii="Roboto" w:hAnsi="Roboto"/>
          <w:color w:val="C00000"/>
          <w:sz w:val="23"/>
          <w:szCs w:val="23"/>
          <w:shd w:val="clear" w:color="auto" w:fill="FFFFFF"/>
          <w:lang w:val="en"/>
        </w:rPr>
        <w:t>May 14, 2025</w:t>
      </w:r>
    </w:p>
    <w:p w14:paraId="2188F8C9" w14:textId="32DC81D7" w:rsidR="00011497" w:rsidRPr="00C926E3" w:rsidRDefault="00011497">
      <w:pPr>
        <w:pStyle w:val="ListParagraph"/>
        <w:numPr>
          <w:ilvl w:val="0"/>
          <w:numId w:val="15"/>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San Franscico Health Care Security &amp; Fair Chance Ordinance Annual Reporting – </w:t>
      </w:r>
      <w:r w:rsidRPr="00C926E3">
        <w:rPr>
          <w:rFonts w:ascii="Roboto" w:hAnsi="Roboto"/>
          <w:color w:val="C00000"/>
          <w:sz w:val="23"/>
          <w:szCs w:val="23"/>
          <w:shd w:val="clear" w:color="auto" w:fill="FFFFFF"/>
          <w:lang w:val="en"/>
        </w:rPr>
        <w:t>May 2, 2025</w:t>
      </w:r>
    </w:p>
    <w:p w14:paraId="56E6D5D8" w14:textId="333C7EE2" w:rsidR="00887766" w:rsidRPr="00C926E3" w:rsidRDefault="00887766">
      <w:pPr>
        <w:pStyle w:val="ListParagraph"/>
        <w:numPr>
          <w:ilvl w:val="0"/>
          <w:numId w:val="15"/>
        </w:numPr>
        <w:rPr>
          <w:rFonts w:ascii="Roboto" w:hAnsi="Roboto"/>
          <w:b/>
          <w:bCs/>
          <w:sz w:val="23"/>
          <w:szCs w:val="23"/>
          <w:shd w:val="clear" w:color="auto" w:fill="FFFFFF"/>
          <w:lang w:val="en"/>
        </w:rPr>
      </w:pPr>
      <w:r w:rsidRPr="00C926E3">
        <w:rPr>
          <w:rFonts w:ascii="Roboto" w:hAnsi="Roboto"/>
          <w:sz w:val="23"/>
          <w:szCs w:val="23"/>
          <w:shd w:val="clear" w:color="auto" w:fill="FFFFFF"/>
          <w:lang w:val="en"/>
        </w:rPr>
        <w:t>California’s Bird Flu State of Emergency Notice Requirements</w:t>
      </w:r>
    </w:p>
    <w:p w14:paraId="22D46F0B" w14:textId="041EF8D4" w:rsidR="0042391A" w:rsidRPr="00C926E3" w:rsidRDefault="0042391A">
      <w:pPr>
        <w:pStyle w:val="ListParagraph"/>
        <w:numPr>
          <w:ilvl w:val="0"/>
          <w:numId w:val="15"/>
        </w:numPr>
        <w:rPr>
          <w:rFonts w:ascii="Roboto" w:hAnsi="Roboto"/>
          <w:color w:val="C00000"/>
          <w:sz w:val="23"/>
          <w:szCs w:val="23"/>
          <w:shd w:val="clear" w:color="auto" w:fill="FFFFFF"/>
          <w:lang w:val="en"/>
        </w:rPr>
      </w:pPr>
      <w:r w:rsidRPr="00C926E3">
        <w:rPr>
          <w:rFonts w:ascii="Roboto" w:hAnsi="Roboto"/>
          <w:sz w:val="23"/>
          <w:szCs w:val="23"/>
          <w:shd w:val="clear" w:color="auto" w:fill="FFFFFF"/>
          <w:lang w:val="en"/>
        </w:rPr>
        <w:t xml:space="preserve">San Diego County Fair Chance Ordinance  - </w:t>
      </w:r>
      <w:r w:rsidRPr="00C926E3">
        <w:rPr>
          <w:rFonts w:ascii="Roboto" w:hAnsi="Roboto"/>
          <w:color w:val="C00000"/>
          <w:sz w:val="23"/>
          <w:szCs w:val="23"/>
          <w:shd w:val="clear" w:color="auto" w:fill="FFFFFF"/>
          <w:lang w:val="en"/>
        </w:rPr>
        <w:t>Oct 10, 2024</w:t>
      </w:r>
    </w:p>
    <w:p w14:paraId="4A4C9B60" w14:textId="53EE9D8C" w:rsidR="00880043" w:rsidRPr="00C926E3" w:rsidRDefault="00880043">
      <w:pPr>
        <w:pStyle w:val="ListParagraph"/>
        <w:numPr>
          <w:ilvl w:val="0"/>
          <w:numId w:val="15"/>
        </w:numPr>
        <w:rPr>
          <w:rFonts w:ascii="Roboto" w:hAnsi="Roboto"/>
          <w:sz w:val="23"/>
          <w:szCs w:val="23"/>
        </w:rPr>
      </w:pPr>
      <w:r w:rsidRPr="00C926E3">
        <w:rPr>
          <w:rFonts w:ascii="Roboto" w:hAnsi="Roboto"/>
          <w:sz w:val="23"/>
          <w:szCs w:val="23"/>
        </w:rPr>
        <w:t xml:space="preserve">Upcoming Local Minimum Wage Ordinance Increases – </w:t>
      </w:r>
      <w:r w:rsidRPr="00C926E3">
        <w:rPr>
          <w:rFonts w:ascii="Roboto" w:hAnsi="Roboto"/>
          <w:color w:val="C00000"/>
          <w:sz w:val="23"/>
          <w:szCs w:val="23"/>
        </w:rPr>
        <w:t>Jan1, 2025</w:t>
      </w:r>
    </w:p>
    <w:p w14:paraId="77F17E86" w14:textId="3942D4E8" w:rsidR="00880043" w:rsidRPr="00C926E3" w:rsidRDefault="00880043">
      <w:pPr>
        <w:pStyle w:val="Heading2"/>
        <w:numPr>
          <w:ilvl w:val="0"/>
          <w:numId w:val="15"/>
        </w:numPr>
        <w:spacing w:before="0"/>
        <w:rPr>
          <w:rFonts w:ascii="Roboto" w:eastAsiaTheme="minorHAnsi" w:hAnsi="Roboto" w:cstheme="minorBidi"/>
          <w:color w:val="auto"/>
          <w:sz w:val="23"/>
          <w:szCs w:val="23"/>
          <w:shd w:val="clear" w:color="auto" w:fill="FFFFFF"/>
          <w:lang w:val="en"/>
        </w:rPr>
      </w:pPr>
      <w:r w:rsidRPr="00C926E3">
        <w:rPr>
          <w:rFonts w:ascii="Roboto" w:eastAsiaTheme="minorHAnsi" w:hAnsi="Roboto" w:cstheme="minorBidi"/>
          <w:color w:val="auto"/>
          <w:sz w:val="23"/>
          <w:szCs w:val="23"/>
          <w:shd w:val="clear" w:color="auto" w:fill="FFFFFF"/>
          <w:lang w:val="en"/>
        </w:rPr>
        <w:t xml:space="preserve">State Expands Discrimination Protections – </w:t>
      </w:r>
      <w:r w:rsidRPr="00C926E3">
        <w:rPr>
          <w:rFonts w:ascii="Roboto" w:eastAsiaTheme="minorHAnsi" w:hAnsi="Roboto" w:cstheme="minorBidi"/>
          <w:color w:val="C00000"/>
          <w:sz w:val="23"/>
          <w:szCs w:val="23"/>
          <w:shd w:val="clear" w:color="auto" w:fill="FFFFFF"/>
          <w:lang w:val="en"/>
        </w:rPr>
        <w:t>Jan 1, 2025</w:t>
      </w:r>
    </w:p>
    <w:p w14:paraId="068FD3EB" w14:textId="48352114" w:rsidR="00880043" w:rsidRPr="00C926E3" w:rsidRDefault="00880043">
      <w:pPr>
        <w:pStyle w:val="Heading2"/>
        <w:numPr>
          <w:ilvl w:val="0"/>
          <w:numId w:val="15"/>
        </w:numPr>
        <w:spacing w:before="0"/>
        <w:rPr>
          <w:rFonts w:ascii="Roboto" w:eastAsiaTheme="minorHAnsi" w:hAnsi="Roboto" w:cstheme="minorBidi"/>
          <w:color w:val="auto"/>
          <w:sz w:val="23"/>
          <w:szCs w:val="23"/>
          <w:shd w:val="clear" w:color="auto" w:fill="FFFFFF"/>
        </w:rPr>
      </w:pPr>
      <w:r w:rsidRPr="00C926E3">
        <w:rPr>
          <w:rFonts w:ascii="Roboto" w:eastAsiaTheme="minorHAnsi" w:hAnsi="Roboto" w:cstheme="minorBidi"/>
          <w:color w:val="auto"/>
          <w:sz w:val="23"/>
          <w:szCs w:val="23"/>
          <w:shd w:val="clear" w:color="auto" w:fill="FFFFFF"/>
        </w:rPr>
        <w:t xml:space="preserve">State Passes Freelance Worker Protections Act – </w:t>
      </w:r>
      <w:r w:rsidRPr="00C926E3">
        <w:rPr>
          <w:rFonts w:ascii="Roboto" w:eastAsiaTheme="minorHAnsi" w:hAnsi="Roboto" w:cstheme="minorBidi"/>
          <w:color w:val="C00000"/>
          <w:sz w:val="23"/>
          <w:szCs w:val="23"/>
          <w:shd w:val="clear" w:color="auto" w:fill="FFFFFF"/>
        </w:rPr>
        <w:t>Jan 1, 2025</w:t>
      </w:r>
    </w:p>
    <w:p w14:paraId="56C18DF3" w14:textId="26E55D32" w:rsidR="00880043" w:rsidRPr="00C926E3" w:rsidRDefault="00880043">
      <w:pPr>
        <w:pStyle w:val="Bullet2"/>
        <w:numPr>
          <w:ilvl w:val="0"/>
          <w:numId w:val="15"/>
        </w:numPr>
        <w:spacing w:after="0" w:line="240" w:lineRule="auto"/>
        <w:jc w:val="left"/>
        <w:rPr>
          <w:rFonts w:ascii="Roboto" w:hAnsi="Roboto"/>
          <w:color w:val="auto"/>
          <w:sz w:val="23"/>
          <w:szCs w:val="23"/>
        </w:rPr>
      </w:pPr>
      <w:r w:rsidRPr="00C926E3">
        <w:rPr>
          <w:rFonts w:ascii="Roboto" w:hAnsi="Roboto"/>
          <w:color w:val="auto"/>
          <w:sz w:val="23"/>
          <w:szCs w:val="23"/>
        </w:rPr>
        <w:t>Paid Sick Leave Expansion –</w:t>
      </w:r>
      <w:r w:rsidRPr="00C926E3">
        <w:rPr>
          <w:rFonts w:ascii="Roboto" w:hAnsi="Roboto"/>
          <w:color w:val="C00000"/>
          <w:sz w:val="23"/>
          <w:szCs w:val="23"/>
        </w:rPr>
        <w:t xml:space="preserve"> Jan 1, 2025</w:t>
      </w:r>
    </w:p>
    <w:p w14:paraId="5A6F8A3A" w14:textId="4F9BCBC6" w:rsidR="00880043" w:rsidRPr="00C926E3" w:rsidRDefault="00880043">
      <w:pPr>
        <w:pStyle w:val="ListParagraph"/>
        <w:numPr>
          <w:ilvl w:val="0"/>
          <w:numId w:val="15"/>
        </w:numPr>
        <w:rPr>
          <w:rFonts w:ascii="Roboto" w:hAnsi="Roboto"/>
          <w:color w:val="C00000"/>
          <w:sz w:val="23"/>
          <w:szCs w:val="23"/>
          <w:shd w:val="clear" w:color="auto" w:fill="FFFFFF"/>
        </w:rPr>
      </w:pPr>
      <w:r w:rsidRPr="00C926E3">
        <w:rPr>
          <w:rFonts w:ascii="Roboto" w:hAnsi="Roboto"/>
          <w:sz w:val="23"/>
          <w:szCs w:val="23"/>
          <w:shd w:val="clear" w:color="auto" w:fill="FFFFFF"/>
          <w:lang w:val="en"/>
        </w:rPr>
        <w:t xml:space="preserve">State </w:t>
      </w:r>
      <w:r w:rsidRPr="00C926E3">
        <w:rPr>
          <w:rFonts w:ascii="Roboto" w:hAnsi="Roboto"/>
          <w:sz w:val="23"/>
          <w:szCs w:val="23"/>
          <w:shd w:val="clear" w:color="auto" w:fill="FFFFFF"/>
        </w:rPr>
        <w:t xml:space="preserve">Amends Victim Leave for Employees – </w:t>
      </w:r>
      <w:r w:rsidRPr="00C926E3">
        <w:rPr>
          <w:rFonts w:ascii="Roboto" w:hAnsi="Roboto"/>
          <w:color w:val="C00000"/>
          <w:sz w:val="23"/>
          <w:szCs w:val="23"/>
          <w:shd w:val="clear" w:color="auto" w:fill="FFFFFF"/>
        </w:rPr>
        <w:t>Jan 1, 2025</w:t>
      </w:r>
    </w:p>
    <w:p w14:paraId="0416C2F1" w14:textId="13FC42CF" w:rsidR="00880043" w:rsidRPr="00C926E3" w:rsidRDefault="00880043">
      <w:pPr>
        <w:pStyle w:val="ListParagraph"/>
        <w:numPr>
          <w:ilvl w:val="0"/>
          <w:numId w:val="15"/>
        </w:numPr>
        <w:rPr>
          <w:rFonts w:ascii="Roboto" w:eastAsiaTheme="majorEastAsia" w:hAnsi="Roboto" w:cstheme="majorBidi"/>
          <w:sz w:val="23"/>
          <w:szCs w:val="23"/>
        </w:rPr>
      </w:pPr>
      <w:r w:rsidRPr="00C926E3">
        <w:rPr>
          <w:rFonts w:ascii="Roboto" w:eastAsiaTheme="majorEastAsia" w:hAnsi="Roboto" w:cstheme="majorBidi"/>
          <w:sz w:val="23"/>
          <w:szCs w:val="23"/>
        </w:rPr>
        <w:t xml:space="preserve">Jury &amp;  Witness Duty Leave Oversight &amp; Enforcement Change– </w:t>
      </w:r>
      <w:r w:rsidRPr="00C926E3">
        <w:rPr>
          <w:rFonts w:ascii="Roboto" w:eastAsiaTheme="majorEastAsia" w:hAnsi="Roboto" w:cstheme="majorBidi"/>
          <w:color w:val="C00000"/>
          <w:sz w:val="23"/>
          <w:szCs w:val="23"/>
        </w:rPr>
        <w:t>Jan 1, 2025</w:t>
      </w:r>
    </w:p>
    <w:p w14:paraId="7841524B" w14:textId="3D918DDE" w:rsidR="00880043" w:rsidRPr="00C926E3" w:rsidRDefault="00880043">
      <w:pPr>
        <w:pStyle w:val="Heading2"/>
        <w:numPr>
          <w:ilvl w:val="0"/>
          <w:numId w:val="15"/>
        </w:numPr>
        <w:spacing w:before="0"/>
        <w:rPr>
          <w:rFonts w:ascii="Roboto" w:hAnsi="Roboto"/>
          <w:color w:val="auto"/>
          <w:sz w:val="23"/>
          <w:szCs w:val="23"/>
          <w:u w:val="single"/>
        </w:rPr>
      </w:pPr>
      <w:r w:rsidRPr="00C926E3">
        <w:rPr>
          <w:rFonts w:ascii="Roboto" w:eastAsiaTheme="minorHAnsi" w:hAnsi="Roboto" w:cstheme="minorBidi"/>
          <w:color w:val="auto"/>
          <w:sz w:val="23"/>
          <w:szCs w:val="23"/>
          <w:shd w:val="clear" w:color="auto" w:fill="FFFFFF"/>
        </w:rPr>
        <w:lastRenderedPageBreak/>
        <w:t xml:space="preserve">State Passes </w:t>
      </w:r>
      <w:r w:rsidRPr="00C926E3">
        <w:rPr>
          <w:rFonts w:ascii="Roboto" w:hAnsi="Roboto"/>
          <w:color w:val="auto"/>
          <w:sz w:val="23"/>
          <w:szCs w:val="23"/>
        </w:rPr>
        <w:t xml:space="preserve">Captive Audience Ban </w:t>
      </w:r>
      <w:r w:rsidRPr="00C926E3">
        <w:rPr>
          <w:rFonts w:ascii="Roboto" w:eastAsiaTheme="minorHAnsi" w:hAnsi="Roboto" w:cstheme="minorBidi"/>
          <w:color w:val="auto"/>
          <w:sz w:val="23"/>
          <w:szCs w:val="23"/>
          <w:shd w:val="clear" w:color="auto" w:fill="FFFFFF"/>
        </w:rPr>
        <w:t xml:space="preserve">– </w:t>
      </w:r>
      <w:r w:rsidRPr="00C926E3">
        <w:rPr>
          <w:rFonts w:ascii="Roboto" w:eastAsiaTheme="minorHAnsi" w:hAnsi="Roboto" w:cstheme="minorBidi"/>
          <w:color w:val="C00000"/>
          <w:sz w:val="23"/>
          <w:szCs w:val="23"/>
          <w:shd w:val="clear" w:color="auto" w:fill="FFFFFF"/>
        </w:rPr>
        <w:t>Jan 1, 2025</w:t>
      </w:r>
    </w:p>
    <w:p w14:paraId="7CFEF0AB" w14:textId="273529CE" w:rsidR="00880043" w:rsidRPr="00C926E3" w:rsidRDefault="00880043">
      <w:pPr>
        <w:pStyle w:val="SubHeader"/>
        <w:numPr>
          <w:ilvl w:val="0"/>
          <w:numId w:val="15"/>
        </w:numPr>
        <w:spacing w:line="240" w:lineRule="auto"/>
        <w:jc w:val="left"/>
        <w:rPr>
          <w:rFonts w:ascii="Roboto" w:hAnsi="Roboto"/>
          <w:b w:val="0"/>
          <w:color w:val="auto"/>
          <w:sz w:val="23"/>
          <w:szCs w:val="23"/>
        </w:rPr>
      </w:pPr>
      <w:r w:rsidRPr="00C926E3">
        <w:rPr>
          <w:rFonts w:ascii="Roboto" w:hAnsi="Roboto"/>
          <w:b w:val="0"/>
          <w:color w:val="auto"/>
          <w:sz w:val="23"/>
          <w:szCs w:val="23"/>
        </w:rPr>
        <w:t>Expanded Use of CA Paid Sick Leave –</w:t>
      </w:r>
      <w:r w:rsidRPr="00C926E3">
        <w:rPr>
          <w:rFonts w:ascii="Roboto" w:hAnsi="Roboto"/>
          <w:b w:val="0"/>
          <w:color w:val="C00000"/>
          <w:sz w:val="23"/>
          <w:szCs w:val="23"/>
        </w:rPr>
        <w:t xml:space="preserve"> Jan 1, 2025</w:t>
      </w:r>
    </w:p>
    <w:p w14:paraId="5B63BFD6" w14:textId="49FDC32B" w:rsidR="00880043" w:rsidRPr="00C926E3" w:rsidRDefault="00880043">
      <w:pPr>
        <w:pStyle w:val="ListParagraph"/>
        <w:numPr>
          <w:ilvl w:val="0"/>
          <w:numId w:val="15"/>
        </w:numPr>
        <w:rPr>
          <w:rFonts w:ascii="Roboto" w:hAnsi="Roboto"/>
          <w:sz w:val="23"/>
          <w:szCs w:val="23"/>
          <w:shd w:val="clear" w:color="auto" w:fill="FFFFFF"/>
        </w:rPr>
      </w:pPr>
      <w:r w:rsidRPr="00C926E3">
        <w:rPr>
          <w:rFonts w:ascii="Roboto" w:hAnsi="Roboto"/>
          <w:sz w:val="23"/>
          <w:szCs w:val="23"/>
          <w:shd w:val="clear" w:color="auto" w:fill="FFFFFF"/>
        </w:rPr>
        <w:t xml:space="preserve">CA Employers Lose Option to Require Vacation Leave Before PFL – </w:t>
      </w:r>
      <w:r w:rsidRPr="00C926E3">
        <w:rPr>
          <w:rFonts w:ascii="Roboto" w:hAnsi="Roboto"/>
          <w:color w:val="C00000"/>
          <w:sz w:val="23"/>
          <w:szCs w:val="23"/>
          <w:shd w:val="clear" w:color="auto" w:fill="FFFFFF"/>
        </w:rPr>
        <w:t>Jan 1, 2025</w:t>
      </w:r>
    </w:p>
    <w:p w14:paraId="1CC36E5A" w14:textId="23BAA2A1" w:rsidR="00880043" w:rsidRPr="00C926E3" w:rsidRDefault="00880043">
      <w:pPr>
        <w:pStyle w:val="SubHeader"/>
        <w:numPr>
          <w:ilvl w:val="0"/>
          <w:numId w:val="15"/>
        </w:numPr>
        <w:spacing w:line="240" w:lineRule="auto"/>
        <w:jc w:val="left"/>
        <w:rPr>
          <w:rFonts w:ascii="Roboto" w:hAnsi="Roboto"/>
          <w:b w:val="0"/>
          <w:color w:val="auto"/>
          <w:sz w:val="23"/>
          <w:szCs w:val="23"/>
        </w:rPr>
      </w:pPr>
      <w:r w:rsidRPr="00C926E3">
        <w:rPr>
          <w:rFonts w:ascii="Roboto" w:hAnsi="Roboto"/>
          <w:b w:val="0"/>
          <w:color w:val="auto"/>
          <w:sz w:val="23"/>
          <w:szCs w:val="23"/>
        </w:rPr>
        <w:t xml:space="preserve">Workplace Safety Enacted Provisions Effective </w:t>
      </w:r>
      <w:r w:rsidRPr="00C926E3">
        <w:rPr>
          <w:rFonts w:ascii="Roboto" w:hAnsi="Roboto"/>
          <w:b w:val="0"/>
          <w:color w:val="C00000"/>
          <w:sz w:val="23"/>
          <w:szCs w:val="23"/>
        </w:rPr>
        <w:t>Jan 1, 2025</w:t>
      </w:r>
    </w:p>
    <w:p w14:paraId="106D44F8" w14:textId="50889B4C" w:rsidR="00880043" w:rsidRPr="00C926E3" w:rsidRDefault="00880043">
      <w:pPr>
        <w:pStyle w:val="SubHeader"/>
        <w:numPr>
          <w:ilvl w:val="0"/>
          <w:numId w:val="15"/>
        </w:numPr>
        <w:spacing w:line="240" w:lineRule="auto"/>
        <w:jc w:val="left"/>
        <w:rPr>
          <w:rFonts w:ascii="Roboto" w:hAnsi="Roboto"/>
          <w:b w:val="0"/>
          <w:color w:val="auto"/>
          <w:sz w:val="23"/>
          <w:szCs w:val="23"/>
        </w:rPr>
      </w:pPr>
      <w:r w:rsidRPr="00C926E3">
        <w:rPr>
          <w:rFonts w:ascii="Roboto" w:hAnsi="Roboto"/>
          <w:b w:val="0"/>
          <w:color w:val="auto"/>
          <w:sz w:val="23"/>
          <w:szCs w:val="23"/>
        </w:rPr>
        <w:t xml:space="preserve">CA Disability Insurance Updates – </w:t>
      </w:r>
      <w:r w:rsidRPr="00C926E3">
        <w:rPr>
          <w:rFonts w:ascii="Roboto" w:hAnsi="Roboto"/>
          <w:b w:val="0"/>
          <w:color w:val="C00000"/>
          <w:sz w:val="23"/>
          <w:szCs w:val="23"/>
        </w:rPr>
        <w:t>Jan 1, 2025</w:t>
      </w:r>
    </w:p>
    <w:p w14:paraId="4AFBA281" w14:textId="7A775F1B" w:rsidR="00880043" w:rsidRPr="00C926E3" w:rsidRDefault="00880043">
      <w:pPr>
        <w:pStyle w:val="SubHeader"/>
        <w:numPr>
          <w:ilvl w:val="0"/>
          <w:numId w:val="15"/>
        </w:numPr>
        <w:spacing w:line="240" w:lineRule="auto"/>
        <w:jc w:val="left"/>
        <w:rPr>
          <w:rFonts w:ascii="Roboto" w:hAnsi="Roboto"/>
          <w:b w:val="0"/>
          <w:color w:val="auto"/>
          <w:sz w:val="23"/>
          <w:szCs w:val="23"/>
        </w:rPr>
      </w:pPr>
      <w:r w:rsidRPr="00C926E3">
        <w:rPr>
          <w:rFonts w:ascii="Roboto" w:hAnsi="Roboto"/>
          <w:b w:val="0"/>
          <w:color w:val="auto"/>
          <w:sz w:val="23"/>
          <w:szCs w:val="23"/>
        </w:rPr>
        <w:t xml:space="preserve">Small Employer Mediation Program – Permanent – </w:t>
      </w:r>
      <w:r w:rsidRPr="00C926E3">
        <w:rPr>
          <w:rFonts w:ascii="Roboto" w:hAnsi="Roboto"/>
          <w:b w:val="0"/>
          <w:color w:val="C00000"/>
          <w:sz w:val="23"/>
          <w:szCs w:val="23"/>
        </w:rPr>
        <w:t>Jan 1, 2025</w:t>
      </w:r>
    </w:p>
    <w:p w14:paraId="3296027C" w14:textId="465D0AE2" w:rsidR="00880043" w:rsidRPr="00C926E3" w:rsidRDefault="00880043">
      <w:pPr>
        <w:pStyle w:val="SubHeader"/>
        <w:numPr>
          <w:ilvl w:val="0"/>
          <w:numId w:val="15"/>
        </w:numPr>
        <w:spacing w:line="240" w:lineRule="auto"/>
        <w:jc w:val="left"/>
        <w:rPr>
          <w:rFonts w:ascii="Roboto" w:eastAsiaTheme="minorHAnsi" w:hAnsi="Roboto" w:cstheme="minorBidi"/>
          <w:b w:val="0"/>
          <w:color w:val="auto"/>
          <w:sz w:val="23"/>
          <w:szCs w:val="23"/>
          <w:shd w:val="clear" w:color="auto" w:fill="FFFFFF"/>
        </w:rPr>
      </w:pPr>
      <w:r w:rsidRPr="00C926E3">
        <w:rPr>
          <w:rFonts w:ascii="Roboto" w:eastAsiaTheme="minorHAnsi" w:hAnsi="Roboto" w:cstheme="minorBidi"/>
          <w:b w:val="0"/>
          <w:color w:val="auto"/>
          <w:sz w:val="23"/>
          <w:szCs w:val="23"/>
          <w:shd w:val="clear" w:color="auto" w:fill="FFFFFF"/>
        </w:rPr>
        <w:t>CA PAGA FAQ Published</w:t>
      </w:r>
    </w:p>
    <w:p w14:paraId="3FEA1DCC" w14:textId="4CE9F4B1" w:rsidR="00880043" w:rsidRPr="00C926E3" w:rsidRDefault="00880043">
      <w:pPr>
        <w:pStyle w:val="ListParagraph"/>
        <w:numPr>
          <w:ilvl w:val="0"/>
          <w:numId w:val="15"/>
        </w:numPr>
        <w:rPr>
          <w:rFonts w:ascii="Roboto" w:hAnsi="Roboto"/>
          <w:sz w:val="23"/>
          <w:szCs w:val="23"/>
          <w:shd w:val="clear" w:color="auto" w:fill="FFFFFF"/>
        </w:rPr>
      </w:pPr>
      <w:bookmarkStart w:id="35" w:name="_Hlk181118806"/>
      <w:r w:rsidRPr="00C926E3">
        <w:rPr>
          <w:rFonts w:ascii="Roboto" w:hAnsi="Roboto"/>
          <w:sz w:val="23"/>
          <w:szCs w:val="23"/>
          <w:shd w:val="clear" w:color="auto" w:fill="FFFFFF"/>
        </w:rPr>
        <w:t>State Transparency Requirements-Child Labor Practices–</w:t>
      </w:r>
      <w:r w:rsidRPr="00C926E3">
        <w:rPr>
          <w:rFonts w:ascii="Roboto" w:hAnsi="Roboto"/>
          <w:color w:val="C00000"/>
          <w:sz w:val="23"/>
          <w:szCs w:val="23"/>
          <w:shd w:val="clear" w:color="auto" w:fill="FFFFFF"/>
        </w:rPr>
        <w:t>Jan 1, 2025</w:t>
      </w:r>
      <w:bookmarkEnd w:id="34"/>
      <w:bookmarkEnd w:id="35"/>
    </w:p>
    <w:p w14:paraId="1385F148" w14:textId="777777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Colorado</w:t>
      </w:r>
    </w:p>
    <w:p w14:paraId="66AA2A1E" w14:textId="35FD2E67" w:rsidR="00C937B0" w:rsidRPr="00C937B0" w:rsidRDefault="00C937B0" w:rsidP="00C937B0">
      <w:pPr>
        <w:pStyle w:val="ListParagraph"/>
        <w:numPr>
          <w:ilvl w:val="0"/>
          <w:numId w:val="29"/>
        </w:numPr>
        <w:rPr>
          <w:rFonts w:ascii="Roboto" w:hAnsi="Roboto"/>
          <w:b/>
          <w:bCs/>
          <w:sz w:val="28"/>
          <w:szCs w:val="28"/>
          <w:shd w:val="clear" w:color="auto" w:fill="FFFFFF"/>
        </w:rPr>
      </w:pPr>
      <w:r w:rsidRPr="00C937B0">
        <w:rPr>
          <w:rFonts w:ascii="Roboto" w:hAnsi="Roboto"/>
          <w:sz w:val="23"/>
          <w:szCs w:val="23"/>
          <w:shd w:val="clear" w:color="auto" w:fill="FFFFFF"/>
          <w:lang w:val="en"/>
        </w:rPr>
        <w:t>State Enacts Comprehensive AI Legislation -</w:t>
      </w:r>
      <w:r w:rsidRPr="00C937B0">
        <w:rPr>
          <w:rFonts w:ascii="Roboto" w:hAnsi="Roboto"/>
          <w:color w:val="C00000"/>
          <w:sz w:val="23"/>
          <w:szCs w:val="23"/>
          <w:shd w:val="clear" w:color="auto" w:fill="FFFFFF"/>
          <w:lang w:val="en"/>
        </w:rPr>
        <w:t xml:space="preserve"> Feb 1, 2025</w:t>
      </w:r>
    </w:p>
    <w:p w14:paraId="3EEC02D0" w14:textId="4CBE2779" w:rsidR="00887766" w:rsidRPr="00887766" w:rsidRDefault="00887766">
      <w:pPr>
        <w:pStyle w:val="ListParagraph"/>
        <w:numPr>
          <w:ilvl w:val="0"/>
          <w:numId w:val="29"/>
        </w:numPr>
        <w:rPr>
          <w:rFonts w:ascii="Roboto" w:hAnsi="Roboto"/>
          <w:b/>
          <w:bCs/>
          <w:sz w:val="28"/>
          <w:szCs w:val="28"/>
          <w:shd w:val="clear" w:color="auto" w:fill="FFFFFF"/>
        </w:rPr>
      </w:pPr>
      <w:r w:rsidRPr="00887766">
        <w:rPr>
          <w:rFonts w:ascii="Roboto" w:hAnsi="Roboto"/>
          <w:sz w:val="23"/>
          <w:szCs w:val="23"/>
          <w:shd w:val="clear" w:color="auto" w:fill="FFFFFF"/>
        </w:rPr>
        <w:t>State FAMLI Rules Include Coordination of Benefits with other Leave Benefits &amp; Employer Penalties</w:t>
      </w:r>
    </w:p>
    <w:p w14:paraId="1486064A" w14:textId="346CCB40" w:rsidR="00880043" w:rsidRPr="00E16932" w:rsidRDefault="00880043">
      <w:pPr>
        <w:pStyle w:val="ListParagraph"/>
        <w:numPr>
          <w:ilvl w:val="0"/>
          <w:numId w:val="14"/>
        </w:numPr>
        <w:rPr>
          <w:rFonts w:ascii="Roboto" w:hAnsi="Roboto"/>
          <w:sz w:val="23"/>
          <w:szCs w:val="23"/>
          <w:shd w:val="clear" w:color="auto" w:fill="FFFFFF"/>
          <w:lang w:val="en"/>
        </w:rPr>
      </w:pPr>
      <w:bookmarkStart w:id="36" w:name="_Hlk183166032"/>
      <w:r w:rsidRPr="00971B91">
        <w:rPr>
          <w:rFonts w:ascii="Roboto" w:hAnsi="Roboto"/>
          <w:sz w:val="23"/>
          <w:szCs w:val="23"/>
          <w:shd w:val="clear" w:color="auto" w:fill="FFFFFF"/>
          <w:lang w:val="en"/>
        </w:rPr>
        <w:t>Holiday</w:t>
      </w:r>
      <w:r w:rsidRPr="00971B91">
        <w:rPr>
          <w:rFonts w:ascii="Roboto" w:hAnsi="Roboto"/>
          <w:sz w:val="23"/>
          <w:szCs w:val="23"/>
          <w:shd w:val="clear" w:color="auto" w:fill="FFFFFF"/>
        </w:rPr>
        <w:t xml:space="preserve"> Incentive Pay in Regular Rate of Pay Calculation</w:t>
      </w:r>
    </w:p>
    <w:p w14:paraId="74AC0205" w14:textId="777777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Connecticut</w:t>
      </w:r>
    </w:p>
    <w:p w14:paraId="59EEF9FF" w14:textId="018708E4" w:rsidR="00887766" w:rsidRPr="00887766" w:rsidRDefault="00887766">
      <w:pPr>
        <w:pStyle w:val="ListParagraph"/>
        <w:numPr>
          <w:ilvl w:val="0"/>
          <w:numId w:val="21"/>
        </w:numPr>
        <w:rPr>
          <w:rFonts w:ascii="Roboto" w:hAnsi="Roboto"/>
          <w:sz w:val="23"/>
          <w:szCs w:val="23"/>
          <w:shd w:val="clear" w:color="auto" w:fill="FFFFFF"/>
        </w:rPr>
      </w:pPr>
      <w:r>
        <w:rPr>
          <w:rFonts w:ascii="Roboto" w:hAnsi="Roboto"/>
          <w:sz w:val="23"/>
          <w:szCs w:val="23"/>
          <w:shd w:val="clear" w:color="auto" w:fill="FFFFFF"/>
        </w:rPr>
        <w:t xml:space="preserve">State Issues FAQs in New Paid Sick Leave Requirements – </w:t>
      </w:r>
      <w:r w:rsidRPr="00887766">
        <w:rPr>
          <w:rFonts w:ascii="Roboto" w:hAnsi="Roboto"/>
          <w:color w:val="C00000"/>
          <w:sz w:val="23"/>
          <w:szCs w:val="23"/>
          <w:shd w:val="clear" w:color="auto" w:fill="FFFFFF"/>
        </w:rPr>
        <w:t>Jan 1, 2025</w:t>
      </w:r>
    </w:p>
    <w:p w14:paraId="05D6826A" w14:textId="54C415D9" w:rsidR="00880043" w:rsidRPr="005966C8" w:rsidRDefault="00880043">
      <w:pPr>
        <w:pStyle w:val="ListParagraph"/>
        <w:numPr>
          <w:ilvl w:val="0"/>
          <w:numId w:val="21"/>
        </w:numPr>
        <w:rPr>
          <w:rFonts w:ascii="Roboto" w:hAnsi="Roboto"/>
          <w:sz w:val="23"/>
          <w:szCs w:val="23"/>
          <w:shd w:val="clear" w:color="auto" w:fill="FFFFFF"/>
        </w:rPr>
      </w:pPr>
      <w:r w:rsidRPr="005966C8">
        <w:rPr>
          <w:rFonts w:ascii="Roboto" w:hAnsi="Roboto"/>
          <w:sz w:val="23"/>
          <w:szCs w:val="23"/>
          <w:shd w:val="clear" w:color="auto" w:fill="FFFFFF"/>
        </w:rPr>
        <w:t xml:space="preserve">Expands Family Violence Leave – </w:t>
      </w:r>
      <w:r w:rsidRPr="005966C8">
        <w:rPr>
          <w:rFonts w:ascii="Roboto" w:hAnsi="Roboto"/>
          <w:color w:val="C00000"/>
          <w:sz w:val="23"/>
          <w:szCs w:val="23"/>
          <w:shd w:val="clear" w:color="auto" w:fill="FFFFFF"/>
        </w:rPr>
        <w:t>Oct 2024</w:t>
      </w:r>
    </w:p>
    <w:p w14:paraId="1155D515" w14:textId="2CEE807D" w:rsidR="00880043" w:rsidRPr="00E16932" w:rsidRDefault="00880043">
      <w:pPr>
        <w:pStyle w:val="ListParagraph"/>
        <w:numPr>
          <w:ilvl w:val="0"/>
          <w:numId w:val="20"/>
        </w:numPr>
        <w:rPr>
          <w:rFonts w:ascii="Roboto" w:hAnsi="Roboto"/>
          <w:sz w:val="23"/>
          <w:szCs w:val="23"/>
          <w:shd w:val="clear" w:color="auto" w:fill="FFFFFF"/>
          <w:lang w:val="en"/>
        </w:rPr>
      </w:pPr>
      <w:r w:rsidRPr="005966C8">
        <w:rPr>
          <w:rFonts w:ascii="Roboto" w:hAnsi="Roboto"/>
          <w:sz w:val="23"/>
          <w:szCs w:val="23"/>
          <w:shd w:val="clear" w:color="auto" w:fill="FFFFFF"/>
        </w:rPr>
        <w:t>Connecticut Expands Paid Sick Leave Law</w:t>
      </w:r>
      <w:r>
        <w:rPr>
          <w:rFonts w:ascii="Roboto" w:hAnsi="Roboto"/>
          <w:sz w:val="23"/>
          <w:szCs w:val="23"/>
          <w:shd w:val="clear" w:color="auto" w:fill="FFFFFF"/>
        </w:rPr>
        <w:t xml:space="preserve"> </w:t>
      </w:r>
      <w:r w:rsidR="007071F2">
        <w:rPr>
          <w:rFonts w:ascii="Roboto" w:hAnsi="Roboto"/>
          <w:sz w:val="23"/>
          <w:szCs w:val="23"/>
          <w:shd w:val="clear" w:color="auto" w:fill="FFFFFF"/>
        </w:rPr>
        <w:t>(HB 5005)</w:t>
      </w:r>
      <w:r>
        <w:rPr>
          <w:rFonts w:ascii="Roboto" w:hAnsi="Roboto"/>
          <w:sz w:val="23"/>
          <w:szCs w:val="23"/>
          <w:shd w:val="clear" w:color="auto" w:fill="FFFFFF"/>
        </w:rPr>
        <w:t xml:space="preserve">– </w:t>
      </w:r>
      <w:r w:rsidRPr="005966C8">
        <w:rPr>
          <w:rFonts w:ascii="Roboto" w:hAnsi="Roboto"/>
          <w:color w:val="C00000"/>
          <w:sz w:val="23"/>
          <w:szCs w:val="23"/>
          <w:shd w:val="clear" w:color="auto" w:fill="FFFFFF"/>
        </w:rPr>
        <w:t>Jan 1, 2025</w:t>
      </w:r>
      <w:bookmarkEnd w:id="36"/>
    </w:p>
    <w:p w14:paraId="24DC3F6D" w14:textId="777777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Delaware</w:t>
      </w:r>
    </w:p>
    <w:p w14:paraId="77A8DFAE" w14:textId="7F8F0638" w:rsidR="00574BE3" w:rsidRPr="00574BE3" w:rsidRDefault="00880043">
      <w:pPr>
        <w:pStyle w:val="ListParagraph"/>
        <w:numPr>
          <w:ilvl w:val="0"/>
          <w:numId w:val="13"/>
        </w:numPr>
        <w:rPr>
          <w:rFonts w:ascii="Roboto" w:hAnsi="Roboto"/>
          <w:sz w:val="23"/>
          <w:szCs w:val="23"/>
          <w:shd w:val="clear" w:color="auto" w:fill="FFFFFF"/>
          <w:lang w:val="en"/>
        </w:rPr>
      </w:pPr>
      <w:bookmarkStart w:id="37" w:name="_Hlk183166057"/>
      <w:r w:rsidRPr="00971B91">
        <w:rPr>
          <w:rFonts w:ascii="Roboto" w:hAnsi="Roboto"/>
          <w:sz w:val="23"/>
          <w:szCs w:val="23"/>
          <w:shd w:val="clear" w:color="auto" w:fill="FFFFFF"/>
          <w:lang w:val="en"/>
        </w:rPr>
        <w:t xml:space="preserve">State </w:t>
      </w:r>
      <w:r w:rsidRPr="00971B91">
        <w:rPr>
          <w:rFonts w:ascii="Roboto" w:hAnsi="Roboto"/>
          <w:sz w:val="23"/>
          <w:szCs w:val="23"/>
          <w:shd w:val="clear" w:color="auto" w:fill="FFFFFF"/>
        </w:rPr>
        <w:t>Adds Housing Status as a Protected Characteristic –</w:t>
      </w:r>
      <w:r w:rsidRPr="00971B91">
        <w:rPr>
          <w:rFonts w:ascii="Roboto" w:hAnsi="Roboto"/>
          <w:color w:val="C00000"/>
          <w:sz w:val="23"/>
          <w:szCs w:val="23"/>
          <w:shd w:val="clear" w:color="auto" w:fill="FFFFFF"/>
        </w:rPr>
        <w:t xml:space="preserve"> Sept 26, 2024</w:t>
      </w:r>
    </w:p>
    <w:p w14:paraId="5450794F" w14:textId="3766D891" w:rsidR="00880043" w:rsidRPr="00574BE3" w:rsidRDefault="00880043">
      <w:pPr>
        <w:pStyle w:val="ListParagraph"/>
        <w:numPr>
          <w:ilvl w:val="0"/>
          <w:numId w:val="13"/>
        </w:numPr>
        <w:rPr>
          <w:rFonts w:ascii="Roboto" w:hAnsi="Roboto"/>
          <w:sz w:val="23"/>
          <w:szCs w:val="23"/>
          <w:shd w:val="clear" w:color="auto" w:fill="FFFFFF"/>
          <w:lang w:val="en"/>
        </w:rPr>
      </w:pPr>
      <w:r w:rsidRPr="00574BE3">
        <w:rPr>
          <w:rFonts w:ascii="Roboto" w:hAnsi="Roboto"/>
          <w:sz w:val="23"/>
          <w:szCs w:val="23"/>
          <w:shd w:val="clear" w:color="auto" w:fill="FFFFFF"/>
        </w:rPr>
        <w:t>Key Deadlines Approaching for Paid Family Medical Leave</w:t>
      </w:r>
      <w:r w:rsidR="00574BE3" w:rsidRPr="00574BE3">
        <w:rPr>
          <w:rFonts w:ascii="Roboto" w:hAnsi="Roboto"/>
          <w:sz w:val="23"/>
          <w:szCs w:val="23"/>
          <w:shd w:val="clear" w:color="auto" w:fill="FFFFFF"/>
        </w:rPr>
        <w:t xml:space="preserve"> </w:t>
      </w:r>
      <w:r w:rsidR="007071F2">
        <w:rPr>
          <w:rFonts w:ascii="Roboto" w:hAnsi="Roboto"/>
          <w:sz w:val="23"/>
          <w:szCs w:val="23"/>
          <w:shd w:val="clear" w:color="auto" w:fill="FFFFFF"/>
        </w:rPr>
        <w:t>(19 DAC 1401)</w:t>
      </w:r>
      <w:r w:rsidRPr="00574BE3">
        <w:rPr>
          <w:rFonts w:ascii="Roboto" w:hAnsi="Roboto"/>
          <w:sz w:val="23"/>
          <w:szCs w:val="23"/>
          <w:shd w:val="clear" w:color="auto" w:fill="FFFFFF"/>
        </w:rPr>
        <w:t>–</w:t>
      </w:r>
      <w:r w:rsidRPr="00574BE3">
        <w:rPr>
          <w:rFonts w:ascii="Roboto" w:hAnsi="Roboto"/>
          <w:color w:val="C00000"/>
          <w:sz w:val="23"/>
          <w:szCs w:val="23"/>
          <w:shd w:val="clear" w:color="auto" w:fill="FFFFFF"/>
        </w:rPr>
        <w:t xml:space="preserve">Dec 1 &amp; 2; Jan 1, </w:t>
      </w:r>
      <w:r w:rsidR="00DD2C84">
        <w:rPr>
          <w:rFonts w:ascii="Roboto" w:hAnsi="Roboto"/>
          <w:color w:val="C00000"/>
          <w:sz w:val="23"/>
          <w:szCs w:val="23"/>
          <w:shd w:val="clear" w:color="auto" w:fill="FFFFFF"/>
        </w:rPr>
        <w:t>‘</w:t>
      </w:r>
      <w:r w:rsidRPr="00574BE3">
        <w:rPr>
          <w:rFonts w:ascii="Roboto" w:hAnsi="Roboto"/>
          <w:color w:val="C00000"/>
          <w:sz w:val="23"/>
          <w:szCs w:val="23"/>
          <w:shd w:val="clear" w:color="auto" w:fill="FFFFFF"/>
        </w:rPr>
        <w:t>25</w:t>
      </w:r>
    </w:p>
    <w:p w14:paraId="2E4AB486" w14:textId="7199E158" w:rsidR="00880043" w:rsidRPr="00E16932" w:rsidRDefault="00880043">
      <w:pPr>
        <w:pStyle w:val="ListParagraph"/>
        <w:numPr>
          <w:ilvl w:val="0"/>
          <w:numId w:val="13"/>
        </w:numPr>
        <w:rPr>
          <w:rFonts w:ascii="Roboto" w:hAnsi="Roboto"/>
          <w:sz w:val="23"/>
          <w:szCs w:val="23"/>
          <w:shd w:val="clear" w:color="auto" w:fill="FFFFFF"/>
          <w:lang w:val="en"/>
        </w:rPr>
      </w:pPr>
      <w:r w:rsidRPr="00122F9C">
        <w:rPr>
          <w:rFonts w:ascii="Roboto" w:hAnsi="Roboto"/>
          <w:sz w:val="23"/>
          <w:szCs w:val="23"/>
          <w:shd w:val="clear" w:color="auto" w:fill="FFFFFF"/>
        </w:rPr>
        <w:t xml:space="preserve">State Added Housing Status as a Protected Characteristic </w:t>
      </w:r>
      <w:r>
        <w:rPr>
          <w:rFonts w:ascii="Roboto" w:hAnsi="Roboto"/>
          <w:sz w:val="23"/>
          <w:szCs w:val="23"/>
          <w:shd w:val="clear" w:color="auto" w:fill="FFFFFF"/>
        </w:rPr>
        <w:t xml:space="preserve">“Housing Status” </w:t>
      </w:r>
      <w:r w:rsidRPr="00122F9C">
        <w:rPr>
          <w:rFonts w:ascii="Roboto" w:hAnsi="Roboto"/>
          <w:sz w:val="23"/>
          <w:szCs w:val="23"/>
          <w:shd w:val="clear" w:color="auto" w:fill="FFFFFF"/>
        </w:rPr>
        <w:t>–</w:t>
      </w:r>
      <w:r w:rsidRPr="00122F9C">
        <w:rPr>
          <w:rFonts w:ascii="Roboto" w:hAnsi="Roboto"/>
          <w:color w:val="C00000"/>
          <w:sz w:val="23"/>
          <w:szCs w:val="23"/>
          <w:shd w:val="clear" w:color="auto" w:fill="FFFFFF"/>
        </w:rPr>
        <w:t xml:space="preserve"> Sept 26, 2024</w:t>
      </w:r>
      <w:bookmarkEnd w:id="37"/>
    </w:p>
    <w:p w14:paraId="1031AD06" w14:textId="2D5E5981" w:rsidR="00887766" w:rsidRDefault="00887766"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District of Columbia</w:t>
      </w:r>
    </w:p>
    <w:p w14:paraId="6AA35FFE" w14:textId="06832E75" w:rsidR="00887766" w:rsidRPr="00887766" w:rsidRDefault="00887766">
      <w:pPr>
        <w:pStyle w:val="ListParagraph"/>
        <w:numPr>
          <w:ilvl w:val="0"/>
          <w:numId w:val="20"/>
        </w:numPr>
        <w:rPr>
          <w:rFonts w:ascii="Roboto" w:hAnsi="Roboto"/>
          <w:sz w:val="23"/>
          <w:szCs w:val="23"/>
          <w:shd w:val="clear" w:color="auto" w:fill="FFFFFF"/>
        </w:rPr>
      </w:pPr>
      <w:r w:rsidRPr="00887766">
        <w:rPr>
          <w:rFonts w:ascii="Roboto" w:hAnsi="Roboto"/>
          <w:sz w:val="23"/>
          <w:szCs w:val="23"/>
          <w:shd w:val="clear" w:color="auto" w:fill="FFFFFF"/>
        </w:rPr>
        <w:t xml:space="preserve">Universal Paid Leave Act’s Paid Family Leave Notice – </w:t>
      </w:r>
      <w:r w:rsidRPr="00887766">
        <w:rPr>
          <w:rFonts w:ascii="Roboto" w:hAnsi="Roboto"/>
          <w:color w:val="C00000"/>
          <w:sz w:val="23"/>
          <w:szCs w:val="23"/>
          <w:shd w:val="clear" w:color="auto" w:fill="FFFFFF"/>
        </w:rPr>
        <w:t>Feb 1, 2025</w:t>
      </w:r>
    </w:p>
    <w:p w14:paraId="02FC56F2" w14:textId="66316662"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Illinois</w:t>
      </w:r>
    </w:p>
    <w:p w14:paraId="43BF9602" w14:textId="3EC429C5" w:rsidR="00143B58" w:rsidRPr="00143B58" w:rsidRDefault="00143B58">
      <w:pPr>
        <w:pStyle w:val="ListParagraph"/>
        <w:numPr>
          <w:ilvl w:val="0"/>
          <w:numId w:val="12"/>
        </w:numPr>
        <w:rPr>
          <w:rFonts w:ascii="Roboto" w:hAnsi="Roboto"/>
          <w:sz w:val="23"/>
          <w:szCs w:val="23"/>
          <w:shd w:val="clear" w:color="auto" w:fill="FFFFFF"/>
        </w:rPr>
      </w:pPr>
      <w:r>
        <w:rPr>
          <w:rFonts w:ascii="Roboto" w:hAnsi="Roboto"/>
          <w:sz w:val="23"/>
          <w:szCs w:val="23"/>
          <w:shd w:val="clear" w:color="auto" w:fill="FFFFFF"/>
        </w:rPr>
        <w:t xml:space="preserve">City of Chicago Updated Paid Sick Leave Payouts – </w:t>
      </w:r>
      <w:r w:rsidRPr="00143B58">
        <w:rPr>
          <w:rFonts w:ascii="Roboto" w:hAnsi="Roboto"/>
          <w:color w:val="C00000"/>
          <w:sz w:val="23"/>
          <w:szCs w:val="23"/>
          <w:shd w:val="clear" w:color="auto" w:fill="FFFFFF"/>
        </w:rPr>
        <w:t>July 1, 2025</w:t>
      </w:r>
    </w:p>
    <w:p w14:paraId="3CFC2A1E" w14:textId="1278C903" w:rsidR="00143B58" w:rsidRPr="00143B58" w:rsidRDefault="00143B58">
      <w:pPr>
        <w:pStyle w:val="ListParagraph"/>
        <w:numPr>
          <w:ilvl w:val="0"/>
          <w:numId w:val="12"/>
        </w:numPr>
        <w:rPr>
          <w:rFonts w:ascii="Roboto" w:hAnsi="Roboto"/>
          <w:sz w:val="23"/>
          <w:szCs w:val="23"/>
          <w:shd w:val="clear" w:color="auto" w:fill="FFFFFF"/>
        </w:rPr>
      </w:pPr>
      <w:r w:rsidRPr="00143B58">
        <w:rPr>
          <w:rFonts w:ascii="Roboto" w:hAnsi="Roboto"/>
          <w:color w:val="000000" w:themeColor="text1"/>
          <w:sz w:val="23"/>
          <w:szCs w:val="23"/>
          <w:shd w:val="clear" w:color="auto" w:fill="FFFFFF"/>
        </w:rPr>
        <w:t>State Amends 1 Day in 7 Act to Prohibit Retaliation</w:t>
      </w:r>
    </w:p>
    <w:p w14:paraId="22E3B376" w14:textId="4A7C0280" w:rsidR="00143B58" w:rsidRPr="00143B58" w:rsidRDefault="00143B58">
      <w:pPr>
        <w:pStyle w:val="ListParagraph"/>
        <w:numPr>
          <w:ilvl w:val="0"/>
          <w:numId w:val="12"/>
        </w:numPr>
        <w:rPr>
          <w:rFonts w:ascii="Roboto" w:hAnsi="Roboto"/>
          <w:sz w:val="23"/>
          <w:szCs w:val="23"/>
          <w:shd w:val="clear" w:color="auto" w:fill="FFFFFF"/>
        </w:rPr>
      </w:pPr>
      <w:r w:rsidRPr="00143B58">
        <w:rPr>
          <w:rFonts w:ascii="Roboto" w:hAnsi="Roboto"/>
          <w:color w:val="000000" w:themeColor="text1"/>
          <w:sz w:val="23"/>
          <w:szCs w:val="23"/>
          <w:shd w:val="clear" w:color="auto" w:fill="FFFFFF"/>
        </w:rPr>
        <w:t>Cook County Revises Mandatory Paid Leave Rules – Issued April 10, 2025</w:t>
      </w:r>
    </w:p>
    <w:p w14:paraId="72128D2D" w14:textId="15752793" w:rsidR="00143B58" w:rsidRPr="00143B58" w:rsidRDefault="00143B58">
      <w:pPr>
        <w:pStyle w:val="ListParagraph"/>
        <w:numPr>
          <w:ilvl w:val="0"/>
          <w:numId w:val="12"/>
        </w:numPr>
        <w:rPr>
          <w:rFonts w:ascii="Roboto" w:hAnsi="Roboto"/>
          <w:sz w:val="23"/>
          <w:szCs w:val="23"/>
          <w:shd w:val="clear" w:color="auto" w:fill="FFFFFF"/>
        </w:rPr>
      </w:pPr>
      <w:r>
        <w:rPr>
          <w:rFonts w:ascii="Roboto" w:hAnsi="Roboto"/>
          <w:sz w:val="23"/>
          <w:szCs w:val="23"/>
          <w:shd w:val="clear" w:color="auto" w:fill="FFFFFF"/>
        </w:rPr>
        <w:t xml:space="preserve">Court Decision: Pay Calculations for Nondiscretionary Performance Bonuses &amp; OT </w:t>
      </w:r>
    </w:p>
    <w:p w14:paraId="195B3481" w14:textId="718EFC62" w:rsidR="00C937B0" w:rsidRPr="00C937B0" w:rsidRDefault="00C937B0">
      <w:pPr>
        <w:pStyle w:val="ListParagraph"/>
        <w:numPr>
          <w:ilvl w:val="0"/>
          <w:numId w:val="12"/>
        </w:numPr>
        <w:rPr>
          <w:rFonts w:ascii="Roboto" w:hAnsi="Roboto"/>
          <w:sz w:val="23"/>
          <w:szCs w:val="23"/>
          <w:shd w:val="clear" w:color="auto" w:fill="FFFFFF"/>
        </w:rPr>
      </w:pPr>
      <w:r w:rsidRPr="00C937B0">
        <w:rPr>
          <w:rFonts w:ascii="Roboto" w:hAnsi="Roboto"/>
          <w:sz w:val="23"/>
          <w:szCs w:val="23"/>
          <w:shd w:val="clear" w:color="auto" w:fill="FFFFFF"/>
        </w:rPr>
        <w:t>Navigating</w:t>
      </w:r>
      <w:r>
        <w:rPr>
          <w:rFonts w:ascii="Roboto" w:hAnsi="Roboto"/>
          <w:sz w:val="23"/>
          <w:szCs w:val="23"/>
          <w:shd w:val="clear" w:color="auto" w:fill="FFFFFF"/>
        </w:rPr>
        <w:t xml:space="preserve"> Updated</w:t>
      </w:r>
      <w:r w:rsidRPr="00C937B0">
        <w:rPr>
          <w:rFonts w:ascii="Roboto" w:hAnsi="Roboto"/>
          <w:sz w:val="23"/>
          <w:szCs w:val="23"/>
          <w:shd w:val="clear" w:color="auto" w:fill="FFFFFF"/>
        </w:rPr>
        <w:t xml:space="preserve"> </w:t>
      </w:r>
      <w:r>
        <w:rPr>
          <w:rFonts w:ascii="Roboto" w:hAnsi="Roboto"/>
          <w:sz w:val="23"/>
          <w:szCs w:val="23"/>
          <w:shd w:val="clear" w:color="auto" w:fill="FFFFFF"/>
        </w:rPr>
        <w:t xml:space="preserve">State </w:t>
      </w:r>
      <w:r w:rsidRPr="00C937B0">
        <w:rPr>
          <w:rFonts w:ascii="Roboto" w:hAnsi="Roboto"/>
          <w:sz w:val="23"/>
          <w:szCs w:val="23"/>
          <w:shd w:val="clear" w:color="auto" w:fill="FFFFFF"/>
        </w:rPr>
        <w:t>E-Verify and I-9 Compliance Requirements</w:t>
      </w:r>
      <w:r>
        <w:rPr>
          <w:rFonts w:ascii="Roboto" w:hAnsi="Roboto"/>
          <w:sz w:val="23"/>
          <w:szCs w:val="23"/>
          <w:shd w:val="clear" w:color="auto" w:fill="FFFFFF"/>
        </w:rPr>
        <w:t xml:space="preserve"> – </w:t>
      </w:r>
      <w:r w:rsidRPr="00C937B0">
        <w:rPr>
          <w:rFonts w:ascii="Roboto" w:hAnsi="Roboto"/>
          <w:color w:val="C00000"/>
          <w:sz w:val="23"/>
          <w:szCs w:val="23"/>
          <w:shd w:val="clear" w:color="auto" w:fill="FFFFFF"/>
        </w:rPr>
        <w:t>Jan 1, 2025</w:t>
      </w:r>
    </w:p>
    <w:p w14:paraId="10C6FB6C" w14:textId="460965B0" w:rsidR="008F06CB" w:rsidRPr="00A5572D" w:rsidRDefault="008F06CB">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rPr>
        <w:t xml:space="preserve">Expanded Employee Protections (HB 2161 amending Illinois Human Rights Act) for “Family Responsibilities” – </w:t>
      </w:r>
      <w:r w:rsidRPr="00A5572D">
        <w:rPr>
          <w:rFonts w:ascii="Roboto" w:hAnsi="Roboto"/>
          <w:color w:val="C00000"/>
          <w:sz w:val="23"/>
          <w:szCs w:val="23"/>
          <w:shd w:val="clear" w:color="auto" w:fill="FFFFFF"/>
        </w:rPr>
        <w:t xml:space="preserve">Jan 1, 2025 </w:t>
      </w:r>
    </w:p>
    <w:p w14:paraId="43E00672" w14:textId="2D80ECCE" w:rsidR="00887766" w:rsidRPr="00A5572D" w:rsidRDefault="00D57FDF">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lang w:val="en"/>
        </w:rPr>
        <w:t>State Enacts Whistle Blower Act –</w:t>
      </w:r>
      <w:r w:rsidRPr="00A5572D">
        <w:rPr>
          <w:rFonts w:ascii="Roboto" w:hAnsi="Roboto"/>
          <w:b/>
          <w:bCs/>
          <w:sz w:val="23"/>
          <w:szCs w:val="23"/>
          <w:shd w:val="clear" w:color="auto" w:fill="FFFFFF"/>
          <w:lang w:val="en"/>
        </w:rPr>
        <w:t xml:space="preserve"> </w:t>
      </w:r>
      <w:r w:rsidRPr="00A5572D">
        <w:rPr>
          <w:rFonts w:ascii="Roboto" w:hAnsi="Roboto"/>
          <w:color w:val="C00000"/>
          <w:sz w:val="23"/>
          <w:szCs w:val="23"/>
          <w:shd w:val="clear" w:color="auto" w:fill="FFFFFF"/>
        </w:rPr>
        <w:t>Jan 1, 2025</w:t>
      </w:r>
    </w:p>
    <w:p w14:paraId="401E0F58" w14:textId="7A79CB80" w:rsidR="00D57FDF" w:rsidRPr="00A5572D" w:rsidRDefault="00D57FDF">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rPr>
        <w:t xml:space="preserve">State Issues FAQs – Pay Transparency Law – </w:t>
      </w:r>
      <w:r w:rsidRPr="00A5572D">
        <w:rPr>
          <w:rFonts w:ascii="Roboto" w:hAnsi="Roboto"/>
          <w:color w:val="C00000"/>
          <w:sz w:val="23"/>
          <w:szCs w:val="23"/>
          <w:shd w:val="clear" w:color="auto" w:fill="FFFFFF"/>
        </w:rPr>
        <w:t>Jan 1, 2025</w:t>
      </w:r>
    </w:p>
    <w:p w14:paraId="25A0225C" w14:textId="57BCA103" w:rsidR="00880043" w:rsidRPr="00A5572D" w:rsidRDefault="00880043">
      <w:pPr>
        <w:pStyle w:val="ListParagraph"/>
        <w:numPr>
          <w:ilvl w:val="0"/>
          <w:numId w:val="12"/>
        </w:numPr>
        <w:rPr>
          <w:rFonts w:ascii="Roboto" w:hAnsi="Roboto"/>
          <w:sz w:val="23"/>
          <w:szCs w:val="23"/>
          <w:shd w:val="clear" w:color="auto" w:fill="FFFFFF"/>
        </w:rPr>
      </w:pPr>
      <w:bookmarkStart w:id="38" w:name="_Hlk183166082"/>
      <w:r w:rsidRPr="00A5572D">
        <w:rPr>
          <w:rFonts w:ascii="Roboto" w:hAnsi="Roboto"/>
          <w:sz w:val="23"/>
          <w:szCs w:val="23"/>
          <w:shd w:val="clear" w:color="auto" w:fill="FFFFFF"/>
        </w:rPr>
        <w:t xml:space="preserve">Cook County Updates Paid Leave Guidance </w:t>
      </w:r>
      <w:r w:rsidR="00574BE3" w:rsidRPr="00A5572D">
        <w:rPr>
          <w:rFonts w:ascii="Roboto" w:hAnsi="Roboto"/>
          <w:sz w:val="23"/>
          <w:szCs w:val="23"/>
          <w:shd w:val="clear" w:color="auto" w:fill="FFFFFF"/>
        </w:rPr>
        <w:t xml:space="preserve">Issued </w:t>
      </w:r>
      <w:r w:rsidRPr="00A5572D">
        <w:rPr>
          <w:rFonts w:ascii="Roboto" w:hAnsi="Roboto"/>
          <w:sz w:val="23"/>
          <w:szCs w:val="23"/>
          <w:shd w:val="clear" w:color="auto" w:fill="FFFFFF"/>
        </w:rPr>
        <w:t xml:space="preserve">– </w:t>
      </w:r>
      <w:r w:rsidRPr="00A5572D">
        <w:rPr>
          <w:rFonts w:ascii="Roboto" w:hAnsi="Roboto"/>
          <w:color w:val="C00000"/>
          <w:sz w:val="23"/>
          <w:szCs w:val="23"/>
          <w:shd w:val="clear" w:color="auto" w:fill="FFFFFF"/>
        </w:rPr>
        <w:t>Oct 24, 2024</w:t>
      </w:r>
      <w:bookmarkEnd w:id="38"/>
    </w:p>
    <w:p w14:paraId="60F776D8" w14:textId="0022F278" w:rsidR="0042391A" w:rsidRPr="00A5572D" w:rsidRDefault="0042391A">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lang w:val="en"/>
        </w:rPr>
        <w:t xml:space="preserve">IL Amended </w:t>
      </w:r>
      <w:r w:rsidRPr="00A5572D">
        <w:rPr>
          <w:rFonts w:ascii="Roboto" w:hAnsi="Roboto"/>
          <w:sz w:val="23"/>
          <w:szCs w:val="23"/>
          <w:shd w:val="clear" w:color="auto" w:fill="FFFFFF"/>
        </w:rPr>
        <w:t>Right to Privacy in the Workplace Act </w:t>
      </w:r>
      <w:r w:rsidR="009C68D5" w:rsidRPr="00A5572D">
        <w:rPr>
          <w:rFonts w:ascii="Roboto" w:hAnsi="Roboto"/>
          <w:sz w:val="23"/>
          <w:szCs w:val="23"/>
          <w:shd w:val="clear" w:color="auto" w:fill="FFFFFF"/>
        </w:rPr>
        <w:t xml:space="preserve">(SB 508) </w:t>
      </w:r>
      <w:r w:rsidRPr="00A5572D">
        <w:rPr>
          <w:rFonts w:ascii="Roboto" w:hAnsi="Roboto"/>
          <w:sz w:val="23"/>
          <w:szCs w:val="23"/>
          <w:shd w:val="clear" w:color="auto" w:fill="FFFFFF"/>
        </w:rPr>
        <w:t xml:space="preserve">– </w:t>
      </w:r>
      <w:r w:rsidRPr="00A5572D">
        <w:rPr>
          <w:rFonts w:ascii="Roboto" w:hAnsi="Roboto"/>
          <w:color w:val="C00000"/>
          <w:sz w:val="23"/>
          <w:szCs w:val="23"/>
          <w:shd w:val="clear" w:color="auto" w:fill="FFFFFF"/>
        </w:rPr>
        <w:t>Jan 1, 2025</w:t>
      </w:r>
    </w:p>
    <w:p w14:paraId="29151691" w14:textId="5E4109D4" w:rsidR="009C68D5" w:rsidRPr="00A5572D" w:rsidRDefault="009C68D5">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lang w:val="en"/>
        </w:rPr>
        <w:t xml:space="preserve">State Grants Employees the Right to Inspect Pay Stubs Upon Request (SB 3208 &amp; HB 3763) – </w:t>
      </w:r>
      <w:r w:rsidRPr="00A5572D">
        <w:rPr>
          <w:rFonts w:ascii="Roboto" w:hAnsi="Roboto"/>
          <w:color w:val="C00000"/>
          <w:sz w:val="23"/>
          <w:szCs w:val="23"/>
          <w:shd w:val="clear" w:color="auto" w:fill="FFFFFF"/>
          <w:lang w:val="en"/>
        </w:rPr>
        <w:t>Jan 1, 2025</w:t>
      </w:r>
    </w:p>
    <w:p w14:paraId="0B52EFDB" w14:textId="548A71EA" w:rsidR="00880043" w:rsidRPr="00A5572D" w:rsidRDefault="00574BE3">
      <w:pPr>
        <w:pStyle w:val="ListParagraph"/>
        <w:numPr>
          <w:ilvl w:val="0"/>
          <w:numId w:val="12"/>
        </w:numPr>
        <w:rPr>
          <w:rFonts w:ascii="Roboto" w:hAnsi="Roboto"/>
          <w:sz w:val="23"/>
          <w:szCs w:val="23"/>
          <w:shd w:val="clear" w:color="auto" w:fill="FFFFFF"/>
          <w:lang w:val="en"/>
        </w:rPr>
      </w:pPr>
      <w:bookmarkStart w:id="39" w:name="_Hlk183166128"/>
      <w:bookmarkStart w:id="40" w:name="_Hlk181118259"/>
      <w:r w:rsidRPr="00A5572D">
        <w:rPr>
          <w:rFonts w:ascii="Roboto" w:hAnsi="Roboto"/>
          <w:sz w:val="23"/>
          <w:szCs w:val="23"/>
          <w:shd w:val="clear" w:color="auto" w:fill="FFFFFF"/>
          <w:lang w:val="en"/>
        </w:rPr>
        <w:t>Worker Freedom of Speech Act</w:t>
      </w:r>
      <w:r w:rsidR="009C68D5" w:rsidRPr="00A5572D">
        <w:rPr>
          <w:rFonts w:ascii="Roboto" w:hAnsi="Roboto"/>
          <w:sz w:val="23"/>
          <w:szCs w:val="23"/>
          <w:shd w:val="clear" w:color="auto" w:fill="FFFFFF"/>
          <w:lang w:val="en"/>
        </w:rPr>
        <w:t xml:space="preserve"> – Captive Audience Prohibition (SB 3649)</w:t>
      </w:r>
      <w:r w:rsidR="00880043" w:rsidRPr="00A5572D">
        <w:rPr>
          <w:rFonts w:ascii="Roboto" w:hAnsi="Roboto"/>
          <w:sz w:val="23"/>
          <w:szCs w:val="23"/>
          <w:shd w:val="clear" w:color="auto" w:fill="FFFFFF"/>
          <w:lang w:val="en"/>
        </w:rPr>
        <w:t xml:space="preserve">- </w:t>
      </w:r>
      <w:r w:rsidR="00880043" w:rsidRPr="00A5572D">
        <w:rPr>
          <w:rFonts w:ascii="Roboto" w:hAnsi="Roboto"/>
          <w:color w:val="C00000"/>
          <w:sz w:val="23"/>
          <w:szCs w:val="23"/>
          <w:shd w:val="clear" w:color="auto" w:fill="FFFFFF"/>
          <w:lang w:val="en"/>
        </w:rPr>
        <w:t>Jan 1, 2025</w:t>
      </w:r>
      <w:bookmarkEnd w:id="39"/>
    </w:p>
    <w:p w14:paraId="07C8532B" w14:textId="335B66FB" w:rsidR="00880043" w:rsidRPr="00A5572D" w:rsidRDefault="00574BE3">
      <w:pPr>
        <w:pStyle w:val="ListParagraph"/>
        <w:numPr>
          <w:ilvl w:val="0"/>
          <w:numId w:val="12"/>
        </w:numPr>
        <w:rPr>
          <w:rFonts w:ascii="Roboto" w:hAnsi="Roboto"/>
          <w:sz w:val="23"/>
          <w:szCs w:val="23"/>
          <w:shd w:val="clear" w:color="auto" w:fill="FFFFFF"/>
          <w:lang w:val="en"/>
        </w:rPr>
      </w:pPr>
      <w:bookmarkStart w:id="41" w:name="_Hlk183166139"/>
      <w:r w:rsidRPr="00A5572D">
        <w:rPr>
          <w:rFonts w:ascii="Roboto" w:hAnsi="Roboto"/>
          <w:sz w:val="23"/>
          <w:szCs w:val="23"/>
          <w:shd w:val="clear" w:color="auto" w:fill="FFFFFF"/>
          <w:lang w:val="en"/>
        </w:rPr>
        <w:t xml:space="preserve">Human Rights Act Amended - Expansion of Protected Classes </w:t>
      </w:r>
      <w:r w:rsidR="009C68D5" w:rsidRPr="00A5572D">
        <w:rPr>
          <w:rFonts w:ascii="Roboto" w:hAnsi="Roboto"/>
          <w:sz w:val="23"/>
          <w:szCs w:val="23"/>
          <w:shd w:val="clear" w:color="auto" w:fill="FFFFFF"/>
          <w:lang w:val="en"/>
        </w:rPr>
        <w:t xml:space="preserve">(HB 4867, HB 1261, SB 3310 &amp; HB 5371) </w:t>
      </w:r>
      <w:r w:rsidR="00880043" w:rsidRPr="00A5572D">
        <w:rPr>
          <w:rFonts w:ascii="Roboto" w:hAnsi="Roboto"/>
          <w:sz w:val="23"/>
          <w:szCs w:val="23"/>
          <w:shd w:val="clear" w:color="auto" w:fill="FFFFFF"/>
          <w:lang w:val="en"/>
        </w:rPr>
        <w:t xml:space="preserve">– </w:t>
      </w:r>
      <w:r w:rsidR="00880043" w:rsidRPr="00A5572D">
        <w:rPr>
          <w:rFonts w:ascii="Roboto" w:hAnsi="Roboto"/>
          <w:color w:val="C00000"/>
          <w:sz w:val="23"/>
          <w:szCs w:val="23"/>
          <w:shd w:val="clear" w:color="auto" w:fill="FFFFFF"/>
          <w:lang w:val="en"/>
        </w:rPr>
        <w:t>Jan 1, 2025</w:t>
      </w:r>
      <w:bookmarkEnd w:id="41"/>
    </w:p>
    <w:p w14:paraId="2B2B4B59" w14:textId="3DBDBF29" w:rsidR="00880043" w:rsidRPr="00A5572D" w:rsidRDefault="00880043">
      <w:pPr>
        <w:pStyle w:val="ListParagraph"/>
        <w:numPr>
          <w:ilvl w:val="0"/>
          <w:numId w:val="12"/>
        </w:numPr>
        <w:rPr>
          <w:rFonts w:ascii="Roboto" w:hAnsi="Roboto"/>
          <w:sz w:val="23"/>
          <w:szCs w:val="23"/>
          <w:shd w:val="clear" w:color="auto" w:fill="FFFFFF"/>
          <w:lang w:val="en"/>
        </w:rPr>
      </w:pPr>
      <w:bookmarkStart w:id="42" w:name="_Hlk183166161"/>
      <w:r w:rsidRPr="00A5572D">
        <w:rPr>
          <w:rFonts w:ascii="Roboto" w:hAnsi="Roboto"/>
          <w:sz w:val="23"/>
          <w:szCs w:val="23"/>
          <w:shd w:val="clear" w:color="auto" w:fill="FFFFFF"/>
          <w:lang w:val="en"/>
        </w:rPr>
        <w:t xml:space="preserve">State Enacts New Child Labor Laws </w:t>
      </w:r>
      <w:r w:rsidR="009C68D5" w:rsidRPr="00A5572D">
        <w:rPr>
          <w:rFonts w:ascii="Roboto" w:hAnsi="Roboto"/>
          <w:sz w:val="23"/>
          <w:szCs w:val="23"/>
          <w:shd w:val="clear" w:color="auto" w:fill="FFFFFF"/>
          <w:lang w:val="en"/>
        </w:rPr>
        <w:t>(</w:t>
      </w:r>
      <w:r w:rsidR="00574BE3" w:rsidRPr="00A5572D">
        <w:rPr>
          <w:rFonts w:ascii="Roboto" w:hAnsi="Roboto"/>
          <w:sz w:val="23"/>
          <w:szCs w:val="23"/>
          <w:shd w:val="clear" w:color="auto" w:fill="FFFFFF"/>
          <w:lang w:val="en"/>
        </w:rPr>
        <w:t>SB 3646</w:t>
      </w:r>
      <w:r w:rsidR="009C68D5" w:rsidRPr="00A5572D">
        <w:rPr>
          <w:rFonts w:ascii="Roboto" w:hAnsi="Roboto"/>
          <w:sz w:val="23"/>
          <w:szCs w:val="23"/>
          <w:shd w:val="clear" w:color="auto" w:fill="FFFFFF"/>
          <w:lang w:val="en"/>
        </w:rPr>
        <w:t xml:space="preserve">) </w:t>
      </w:r>
      <w:r w:rsidRPr="00A5572D">
        <w:rPr>
          <w:rFonts w:ascii="Roboto" w:hAnsi="Roboto"/>
          <w:sz w:val="23"/>
          <w:szCs w:val="23"/>
          <w:shd w:val="clear" w:color="auto" w:fill="FFFFFF"/>
          <w:lang w:val="en"/>
        </w:rPr>
        <w:t xml:space="preserve">– </w:t>
      </w:r>
      <w:r w:rsidRPr="00A5572D">
        <w:rPr>
          <w:rFonts w:ascii="Roboto" w:hAnsi="Roboto"/>
          <w:color w:val="C00000"/>
          <w:sz w:val="23"/>
          <w:szCs w:val="23"/>
          <w:shd w:val="clear" w:color="auto" w:fill="FFFFFF"/>
          <w:lang w:val="en"/>
        </w:rPr>
        <w:t>Jan 1, 2025</w:t>
      </w:r>
      <w:bookmarkEnd w:id="42"/>
    </w:p>
    <w:p w14:paraId="36F66E0C" w14:textId="7F7EC7A3" w:rsidR="00880043" w:rsidRPr="00A5572D" w:rsidRDefault="00574BE3">
      <w:pPr>
        <w:pStyle w:val="ListParagraph"/>
        <w:numPr>
          <w:ilvl w:val="0"/>
          <w:numId w:val="12"/>
        </w:numPr>
        <w:rPr>
          <w:rFonts w:ascii="Roboto" w:hAnsi="Roboto"/>
          <w:sz w:val="23"/>
          <w:szCs w:val="23"/>
          <w:shd w:val="clear" w:color="auto" w:fill="FFFFFF"/>
          <w:lang w:val="en"/>
        </w:rPr>
      </w:pPr>
      <w:bookmarkStart w:id="43" w:name="_Hlk183166193"/>
      <w:r w:rsidRPr="00A5572D">
        <w:rPr>
          <w:rFonts w:ascii="Roboto" w:hAnsi="Roboto"/>
          <w:sz w:val="23"/>
          <w:szCs w:val="23"/>
          <w:shd w:val="clear" w:color="auto" w:fill="FFFFFF"/>
          <w:lang w:val="en"/>
        </w:rPr>
        <w:t xml:space="preserve">Illinois Wage Payment and Collection Act (IWPCA) Amended - </w:t>
      </w:r>
      <w:r w:rsidR="00880043" w:rsidRPr="00A5572D">
        <w:rPr>
          <w:rFonts w:ascii="Roboto" w:hAnsi="Roboto"/>
          <w:sz w:val="23"/>
          <w:szCs w:val="23"/>
          <w:shd w:val="clear" w:color="auto" w:fill="FFFFFF"/>
          <w:lang w:val="en"/>
        </w:rPr>
        <w:t xml:space="preserve">Employees the Right to Inspect Pay Stubs Upon Request </w:t>
      </w:r>
      <w:r w:rsidR="009C68D5" w:rsidRPr="00A5572D">
        <w:rPr>
          <w:rFonts w:ascii="Roboto" w:hAnsi="Roboto"/>
          <w:sz w:val="23"/>
          <w:szCs w:val="23"/>
          <w:shd w:val="clear" w:color="auto" w:fill="FFFFFF"/>
          <w:lang w:val="en"/>
        </w:rPr>
        <w:t xml:space="preserve">(SB 3208) </w:t>
      </w:r>
      <w:r w:rsidR="00880043" w:rsidRPr="00A5572D">
        <w:rPr>
          <w:rFonts w:ascii="Roboto" w:hAnsi="Roboto"/>
          <w:sz w:val="23"/>
          <w:szCs w:val="23"/>
          <w:shd w:val="clear" w:color="auto" w:fill="FFFFFF"/>
          <w:lang w:val="en"/>
        </w:rPr>
        <w:t xml:space="preserve">– </w:t>
      </w:r>
      <w:r w:rsidR="00880043" w:rsidRPr="00A5572D">
        <w:rPr>
          <w:rFonts w:ascii="Roboto" w:hAnsi="Roboto"/>
          <w:color w:val="C00000"/>
          <w:sz w:val="23"/>
          <w:szCs w:val="23"/>
          <w:shd w:val="clear" w:color="auto" w:fill="FFFFFF"/>
          <w:lang w:val="en"/>
        </w:rPr>
        <w:t>Jan 1, 2025</w:t>
      </w:r>
      <w:bookmarkEnd w:id="40"/>
      <w:bookmarkEnd w:id="43"/>
    </w:p>
    <w:p w14:paraId="6667B2F1" w14:textId="4919D7F6" w:rsidR="00DD2C84" w:rsidRPr="00D42B65" w:rsidRDefault="00574BE3" w:rsidP="00D42B65">
      <w:pPr>
        <w:pStyle w:val="ListParagraph"/>
        <w:numPr>
          <w:ilvl w:val="0"/>
          <w:numId w:val="12"/>
        </w:numPr>
        <w:rPr>
          <w:rFonts w:ascii="Roboto" w:hAnsi="Roboto"/>
          <w:sz w:val="23"/>
          <w:szCs w:val="23"/>
          <w:shd w:val="clear" w:color="auto" w:fill="FFFFFF"/>
          <w:lang w:val="en"/>
        </w:rPr>
      </w:pPr>
      <w:r w:rsidRPr="00A5572D">
        <w:rPr>
          <w:rFonts w:ascii="Roboto" w:hAnsi="Roboto"/>
          <w:sz w:val="23"/>
          <w:szCs w:val="23"/>
          <w:shd w:val="clear" w:color="auto" w:fill="FFFFFF"/>
          <w:lang w:val="en"/>
        </w:rPr>
        <w:t>State Pay Transparency Laws</w:t>
      </w:r>
      <w:r w:rsidR="004A67BA" w:rsidRPr="00A5572D">
        <w:rPr>
          <w:rFonts w:ascii="Roboto" w:hAnsi="Roboto"/>
          <w:sz w:val="23"/>
          <w:szCs w:val="23"/>
          <w:shd w:val="clear" w:color="auto" w:fill="FFFFFF"/>
          <w:lang w:val="en"/>
        </w:rPr>
        <w:t xml:space="preserve"> </w:t>
      </w:r>
      <w:r w:rsidR="00A5572D" w:rsidRPr="00A5572D">
        <w:rPr>
          <w:rFonts w:ascii="Roboto" w:hAnsi="Roboto"/>
          <w:sz w:val="23"/>
          <w:szCs w:val="23"/>
          <w:shd w:val="clear" w:color="auto" w:fill="FFFFFF"/>
          <w:lang w:val="en"/>
        </w:rPr>
        <w:t xml:space="preserve">&amp; Equal Pay Act </w:t>
      </w:r>
      <w:r w:rsidR="004A67BA" w:rsidRPr="00A5572D">
        <w:rPr>
          <w:rFonts w:ascii="Roboto" w:hAnsi="Roboto"/>
          <w:sz w:val="23"/>
          <w:szCs w:val="23"/>
          <w:shd w:val="clear" w:color="auto" w:fill="FFFFFF"/>
          <w:lang w:val="en"/>
        </w:rPr>
        <w:t xml:space="preserve">applicable to smaller employers </w:t>
      </w:r>
      <w:r w:rsidR="009C68D5" w:rsidRPr="00A5572D">
        <w:rPr>
          <w:rFonts w:ascii="Roboto" w:hAnsi="Roboto"/>
          <w:sz w:val="23"/>
          <w:szCs w:val="23"/>
          <w:shd w:val="clear" w:color="auto" w:fill="FFFFFF"/>
          <w:lang w:val="en"/>
        </w:rPr>
        <w:t xml:space="preserve">(HB 3129) </w:t>
      </w:r>
      <w:r w:rsidR="004A67BA" w:rsidRPr="00A5572D">
        <w:rPr>
          <w:rFonts w:ascii="Roboto" w:hAnsi="Roboto"/>
          <w:sz w:val="23"/>
          <w:szCs w:val="23"/>
          <w:shd w:val="clear" w:color="auto" w:fill="FFFFFF"/>
          <w:lang w:val="en"/>
        </w:rPr>
        <w:t xml:space="preserve">– </w:t>
      </w:r>
      <w:r w:rsidR="004A67BA" w:rsidRPr="00A5572D">
        <w:rPr>
          <w:rFonts w:ascii="Roboto" w:hAnsi="Roboto"/>
          <w:color w:val="C00000"/>
          <w:sz w:val="23"/>
          <w:szCs w:val="23"/>
          <w:shd w:val="clear" w:color="auto" w:fill="FFFFFF"/>
          <w:lang w:val="en"/>
        </w:rPr>
        <w:t>Jan 1, 2025</w:t>
      </w:r>
    </w:p>
    <w:p w14:paraId="043543E7" w14:textId="5257EDFF" w:rsidR="00143B58" w:rsidRDefault="00143B58"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Indiana</w:t>
      </w:r>
    </w:p>
    <w:p w14:paraId="775584BC" w14:textId="4AD0D8CC" w:rsidR="00143B58" w:rsidRPr="00143B58" w:rsidRDefault="00143B58">
      <w:pPr>
        <w:pStyle w:val="ListParagraph"/>
        <w:numPr>
          <w:ilvl w:val="0"/>
          <w:numId w:val="53"/>
        </w:numPr>
        <w:rPr>
          <w:rFonts w:ascii="Roboto" w:hAnsi="Roboto"/>
          <w:color w:val="2E74B5" w:themeColor="accent5" w:themeShade="BF"/>
          <w:sz w:val="23"/>
          <w:szCs w:val="23"/>
          <w:shd w:val="clear" w:color="auto" w:fill="FFFFFF"/>
          <w:lang w:val="en"/>
        </w:rPr>
      </w:pPr>
      <w:r w:rsidRPr="00C926E3">
        <w:rPr>
          <w:rFonts w:ascii="Roboto" w:hAnsi="Roboto"/>
          <w:color w:val="000000" w:themeColor="text1"/>
          <w:sz w:val="23"/>
          <w:szCs w:val="23"/>
          <w:shd w:val="clear" w:color="auto" w:fill="FFFFFF"/>
          <w:lang w:val="en"/>
        </w:rPr>
        <w:t xml:space="preserve">State Enacts </w:t>
      </w:r>
      <w:r w:rsidRPr="00143B58">
        <w:rPr>
          <w:rFonts w:ascii="Roboto" w:hAnsi="Roboto"/>
          <w:sz w:val="23"/>
          <w:szCs w:val="23"/>
          <w:shd w:val="clear" w:color="auto" w:fill="FFFFFF"/>
          <w:lang w:val="en"/>
        </w:rPr>
        <w:t xml:space="preserve">Employee Conference Leave – Eff </w:t>
      </w:r>
      <w:r w:rsidRPr="00143B58">
        <w:rPr>
          <w:rFonts w:ascii="Roboto" w:hAnsi="Roboto"/>
          <w:color w:val="C00000"/>
          <w:sz w:val="23"/>
          <w:szCs w:val="23"/>
          <w:shd w:val="clear" w:color="auto" w:fill="FFFFFF"/>
          <w:lang w:val="en"/>
        </w:rPr>
        <w:t>July 1, 2025</w:t>
      </w:r>
    </w:p>
    <w:p w14:paraId="77E26F11" w14:textId="77777777" w:rsidR="007D0B8F" w:rsidRDefault="007D0B8F" w:rsidP="00143B58">
      <w:pPr>
        <w:rPr>
          <w:rFonts w:ascii="Roboto" w:hAnsi="Roboto"/>
          <w:b/>
          <w:bCs/>
          <w:color w:val="2E74B5" w:themeColor="accent5" w:themeShade="BF"/>
          <w:shd w:val="clear" w:color="auto" w:fill="FFFFFF"/>
          <w:lang w:val="en"/>
        </w:rPr>
      </w:pPr>
    </w:p>
    <w:p w14:paraId="15327203" w14:textId="369E745A" w:rsidR="00143B58" w:rsidRPr="00143B58" w:rsidRDefault="00FF0867" w:rsidP="00143B58">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lastRenderedPageBreak/>
        <w:t>Maine</w:t>
      </w:r>
    </w:p>
    <w:p w14:paraId="63B3665E" w14:textId="642310F5" w:rsidR="00D57FDF" w:rsidRPr="00C926E3" w:rsidRDefault="00D57FDF">
      <w:pPr>
        <w:pStyle w:val="ListParagraph"/>
        <w:numPr>
          <w:ilvl w:val="0"/>
          <w:numId w:val="24"/>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 xml:space="preserve">Paid Family &amp; Medical Leave – </w:t>
      </w:r>
      <w:hyperlink r:id="rId87" w:tgtFrame="_blank" w:history="1">
        <w:r w:rsidR="004F7F10" w:rsidRPr="00C926E3">
          <w:rPr>
            <w:rStyle w:val="Hyperlink"/>
            <w:rFonts w:ascii="Roboto" w:hAnsi="Roboto"/>
            <w:sz w:val="23"/>
            <w:szCs w:val="23"/>
            <w:shd w:val="clear" w:color="auto" w:fill="FFFFFF"/>
          </w:rPr>
          <w:t>PFML Final Rule</w:t>
        </w:r>
      </w:hyperlink>
      <w:r w:rsidR="004F7F10" w:rsidRPr="00C926E3">
        <w:rPr>
          <w:rFonts w:ascii="Roboto" w:hAnsi="Roboto"/>
          <w:sz w:val="23"/>
          <w:szCs w:val="23"/>
          <w:shd w:val="clear" w:color="auto" w:fill="FFFFFF"/>
          <w:lang w:val="en"/>
        </w:rPr>
        <w:t xml:space="preserve"> </w:t>
      </w:r>
      <w:r w:rsidRPr="00C926E3">
        <w:rPr>
          <w:rFonts w:ascii="Roboto" w:hAnsi="Roboto"/>
          <w:sz w:val="23"/>
          <w:szCs w:val="23"/>
          <w:shd w:val="clear" w:color="auto" w:fill="FFFFFF"/>
          <w:lang w:val="en"/>
        </w:rPr>
        <w:t xml:space="preserve">Issued by State with Payroll withholdings commencing </w:t>
      </w:r>
      <w:r w:rsidRPr="00C926E3">
        <w:rPr>
          <w:rFonts w:ascii="Roboto" w:hAnsi="Roboto"/>
          <w:color w:val="C00000"/>
          <w:sz w:val="23"/>
          <w:szCs w:val="23"/>
          <w:shd w:val="clear" w:color="auto" w:fill="FFFFFF"/>
          <w:lang w:val="en"/>
        </w:rPr>
        <w:t xml:space="preserve">Jan 1, 2025 </w:t>
      </w:r>
      <w:r w:rsidRPr="00C926E3">
        <w:rPr>
          <w:rFonts w:ascii="Roboto" w:hAnsi="Roboto"/>
          <w:sz w:val="23"/>
          <w:szCs w:val="23"/>
          <w:shd w:val="clear" w:color="auto" w:fill="FFFFFF"/>
          <w:lang w:val="en"/>
        </w:rPr>
        <w:t xml:space="preserve">(Benefits Available </w:t>
      </w:r>
      <w:r w:rsidRPr="00C926E3">
        <w:rPr>
          <w:rFonts w:ascii="Roboto" w:hAnsi="Roboto"/>
          <w:color w:val="C00000"/>
          <w:sz w:val="23"/>
          <w:szCs w:val="23"/>
          <w:shd w:val="clear" w:color="auto" w:fill="FFFFFF"/>
          <w:lang w:val="en"/>
        </w:rPr>
        <w:t>5/1/26</w:t>
      </w:r>
      <w:r w:rsidRPr="00C926E3">
        <w:rPr>
          <w:rFonts w:ascii="Roboto" w:hAnsi="Roboto"/>
          <w:sz w:val="23"/>
          <w:szCs w:val="23"/>
          <w:shd w:val="clear" w:color="auto" w:fill="FFFFFF"/>
          <w:lang w:val="en"/>
        </w:rPr>
        <w:t>)</w:t>
      </w:r>
    </w:p>
    <w:p w14:paraId="7BCEAACB" w14:textId="5BA8571E" w:rsidR="00AD1116" w:rsidRPr="00C926E3" w:rsidRDefault="00FF0867" w:rsidP="00880043">
      <w:pPr>
        <w:pStyle w:val="ListParagraph"/>
        <w:numPr>
          <w:ilvl w:val="0"/>
          <w:numId w:val="24"/>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rPr>
        <w:t>Maine’s Paid Family &amp; Medical Leave (PFML) Launches</w:t>
      </w:r>
      <w:r w:rsidR="006E34E2" w:rsidRPr="00C926E3">
        <w:rPr>
          <w:rFonts w:ascii="Roboto" w:hAnsi="Roboto"/>
          <w:sz w:val="23"/>
          <w:szCs w:val="23"/>
          <w:shd w:val="clear" w:color="auto" w:fill="FFFFFF"/>
        </w:rPr>
        <w:t xml:space="preserve"> (Wage withholding, Workplace Poster &amp; Written Notice requirements)</w:t>
      </w:r>
      <w:r w:rsidRPr="00C926E3">
        <w:rPr>
          <w:rFonts w:ascii="Roboto" w:hAnsi="Roboto"/>
          <w:sz w:val="23"/>
          <w:szCs w:val="23"/>
          <w:shd w:val="clear" w:color="auto" w:fill="FFFFFF"/>
        </w:rPr>
        <w:t xml:space="preserve"> – </w:t>
      </w:r>
      <w:r w:rsidRPr="00C926E3">
        <w:rPr>
          <w:rFonts w:ascii="Roboto" w:hAnsi="Roboto"/>
          <w:color w:val="C00000"/>
          <w:sz w:val="23"/>
          <w:szCs w:val="23"/>
          <w:shd w:val="clear" w:color="auto" w:fill="FFFFFF"/>
        </w:rPr>
        <w:t>Jan 1, 2025</w:t>
      </w:r>
    </w:p>
    <w:p w14:paraId="26E89E99" w14:textId="0B0FE4F1"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Maryland</w:t>
      </w:r>
    </w:p>
    <w:p w14:paraId="310D62F3" w14:textId="3B1CD1C5" w:rsidR="00143B58" w:rsidRPr="00C926E3" w:rsidRDefault="00143B58">
      <w:pPr>
        <w:pStyle w:val="ListParagraph"/>
        <w:numPr>
          <w:ilvl w:val="0"/>
          <w:numId w:val="10"/>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State Amends Parental Leave Act – </w:t>
      </w:r>
      <w:r w:rsidRPr="00C926E3">
        <w:rPr>
          <w:rFonts w:ascii="Roboto" w:hAnsi="Roboto"/>
          <w:color w:val="C00000"/>
          <w:sz w:val="23"/>
          <w:szCs w:val="23"/>
          <w:shd w:val="clear" w:color="auto" w:fill="FFFFFF"/>
          <w:lang w:val="en"/>
        </w:rPr>
        <w:t>Eff Oct 1, 2025</w:t>
      </w:r>
    </w:p>
    <w:p w14:paraId="009518A8" w14:textId="27C7E805" w:rsidR="008F06CB" w:rsidRPr="00C926E3" w:rsidRDefault="008F06CB">
      <w:pPr>
        <w:pStyle w:val="ListParagraph"/>
        <w:numPr>
          <w:ilvl w:val="0"/>
          <w:numId w:val="10"/>
        </w:numPr>
        <w:rPr>
          <w:rFonts w:ascii="Roboto" w:hAnsi="Roboto"/>
          <w:sz w:val="23"/>
          <w:szCs w:val="23"/>
          <w:shd w:val="clear" w:color="auto" w:fill="FFFFFF"/>
          <w:lang w:val="en"/>
        </w:rPr>
      </w:pPr>
      <w:r w:rsidRPr="00C926E3">
        <w:rPr>
          <w:rFonts w:ascii="Roboto" w:hAnsi="Roboto"/>
          <w:sz w:val="23"/>
          <w:szCs w:val="23"/>
          <w:shd w:val="clear" w:color="auto" w:fill="FFFFFF"/>
          <w:lang w:val="en"/>
        </w:rPr>
        <w:t>S</w:t>
      </w:r>
      <w:r w:rsidR="00971534" w:rsidRPr="00C926E3">
        <w:rPr>
          <w:rFonts w:ascii="Roboto" w:hAnsi="Roboto"/>
          <w:sz w:val="23"/>
          <w:szCs w:val="23"/>
          <w:shd w:val="clear" w:color="auto" w:fill="FFFFFF"/>
          <w:lang w:val="en"/>
        </w:rPr>
        <w:t>t</w:t>
      </w:r>
      <w:r w:rsidRPr="00C926E3">
        <w:rPr>
          <w:rFonts w:ascii="Roboto" w:hAnsi="Roboto"/>
          <w:sz w:val="23"/>
          <w:szCs w:val="23"/>
          <w:shd w:val="clear" w:color="auto" w:fill="FFFFFF"/>
          <w:lang w:val="en"/>
        </w:rPr>
        <w:t>ate’s Family and Medical Leave Insurance (FAMLI) Program/Time to Care Act – Exp</w:t>
      </w:r>
      <w:r w:rsidR="00DD2C84" w:rsidRPr="00C926E3">
        <w:rPr>
          <w:rFonts w:ascii="Roboto" w:hAnsi="Roboto"/>
          <w:sz w:val="23"/>
          <w:szCs w:val="23"/>
          <w:shd w:val="clear" w:color="auto" w:fill="FFFFFF"/>
          <w:lang w:val="en"/>
        </w:rPr>
        <w:t>a</w:t>
      </w:r>
      <w:r w:rsidRPr="00C926E3">
        <w:rPr>
          <w:rFonts w:ascii="Roboto" w:hAnsi="Roboto"/>
          <w:sz w:val="23"/>
          <w:szCs w:val="23"/>
          <w:shd w:val="clear" w:color="auto" w:fill="FFFFFF"/>
          <w:lang w:val="en"/>
        </w:rPr>
        <w:t xml:space="preserve">nded Leave Rights – </w:t>
      </w:r>
      <w:r w:rsidR="00143B58" w:rsidRPr="00C926E3">
        <w:rPr>
          <w:rFonts w:ascii="Roboto" w:hAnsi="Roboto"/>
          <w:color w:val="C00000"/>
          <w:sz w:val="23"/>
          <w:szCs w:val="23"/>
          <w:shd w:val="clear" w:color="auto" w:fill="FFFFFF"/>
          <w:lang w:val="en"/>
        </w:rPr>
        <w:t xml:space="preserve">Updated </w:t>
      </w:r>
      <w:proofErr w:type="gramStart"/>
      <w:r w:rsidR="00143B58" w:rsidRPr="00C926E3">
        <w:rPr>
          <w:rFonts w:ascii="Roboto" w:hAnsi="Roboto"/>
          <w:color w:val="C00000"/>
          <w:sz w:val="23"/>
          <w:szCs w:val="23"/>
          <w:shd w:val="clear" w:color="auto" w:fill="FFFFFF"/>
          <w:lang w:val="en"/>
        </w:rPr>
        <w:t>eff</w:t>
      </w:r>
      <w:proofErr w:type="gramEnd"/>
      <w:r w:rsidR="00143B58" w:rsidRPr="00C926E3">
        <w:rPr>
          <w:rFonts w:ascii="Roboto" w:hAnsi="Roboto"/>
          <w:color w:val="C00000"/>
          <w:sz w:val="23"/>
          <w:szCs w:val="23"/>
          <w:shd w:val="clear" w:color="auto" w:fill="FFFFFF"/>
          <w:lang w:val="en"/>
        </w:rPr>
        <w:t xml:space="preserve"> dates: Jan 1, 2027 &amp; Jan 2025</w:t>
      </w:r>
    </w:p>
    <w:p w14:paraId="45191E10" w14:textId="64D057DF" w:rsidR="00880043" w:rsidRPr="00C926E3" w:rsidRDefault="00880043">
      <w:pPr>
        <w:pStyle w:val="ListParagraph"/>
        <w:numPr>
          <w:ilvl w:val="0"/>
          <w:numId w:val="10"/>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Multiple Employment Laws Updated Effective – </w:t>
      </w:r>
      <w:r w:rsidRPr="00C926E3">
        <w:rPr>
          <w:rFonts w:ascii="Roboto" w:hAnsi="Roboto"/>
          <w:color w:val="C00000"/>
          <w:sz w:val="23"/>
          <w:szCs w:val="23"/>
          <w:shd w:val="clear" w:color="auto" w:fill="FFFFFF"/>
          <w:lang w:val="en"/>
        </w:rPr>
        <w:t>Oct 1</w:t>
      </w:r>
      <w:r w:rsidR="00DD2C84" w:rsidRPr="00C926E3">
        <w:rPr>
          <w:rFonts w:ascii="Roboto" w:hAnsi="Roboto"/>
          <w:color w:val="C00000"/>
          <w:sz w:val="23"/>
          <w:szCs w:val="23"/>
          <w:shd w:val="clear" w:color="auto" w:fill="FFFFFF"/>
          <w:lang w:val="en"/>
        </w:rPr>
        <w:t>, 2024</w:t>
      </w:r>
    </w:p>
    <w:p w14:paraId="6FA3146A" w14:textId="2AA3B12A" w:rsidR="00880043" w:rsidRPr="00C926E3" w:rsidRDefault="00880043">
      <w:pPr>
        <w:pStyle w:val="ListParagraph"/>
        <w:numPr>
          <w:ilvl w:val="0"/>
          <w:numId w:val="10"/>
        </w:numPr>
        <w:rPr>
          <w:rFonts w:ascii="Roboto" w:hAnsi="Roboto"/>
          <w:color w:val="C00000"/>
          <w:sz w:val="23"/>
          <w:szCs w:val="23"/>
          <w:shd w:val="clear" w:color="auto" w:fill="FFFFFF"/>
        </w:rPr>
      </w:pPr>
      <w:r w:rsidRPr="00C926E3">
        <w:rPr>
          <w:rFonts w:ascii="Roboto" w:hAnsi="Roboto"/>
          <w:sz w:val="23"/>
          <w:szCs w:val="23"/>
          <w:shd w:val="clear" w:color="auto" w:fill="FFFFFF"/>
        </w:rPr>
        <w:t xml:space="preserve">Maryland Adopts Heat Stress Standards – </w:t>
      </w:r>
      <w:r w:rsidRPr="00C926E3">
        <w:rPr>
          <w:rFonts w:ascii="Roboto" w:hAnsi="Roboto"/>
          <w:color w:val="C00000"/>
          <w:sz w:val="23"/>
          <w:szCs w:val="23"/>
          <w:shd w:val="clear" w:color="auto" w:fill="FFFFFF"/>
        </w:rPr>
        <w:t>Sept 20, 2024</w:t>
      </w:r>
    </w:p>
    <w:p w14:paraId="5E532715" w14:textId="77777777" w:rsidR="00880043"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Massachusetts</w:t>
      </w:r>
    </w:p>
    <w:p w14:paraId="172FC99F" w14:textId="31B5E875" w:rsidR="00143B58" w:rsidRPr="00C926E3" w:rsidRDefault="00143B58">
      <w:pPr>
        <w:pStyle w:val="ListParagraph"/>
        <w:numPr>
          <w:ilvl w:val="0"/>
          <w:numId w:val="24"/>
        </w:numPr>
        <w:rPr>
          <w:rFonts w:ascii="Roboto" w:hAnsi="Roboto"/>
          <w:sz w:val="23"/>
          <w:szCs w:val="23"/>
          <w:shd w:val="clear" w:color="auto" w:fill="FFFFFF"/>
        </w:rPr>
      </w:pPr>
      <w:r w:rsidRPr="00C926E3">
        <w:rPr>
          <w:rFonts w:ascii="Roboto" w:hAnsi="Roboto"/>
          <w:sz w:val="23"/>
          <w:szCs w:val="23"/>
          <w:shd w:val="clear" w:color="auto" w:fill="FFFFFF"/>
        </w:rPr>
        <w:t xml:space="preserve">State Enacts Salary Range Transparency Obligations – </w:t>
      </w:r>
      <w:r w:rsidRPr="00C926E3">
        <w:rPr>
          <w:rFonts w:ascii="Roboto" w:hAnsi="Roboto"/>
          <w:color w:val="C00000"/>
          <w:sz w:val="23"/>
          <w:szCs w:val="23"/>
          <w:shd w:val="clear" w:color="auto" w:fill="FFFFFF"/>
        </w:rPr>
        <w:t>Eff Oct 29, 2025</w:t>
      </w:r>
    </w:p>
    <w:p w14:paraId="53C7A566" w14:textId="2D0B9DEA" w:rsidR="009652C1" w:rsidRPr="00C926E3" w:rsidRDefault="009652C1">
      <w:pPr>
        <w:pStyle w:val="ListParagraph"/>
        <w:numPr>
          <w:ilvl w:val="0"/>
          <w:numId w:val="24"/>
        </w:numPr>
        <w:rPr>
          <w:rFonts w:ascii="Roboto" w:hAnsi="Roboto"/>
          <w:color w:val="2E74B5" w:themeColor="accent5" w:themeShade="BF"/>
          <w:sz w:val="23"/>
          <w:szCs w:val="23"/>
          <w:shd w:val="clear" w:color="auto" w:fill="FFFFFF"/>
        </w:rPr>
      </w:pPr>
      <w:r w:rsidRPr="00C926E3">
        <w:rPr>
          <w:rFonts w:ascii="Roboto" w:hAnsi="Roboto"/>
          <w:sz w:val="23"/>
          <w:szCs w:val="23"/>
          <w:shd w:val="clear" w:color="auto" w:fill="FFFFFF"/>
          <w:lang w:val="en"/>
        </w:rPr>
        <w:t xml:space="preserve">Pay Transparency Annual Submission of EEO Data to State – </w:t>
      </w:r>
      <w:r w:rsidRPr="00C926E3">
        <w:rPr>
          <w:rFonts w:ascii="Roboto" w:hAnsi="Roboto"/>
          <w:color w:val="C00000"/>
          <w:sz w:val="23"/>
          <w:szCs w:val="23"/>
          <w:shd w:val="clear" w:color="auto" w:fill="FFFFFF"/>
          <w:lang w:val="en"/>
        </w:rPr>
        <w:t>Feb 2025</w:t>
      </w:r>
      <w:r w:rsidR="00C937B0" w:rsidRPr="00C926E3">
        <w:rPr>
          <w:rFonts w:ascii="Roboto" w:hAnsi="Roboto"/>
          <w:color w:val="C00000"/>
          <w:sz w:val="23"/>
          <w:szCs w:val="23"/>
          <w:shd w:val="clear" w:color="auto" w:fill="FFFFFF"/>
          <w:lang w:val="en"/>
        </w:rPr>
        <w:t xml:space="preserve"> </w:t>
      </w:r>
      <w:r w:rsidR="00C937B0" w:rsidRPr="00C926E3">
        <w:rPr>
          <w:rFonts w:ascii="Roboto" w:hAnsi="Roboto"/>
          <w:sz w:val="23"/>
          <w:szCs w:val="23"/>
          <w:shd w:val="clear" w:color="auto" w:fill="FFFFFF"/>
          <w:lang w:val="en"/>
        </w:rPr>
        <w:t>(ERs &gt;100 Employees</w:t>
      </w:r>
      <w:r w:rsidR="00DD2C84" w:rsidRPr="00C926E3">
        <w:rPr>
          <w:rFonts w:ascii="Roboto" w:hAnsi="Roboto"/>
          <w:sz w:val="23"/>
          <w:szCs w:val="23"/>
          <w:shd w:val="clear" w:color="auto" w:fill="FFFFFF"/>
          <w:lang w:val="en"/>
        </w:rPr>
        <w:t xml:space="preserve"> submit EEO Data</w:t>
      </w:r>
      <w:r w:rsidR="00C937B0" w:rsidRPr="00C926E3">
        <w:rPr>
          <w:rFonts w:ascii="Roboto" w:hAnsi="Roboto"/>
          <w:sz w:val="23"/>
          <w:szCs w:val="23"/>
          <w:shd w:val="clear" w:color="auto" w:fill="FFFFFF"/>
          <w:lang w:val="en"/>
        </w:rPr>
        <w:t xml:space="preserve">) </w:t>
      </w:r>
      <w:r w:rsidR="008F06CB" w:rsidRPr="00C926E3">
        <w:rPr>
          <w:rFonts w:ascii="Roboto" w:hAnsi="Roboto"/>
          <w:sz w:val="23"/>
          <w:szCs w:val="23"/>
          <w:shd w:val="clear" w:color="auto" w:fill="FFFFFF"/>
          <w:lang w:val="en"/>
        </w:rPr>
        <w:t xml:space="preserve"> </w:t>
      </w:r>
      <w:r w:rsidR="008F06CB" w:rsidRPr="00C926E3">
        <w:rPr>
          <w:rFonts w:ascii="Roboto" w:hAnsi="Roboto"/>
          <w:color w:val="C00000"/>
          <w:sz w:val="23"/>
          <w:szCs w:val="23"/>
          <w:shd w:val="clear" w:color="auto" w:fill="FFFFFF"/>
          <w:lang w:val="en"/>
        </w:rPr>
        <w:t>&amp; July 2025</w:t>
      </w:r>
      <w:r w:rsidR="00C937B0" w:rsidRPr="00C926E3">
        <w:rPr>
          <w:rFonts w:ascii="Roboto" w:hAnsi="Roboto"/>
          <w:color w:val="C00000"/>
          <w:sz w:val="23"/>
          <w:szCs w:val="23"/>
          <w:shd w:val="clear" w:color="auto" w:fill="FFFFFF"/>
          <w:lang w:val="en"/>
        </w:rPr>
        <w:t xml:space="preserve"> </w:t>
      </w:r>
      <w:r w:rsidR="00C937B0" w:rsidRPr="00C926E3">
        <w:rPr>
          <w:rFonts w:ascii="Roboto" w:hAnsi="Roboto"/>
          <w:sz w:val="23"/>
          <w:szCs w:val="23"/>
          <w:shd w:val="clear" w:color="auto" w:fill="FFFFFF"/>
          <w:lang w:val="en"/>
        </w:rPr>
        <w:t xml:space="preserve">(ERs </w:t>
      </w:r>
      <w:r w:rsidR="00DD2C84" w:rsidRPr="00C926E3">
        <w:rPr>
          <w:rFonts w:ascii="Roboto" w:hAnsi="Roboto"/>
          <w:sz w:val="23"/>
          <w:szCs w:val="23"/>
          <w:shd w:val="clear" w:color="auto" w:fill="FFFFFF"/>
          <w:lang w:val="en"/>
        </w:rPr>
        <w:t xml:space="preserve">with </w:t>
      </w:r>
      <w:r w:rsidR="00C937B0" w:rsidRPr="00C926E3">
        <w:rPr>
          <w:rFonts w:ascii="Roboto" w:hAnsi="Roboto"/>
          <w:sz w:val="23"/>
          <w:szCs w:val="23"/>
          <w:shd w:val="clear" w:color="auto" w:fill="FFFFFF"/>
          <w:lang w:val="en"/>
        </w:rPr>
        <w:t>25or more Employees</w:t>
      </w:r>
      <w:r w:rsidR="00DD2C84" w:rsidRPr="00C926E3">
        <w:rPr>
          <w:rFonts w:ascii="Roboto" w:hAnsi="Roboto"/>
          <w:sz w:val="23"/>
          <w:szCs w:val="23"/>
          <w:shd w:val="clear" w:color="auto" w:fill="FFFFFF"/>
          <w:lang w:val="en"/>
        </w:rPr>
        <w:t xml:space="preserve"> must disclose salary ranges in job postings</w:t>
      </w:r>
      <w:r w:rsidR="00C937B0" w:rsidRPr="00C926E3">
        <w:rPr>
          <w:rFonts w:ascii="Roboto" w:hAnsi="Roboto"/>
          <w:sz w:val="23"/>
          <w:szCs w:val="23"/>
          <w:shd w:val="clear" w:color="auto" w:fill="FFFFFF"/>
          <w:lang w:val="en"/>
        </w:rPr>
        <w:t xml:space="preserve">) </w:t>
      </w:r>
    </w:p>
    <w:p w14:paraId="744B2483" w14:textId="7769B32C" w:rsidR="00FF0867" w:rsidRPr="00C926E3" w:rsidRDefault="00FF0867">
      <w:pPr>
        <w:pStyle w:val="ListParagraph"/>
        <w:numPr>
          <w:ilvl w:val="0"/>
          <w:numId w:val="24"/>
        </w:numPr>
        <w:rPr>
          <w:rFonts w:ascii="Roboto" w:hAnsi="Roboto"/>
          <w:color w:val="2E74B5" w:themeColor="accent5" w:themeShade="BF"/>
          <w:sz w:val="23"/>
          <w:szCs w:val="23"/>
          <w:shd w:val="clear" w:color="auto" w:fill="FFFFFF"/>
        </w:rPr>
      </w:pPr>
      <w:r w:rsidRPr="00C926E3">
        <w:rPr>
          <w:rFonts w:ascii="Roboto" w:hAnsi="Roboto"/>
          <w:sz w:val="23"/>
          <w:szCs w:val="23"/>
          <w:shd w:val="clear" w:color="auto" w:fill="FFFFFF"/>
        </w:rPr>
        <w:t xml:space="preserve">Employers Must Complete HIRD Form - </w:t>
      </w:r>
      <w:r w:rsidRPr="00C926E3">
        <w:rPr>
          <w:rFonts w:ascii="Roboto" w:hAnsi="Roboto"/>
          <w:color w:val="C00000"/>
          <w:sz w:val="23"/>
          <w:szCs w:val="23"/>
          <w:shd w:val="clear" w:color="auto" w:fill="FFFFFF"/>
        </w:rPr>
        <w:t>Dec 15, 2024</w:t>
      </w:r>
    </w:p>
    <w:p w14:paraId="3E17439E" w14:textId="1623D331" w:rsidR="00FF0867" w:rsidRPr="00C926E3" w:rsidRDefault="00FF0867">
      <w:pPr>
        <w:pStyle w:val="ListParagraph"/>
        <w:numPr>
          <w:ilvl w:val="0"/>
          <w:numId w:val="24"/>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rPr>
        <w:t xml:space="preserve">PFML Rate Sheets &amp; Employee Notices – </w:t>
      </w:r>
      <w:r w:rsidRPr="00C926E3">
        <w:rPr>
          <w:rFonts w:ascii="Roboto" w:hAnsi="Roboto"/>
          <w:color w:val="C00000"/>
          <w:sz w:val="23"/>
          <w:szCs w:val="23"/>
          <w:shd w:val="clear" w:color="auto" w:fill="FFFFFF"/>
        </w:rPr>
        <w:t>Dec 2, 2024</w:t>
      </w:r>
    </w:p>
    <w:p w14:paraId="370F4525" w14:textId="7CF67643" w:rsidR="00880043" w:rsidRPr="00C926E3" w:rsidRDefault="00880043">
      <w:pPr>
        <w:pStyle w:val="ListParagraph"/>
        <w:numPr>
          <w:ilvl w:val="0"/>
          <w:numId w:val="11"/>
        </w:numPr>
        <w:rPr>
          <w:rFonts w:ascii="Roboto" w:hAnsi="Roboto"/>
          <w:color w:val="C00000"/>
          <w:sz w:val="23"/>
          <w:szCs w:val="23"/>
          <w:shd w:val="clear" w:color="auto" w:fill="FFFFFF"/>
          <w:lang w:val="en"/>
        </w:rPr>
      </w:pPr>
      <w:bookmarkStart w:id="44" w:name="_Hlk183166402"/>
      <w:r w:rsidRPr="00C926E3">
        <w:rPr>
          <w:rFonts w:ascii="Roboto" w:hAnsi="Roboto"/>
          <w:sz w:val="23"/>
          <w:szCs w:val="23"/>
          <w:shd w:val="clear" w:color="auto" w:fill="FFFFFF"/>
          <w:lang w:val="en"/>
        </w:rPr>
        <w:t xml:space="preserve">Amended State Earned Sick Time to Cover </w:t>
      </w:r>
      <w:r w:rsidRPr="00C926E3">
        <w:rPr>
          <w:rFonts w:ascii="Roboto" w:hAnsi="Roboto"/>
          <w:sz w:val="23"/>
          <w:szCs w:val="23"/>
          <w:shd w:val="clear" w:color="auto" w:fill="FFFFFF"/>
        </w:rPr>
        <w:t xml:space="preserve">Reproductive Loss – </w:t>
      </w:r>
      <w:r w:rsidRPr="00C926E3">
        <w:rPr>
          <w:rFonts w:ascii="Roboto" w:hAnsi="Roboto"/>
          <w:color w:val="C00000"/>
          <w:sz w:val="23"/>
          <w:szCs w:val="23"/>
          <w:shd w:val="clear" w:color="auto" w:fill="FFFFFF"/>
        </w:rPr>
        <w:t>Nov 21, 2024</w:t>
      </w:r>
      <w:r w:rsidRPr="00C926E3">
        <w:rPr>
          <w:rFonts w:ascii="Roboto" w:hAnsi="Roboto"/>
          <w:sz w:val="23"/>
          <w:szCs w:val="23"/>
          <w:shd w:val="clear" w:color="auto" w:fill="FFFFFF"/>
        </w:rPr>
        <w:tab/>
      </w:r>
    </w:p>
    <w:p w14:paraId="5FDC6139" w14:textId="06942906" w:rsidR="00880043" w:rsidRPr="00C926E3" w:rsidRDefault="00880043">
      <w:pPr>
        <w:pStyle w:val="ListParagraph"/>
        <w:numPr>
          <w:ilvl w:val="0"/>
          <w:numId w:val="11"/>
        </w:numPr>
        <w:rPr>
          <w:rFonts w:ascii="Roboto" w:hAnsi="Roboto"/>
          <w:sz w:val="23"/>
          <w:szCs w:val="23"/>
          <w:shd w:val="clear" w:color="auto" w:fill="FFFFFF"/>
        </w:rPr>
      </w:pPr>
      <w:r w:rsidRPr="00C926E3">
        <w:rPr>
          <w:rFonts w:ascii="Roboto" w:hAnsi="Roboto"/>
          <w:sz w:val="23"/>
          <w:szCs w:val="23"/>
          <w:shd w:val="clear" w:color="auto" w:fill="FFFFFF"/>
        </w:rPr>
        <w:t xml:space="preserve">MA 2025 PFML Benefit to Increase – </w:t>
      </w:r>
      <w:r w:rsidRPr="00C926E3">
        <w:rPr>
          <w:rFonts w:ascii="Roboto" w:hAnsi="Roboto"/>
          <w:color w:val="C00000"/>
          <w:sz w:val="23"/>
          <w:szCs w:val="23"/>
          <w:shd w:val="clear" w:color="auto" w:fill="FFFFFF"/>
        </w:rPr>
        <w:t>2025</w:t>
      </w:r>
      <w:bookmarkEnd w:id="44"/>
    </w:p>
    <w:p w14:paraId="248ABE2C" w14:textId="77777777"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Michigan</w:t>
      </w:r>
    </w:p>
    <w:p w14:paraId="0EDC99B9" w14:textId="4FC9AA39" w:rsidR="008F06CB" w:rsidRDefault="008F06CB">
      <w:pPr>
        <w:pStyle w:val="ListParagraph"/>
        <w:numPr>
          <w:ilvl w:val="0"/>
          <w:numId w:val="16"/>
        </w:numPr>
        <w:rPr>
          <w:rFonts w:ascii="Roboto" w:hAnsi="Roboto"/>
          <w:color w:val="C00000"/>
          <w:sz w:val="23"/>
          <w:szCs w:val="23"/>
          <w:shd w:val="clear" w:color="auto" w:fill="FFFFFF"/>
        </w:rPr>
      </w:pPr>
      <w:bookmarkStart w:id="45" w:name="_Hlk183166550"/>
      <w:r w:rsidRPr="008F06CB">
        <w:rPr>
          <w:rFonts w:ascii="Roboto" w:hAnsi="Roboto"/>
          <w:sz w:val="23"/>
          <w:szCs w:val="23"/>
          <w:shd w:val="clear" w:color="auto" w:fill="FFFFFF"/>
        </w:rPr>
        <w:t xml:space="preserve">State Expands Child Labor Protections </w:t>
      </w:r>
      <w:r>
        <w:rPr>
          <w:rFonts w:ascii="Roboto" w:hAnsi="Roboto"/>
          <w:color w:val="C00000"/>
          <w:sz w:val="23"/>
          <w:szCs w:val="23"/>
          <w:shd w:val="clear" w:color="auto" w:fill="FFFFFF"/>
        </w:rPr>
        <w:t>– April 2 &amp; Oct 2, 2025</w:t>
      </w:r>
    </w:p>
    <w:p w14:paraId="0A005055" w14:textId="65FDAC58" w:rsidR="008F06CB" w:rsidRPr="008F06CB" w:rsidRDefault="008F06CB">
      <w:pPr>
        <w:pStyle w:val="ListParagraph"/>
        <w:numPr>
          <w:ilvl w:val="0"/>
          <w:numId w:val="16"/>
        </w:numPr>
        <w:rPr>
          <w:rFonts w:ascii="Roboto" w:hAnsi="Roboto"/>
          <w:color w:val="C00000"/>
          <w:sz w:val="23"/>
          <w:szCs w:val="23"/>
          <w:shd w:val="clear" w:color="auto" w:fill="FFFFFF"/>
        </w:rPr>
      </w:pPr>
      <w:r w:rsidRPr="008F06CB">
        <w:rPr>
          <w:rFonts w:ascii="Roboto" w:hAnsi="Roboto"/>
          <w:sz w:val="23"/>
          <w:szCs w:val="23"/>
          <w:shd w:val="clear" w:color="auto" w:fill="FFFFFF"/>
        </w:rPr>
        <w:t xml:space="preserve">State’s Earned Sick Time – Eff </w:t>
      </w:r>
      <w:r w:rsidRPr="00C937B0">
        <w:rPr>
          <w:rFonts w:ascii="Roboto" w:hAnsi="Roboto"/>
          <w:strike/>
          <w:color w:val="C00000"/>
          <w:sz w:val="23"/>
          <w:szCs w:val="23"/>
          <w:shd w:val="clear" w:color="auto" w:fill="FFFFFF"/>
        </w:rPr>
        <w:t xml:space="preserve">Feb 21, </w:t>
      </w:r>
      <w:proofErr w:type="gramStart"/>
      <w:r w:rsidRPr="00C937B0">
        <w:rPr>
          <w:rFonts w:ascii="Roboto" w:hAnsi="Roboto"/>
          <w:strike/>
          <w:color w:val="C00000"/>
          <w:sz w:val="23"/>
          <w:szCs w:val="23"/>
          <w:shd w:val="clear" w:color="auto" w:fill="FFFFFF"/>
        </w:rPr>
        <w:t>2025</w:t>
      </w:r>
      <w:proofErr w:type="gramEnd"/>
      <w:r w:rsidR="00C937B0">
        <w:rPr>
          <w:rFonts w:ascii="Roboto" w:hAnsi="Roboto"/>
          <w:strike/>
          <w:color w:val="C00000"/>
          <w:sz w:val="23"/>
          <w:szCs w:val="23"/>
          <w:shd w:val="clear" w:color="auto" w:fill="FFFFFF"/>
        </w:rPr>
        <w:t xml:space="preserve"> </w:t>
      </w:r>
      <w:r w:rsidR="00C937B0" w:rsidRPr="00C937B0">
        <w:rPr>
          <w:rFonts w:ascii="Roboto" w:hAnsi="Roboto"/>
          <w:b/>
          <w:bCs/>
          <w:color w:val="C00000"/>
          <w:sz w:val="23"/>
          <w:szCs w:val="23"/>
          <w:shd w:val="clear" w:color="auto" w:fill="FFFFFF"/>
        </w:rPr>
        <w:t>UPDATE:</w:t>
      </w:r>
      <w:r w:rsidR="00C937B0" w:rsidRPr="00C937B0">
        <w:rPr>
          <w:rFonts w:ascii="Roboto" w:hAnsi="Roboto"/>
          <w:color w:val="C00000"/>
          <w:sz w:val="23"/>
          <w:szCs w:val="23"/>
          <w:shd w:val="clear" w:color="auto" w:fill="FFFFFF"/>
        </w:rPr>
        <w:t xml:space="preserve"> March 23 &amp; Oct 1 (Small Employers)</w:t>
      </w:r>
    </w:p>
    <w:p w14:paraId="79AE5820" w14:textId="2F0ECDE6" w:rsidR="00880043" w:rsidRPr="00971B91" w:rsidRDefault="00880043">
      <w:pPr>
        <w:pStyle w:val="ListParagraph"/>
        <w:numPr>
          <w:ilvl w:val="0"/>
          <w:numId w:val="16"/>
        </w:numPr>
        <w:rPr>
          <w:rFonts w:ascii="Roboto" w:hAnsi="Roboto"/>
          <w:color w:val="C00000"/>
          <w:sz w:val="23"/>
          <w:szCs w:val="23"/>
          <w:shd w:val="clear" w:color="auto" w:fill="FFFFFF"/>
        </w:rPr>
      </w:pPr>
      <w:r w:rsidRPr="00971B91">
        <w:rPr>
          <w:rFonts w:ascii="Roboto" w:hAnsi="Roboto"/>
          <w:sz w:val="23"/>
          <w:szCs w:val="23"/>
          <w:shd w:val="clear" w:color="auto" w:fill="FFFFFF"/>
        </w:rPr>
        <w:t xml:space="preserve">State Issues FAQs and Other Materials for Earned Sick Time Act – </w:t>
      </w:r>
      <w:r w:rsidRPr="00971B91">
        <w:rPr>
          <w:rFonts w:ascii="Roboto" w:hAnsi="Roboto"/>
          <w:color w:val="C00000"/>
          <w:sz w:val="23"/>
          <w:szCs w:val="23"/>
          <w:shd w:val="clear" w:color="auto" w:fill="FFFFFF"/>
        </w:rPr>
        <w:t>Feb 21, 2025</w:t>
      </w:r>
    </w:p>
    <w:p w14:paraId="3077C208" w14:textId="17E7B4C6" w:rsidR="00880043" w:rsidRPr="00971B91" w:rsidRDefault="00880043">
      <w:pPr>
        <w:pStyle w:val="ListParagraph"/>
        <w:numPr>
          <w:ilvl w:val="0"/>
          <w:numId w:val="16"/>
        </w:numPr>
        <w:rPr>
          <w:rFonts w:ascii="Roboto" w:hAnsi="Roboto"/>
          <w:sz w:val="23"/>
          <w:szCs w:val="23"/>
          <w:shd w:val="clear" w:color="auto" w:fill="FFFFFF"/>
        </w:rPr>
      </w:pPr>
      <w:r w:rsidRPr="00971B91">
        <w:rPr>
          <w:rFonts w:ascii="Roboto" w:hAnsi="Roboto"/>
          <w:sz w:val="23"/>
          <w:szCs w:val="23"/>
          <w:shd w:val="clear" w:color="auto" w:fill="FFFFFF"/>
        </w:rPr>
        <w:t xml:space="preserve">State Supreme Court Increases Minimum Wage and Paid </w:t>
      </w:r>
      <w:r w:rsidR="00574BE3">
        <w:rPr>
          <w:rFonts w:ascii="Roboto" w:hAnsi="Roboto"/>
          <w:sz w:val="23"/>
          <w:szCs w:val="23"/>
          <w:shd w:val="clear" w:color="auto" w:fill="FFFFFF"/>
        </w:rPr>
        <w:t xml:space="preserve">Sick </w:t>
      </w:r>
      <w:r w:rsidRPr="00971B91">
        <w:rPr>
          <w:rFonts w:ascii="Roboto" w:hAnsi="Roboto"/>
          <w:sz w:val="23"/>
          <w:szCs w:val="23"/>
          <w:shd w:val="clear" w:color="auto" w:fill="FFFFFF"/>
        </w:rPr>
        <w:t>Leave</w:t>
      </w:r>
      <w:r w:rsidR="00574BE3">
        <w:rPr>
          <w:rFonts w:ascii="Roboto" w:hAnsi="Roboto"/>
          <w:sz w:val="23"/>
          <w:szCs w:val="23"/>
          <w:shd w:val="clear" w:color="auto" w:fill="FFFFFF"/>
        </w:rPr>
        <w:t xml:space="preserve"> Requirements</w:t>
      </w:r>
      <w:r w:rsidRPr="00971B91">
        <w:rPr>
          <w:rFonts w:ascii="Roboto" w:hAnsi="Roboto"/>
          <w:sz w:val="23"/>
          <w:szCs w:val="23"/>
          <w:shd w:val="clear" w:color="auto" w:fill="FFFFFF"/>
        </w:rPr>
        <w:t xml:space="preserve"> – </w:t>
      </w:r>
      <w:r w:rsidRPr="00971B91">
        <w:rPr>
          <w:rFonts w:ascii="Roboto" w:hAnsi="Roboto"/>
          <w:color w:val="C00000"/>
          <w:sz w:val="23"/>
          <w:szCs w:val="23"/>
          <w:shd w:val="clear" w:color="auto" w:fill="FFFFFF"/>
        </w:rPr>
        <w:t>Feb 2025</w:t>
      </w:r>
      <w:bookmarkEnd w:id="45"/>
    </w:p>
    <w:p w14:paraId="7D5B70DD" w14:textId="77777777"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Minnesota</w:t>
      </w:r>
    </w:p>
    <w:p w14:paraId="53E5F489" w14:textId="6F187259" w:rsidR="00143B58" w:rsidRPr="00C926E3" w:rsidRDefault="00143B58">
      <w:pPr>
        <w:pStyle w:val="ListParagraph"/>
        <w:numPr>
          <w:ilvl w:val="0"/>
          <w:numId w:val="17"/>
        </w:numPr>
        <w:rPr>
          <w:rFonts w:ascii="Roboto" w:hAnsi="Roboto"/>
          <w:sz w:val="23"/>
          <w:szCs w:val="23"/>
          <w:shd w:val="clear" w:color="auto" w:fill="FFFFFF"/>
          <w:lang w:val="en"/>
        </w:rPr>
      </w:pPr>
      <w:bookmarkStart w:id="46" w:name="_Hlk183166637"/>
      <w:r w:rsidRPr="00C926E3">
        <w:rPr>
          <w:rFonts w:ascii="Roboto" w:hAnsi="Roboto"/>
          <w:sz w:val="23"/>
          <w:szCs w:val="23"/>
          <w:shd w:val="clear" w:color="auto" w:fill="FFFFFF"/>
          <w:lang w:val="en"/>
        </w:rPr>
        <w:t xml:space="preserve">Minneapolis Amends Anti-Discrimination Regulations - </w:t>
      </w:r>
      <w:r w:rsidRPr="00C926E3">
        <w:rPr>
          <w:rFonts w:ascii="Roboto" w:hAnsi="Roboto"/>
          <w:color w:val="C00000"/>
          <w:sz w:val="23"/>
          <w:szCs w:val="23"/>
          <w:shd w:val="clear" w:color="auto" w:fill="FFFFFF"/>
          <w:lang w:val="en"/>
        </w:rPr>
        <w:t xml:space="preserve">Aug 1, 2025  </w:t>
      </w:r>
    </w:p>
    <w:p w14:paraId="7189CC86" w14:textId="5E07DF90" w:rsidR="008F06CB" w:rsidRPr="00C926E3" w:rsidRDefault="008F06CB">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State’s Leave Guidance Issued for Option Out – Private Plans</w:t>
      </w:r>
    </w:p>
    <w:p w14:paraId="505C93EA" w14:textId="7C40D3BC" w:rsidR="00880043" w:rsidRPr="00C926E3" w:rsidRDefault="00880043">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State Makes </w:t>
      </w:r>
      <w:proofErr w:type="gramStart"/>
      <w:r w:rsidRPr="00C926E3">
        <w:rPr>
          <w:rFonts w:ascii="Roboto" w:hAnsi="Roboto"/>
          <w:sz w:val="23"/>
          <w:szCs w:val="23"/>
          <w:shd w:val="clear" w:color="auto" w:fill="FFFFFF"/>
          <w:lang w:val="en"/>
        </w:rPr>
        <w:t>Several</w:t>
      </w:r>
      <w:proofErr w:type="gramEnd"/>
      <w:r w:rsidRPr="00C926E3">
        <w:rPr>
          <w:rFonts w:ascii="Roboto" w:hAnsi="Roboto"/>
          <w:sz w:val="23"/>
          <w:szCs w:val="23"/>
          <w:shd w:val="clear" w:color="auto" w:fill="FFFFFF"/>
          <w:lang w:val="en"/>
        </w:rPr>
        <w:t xml:space="preserve"> Changes to Work Comp Laws – </w:t>
      </w:r>
      <w:r w:rsidRPr="00C926E3">
        <w:rPr>
          <w:rFonts w:ascii="Roboto" w:hAnsi="Roboto"/>
          <w:color w:val="C00000"/>
          <w:sz w:val="23"/>
          <w:szCs w:val="23"/>
          <w:shd w:val="clear" w:color="auto" w:fill="FFFFFF"/>
          <w:lang w:val="en"/>
        </w:rPr>
        <w:t>Aug &amp; Oct 2024</w:t>
      </w:r>
    </w:p>
    <w:p w14:paraId="1824B44F" w14:textId="30DBD32B" w:rsidR="00574BE3" w:rsidRPr="00C926E3" w:rsidRDefault="00574BE3">
      <w:pPr>
        <w:pStyle w:val="ListParagraph"/>
        <w:numPr>
          <w:ilvl w:val="0"/>
          <w:numId w:val="17"/>
        </w:numPr>
        <w:rPr>
          <w:rFonts w:ascii="Roboto" w:hAnsi="Roboto"/>
          <w:color w:val="C00000"/>
          <w:sz w:val="23"/>
          <w:szCs w:val="23"/>
          <w:shd w:val="clear" w:color="auto" w:fill="FFFFFF"/>
        </w:rPr>
      </w:pPr>
      <w:r w:rsidRPr="00C926E3">
        <w:rPr>
          <w:rFonts w:ascii="Roboto" w:hAnsi="Roboto"/>
          <w:sz w:val="23"/>
          <w:szCs w:val="23"/>
          <w:shd w:val="clear" w:color="auto" w:fill="FFFFFF"/>
        </w:rPr>
        <w:t xml:space="preserve">State Paid Leave Wage Reports - </w:t>
      </w:r>
      <w:r w:rsidRPr="00C926E3">
        <w:rPr>
          <w:rFonts w:ascii="Roboto" w:hAnsi="Roboto"/>
          <w:color w:val="C00000"/>
          <w:sz w:val="23"/>
          <w:szCs w:val="23"/>
          <w:shd w:val="clear" w:color="auto" w:fill="FFFFFF"/>
        </w:rPr>
        <w:t>Oct 31, 2024</w:t>
      </w:r>
    </w:p>
    <w:p w14:paraId="0A656231" w14:textId="6FABE778" w:rsidR="00574BE3" w:rsidRPr="00C926E3" w:rsidRDefault="00574BE3">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Pay Transparency (Wage Disclosure Protection Law)</w:t>
      </w:r>
      <w:r w:rsidRPr="00C926E3">
        <w:rPr>
          <w:rFonts w:ascii="Roboto" w:hAnsi="Roboto"/>
          <w:color w:val="C00000"/>
          <w:sz w:val="23"/>
          <w:szCs w:val="23"/>
          <w:shd w:val="clear" w:color="auto" w:fill="FFFFFF"/>
          <w:lang w:val="en"/>
        </w:rPr>
        <w:t xml:space="preserve"> </w:t>
      </w:r>
      <w:r w:rsidRPr="00C926E3">
        <w:rPr>
          <w:rFonts w:ascii="Roboto" w:hAnsi="Roboto"/>
          <w:sz w:val="23"/>
          <w:szCs w:val="23"/>
          <w:shd w:val="clear" w:color="auto" w:fill="FFFFFF"/>
          <w:lang w:val="en"/>
        </w:rPr>
        <w:t>-</w:t>
      </w:r>
      <w:r w:rsidR="009D3741" w:rsidRPr="00C926E3">
        <w:rPr>
          <w:rFonts w:ascii="Roboto" w:hAnsi="Roboto"/>
          <w:color w:val="C00000"/>
          <w:sz w:val="23"/>
          <w:szCs w:val="23"/>
          <w:shd w:val="clear" w:color="auto" w:fill="FFFFFF"/>
          <w:lang w:val="en"/>
        </w:rPr>
        <w:t xml:space="preserve"> </w:t>
      </w:r>
      <w:r w:rsidRPr="00C926E3">
        <w:rPr>
          <w:rFonts w:ascii="Roboto" w:hAnsi="Roboto"/>
          <w:color w:val="C00000"/>
          <w:sz w:val="23"/>
          <w:szCs w:val="23"/>
          <w:shd w:val="clear" w:color="auto" w:fill="FFFFFF"/>
          <w:lang w:val="en"/>
        </w:rPr>
        <w:t xml:space="preserve">Jan 1, 2025 </w:t>
      </w:r>
    </w:p>
    <w:p w14:paraId="6A734E65" w14:textId="484DE736" w:rsidR="007071F2" w:rsidRPr="00C926E3" w:rsidRDefault="007071F2">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State </w:t>
      </w:r>
      <w:r w:rsidRPr="00C926E3">
        <w:rPr>
          <w:rFonts w:ascii="Roboto" w:eastAsiaTheme="majorEastAsia" w:hAnsi="Roboto" w:cstheme="majorBidi"/>
          <w:spacing w:val="3"/>
          <w:sz w:val="23"/>
          <w:szCs w:val="23"/>
          <w:shd w:val="clear" w:color="auto" w:fill="FFFFFF"/>
        </w:rPr>
        <w:t xml:space="preserve">Amends Sick Leave, Paid Family and Medical Leave </w:t>
      </w:r>
      <w:r w:rsidRPr="00C926E3">
        <w:rPr>
          <w:rFonts w:ascii="Roboto" w:hAnsi="Roboto"/>
          <w:sz w:val="23"/>
          <w:szCs w:val="23"/>
        </w:rPr>
        <w:t>(</w:t>
      </w:r>
      <w:hyperlink r:id="rId88" w:history="1">
        <w:r w:rsidRPr="00C926E3">
          <w:rPr>
            <w:rStyle w:val="Hyperlink"/>
            <w:rFonts w:ascii="Roboto" w:hAnsi="Roboto"/>
            <w:sz w:val="23"/>
            <w:szCs w:val="23"/>
          </w:rPr>
          <w:t>SF 5234/HF 5247</w:t>
        </w:r>
      </w:hyperlink>
      <w:r w:rsidRPr="00C926E3">
        <w:rPr>
          <w:rFonts w:ascii="Roboto" w:hAnsi="Roboto"/>
          <w:sz w:val="23"/>
          <w:szCs w:val="23"/>
        </w:rPr>
        <w:t>)</w:t>
      </w:r>
    </w:p>
    <w:p w14:paraId="56F89100" w14:textId="5A72C120" w:rsidR="00FF0867" w:rsidRDefault="00FF0867" w:rsidP="004D49EB">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Missouri</w:t>
      </w:r>
    </w:p>
    <w:p w14:paraId="123D3185" w14:textId="2F3CBDE6" w:rsidR="00143B58" w:rsidRPr="00C926E3" w:rsidRDefault="00143B58">
      <w:pPr>
        <w:pStyle w:val="ListParagraph"/>
        <w:numPr>
          <w:ilvl w:val="0"/>
          <w:numId w:val="53"/>
        </w:numPr>
        <w:rPr>
          <w:rFonts w:ascii="Roboto" w:hAnsi="Roboto"/>
          <w:b/>
          <w:bCs/>
          <w:sz w:val="23"/>
          <w:szCs w:val="23"/>
          <w:shd w:val="clear" w:color="auto" w:fill="FFFFFF"/>
          <w:lang w:val="en"/>
        </w:rPr>
      </w:pPr>
      <w:r w:rsidRPr="00C926E3">
        <w:rPr>
          <w:rFonts w:ascii="Roboto" w:hAnsi="Roboto"/>
          <w:sz w:val="23"/>
          <w:szCs w:val="23"/>
          <w:shd w:val="clear" w:color="auto" w:fill="FFFFFF"/>
          <w:lang w:val="en"/>
        </w:rPr>
        <w:t xml:space="preserve">State Legislature Repeals State’s Paid Sick Leave - </w:t>
      </w:r>
      <w:r w:rsidRPr="00C926E3">
        <w:rPr>
          <w:rFonts w:ascii="Roboto" w:hAnsi="Roboto"/>
          <w:color w:val="C00000"/>
          <w:sz w:val="23"/>
          <w:szCs w:val="23"/>
          <w:shd w:val="clear" w:color="auto" w:fill="FFFFFF"/>
          <w:lang w:val="en"/>
        </w:rPr>
        <w:t>Eff Aug 28, 2025</w:t>
      </w:r>
    </w:p>
    <w:p w14:paraId="537B74E0" w14:textId="46CFDC21" w:rsidR="00FF0867" w:rsidRPr="00C926E3" w:rsidRDefault="00FF0867">
      <w:pPr>
        <w:pStyle w:val="ListParagraph"/>
        <w:numPr>
          <w:ilvl w:val="0"/>
          <w:numId w:val="25"/>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 xml:space="preserve">State Passes </w:t>
      </w:r>
      <w:r w:rsidR="007071F2" w:rsidRPr="00C926E3">
        <w:rPr>
          <w:rFonts w:ascii="Roboto" w:hAnsi="Roboto"/>
          <w:sz w:val="23"/>
          <w:szCs w:val="23"/>
          <w:shd w:val="clear" w:color="auto" w:fill="FFFFFF"/>
          <w:lang w:val="en"/>
        </w:rPr>
        <w:t xml:space="preserve">Earned </w:t>
      </w:r>
      <w:r w:rsidRPr="00C926E3">
        <w:rPr>
          <w:rFonts w:ascii="Roboto" w:hAnsi="Roboto"/>
          <w:sz w:val="23"/>
          <w:szCs w:val="23"/>
          <w:shd w:val="clear" w:color="auto" w:fill="FFFFFF"/>
          <w:lang w:val="en"/>
        </w:rPr>
        <w:t xml:space="preserve">Paid Sick Leave Initiative </w:t>
      </w:r>
      <w:r w:rsidR="007071F2" w:rsidRPr="00C926E3">
        <w:rPr>
          <w:rFonts w:ascii="Roboto" w:hAnsi="Roboto"/>
          <w:sz w:val="23"/>
          <w:szCs w:val="23"/>
        </w:rPr>
        <w:t>(</w:t>
      </w:r>
      <w:hyperlink r:id="rId89" w:history="1">
        <w:r w:rsidR="007071F2" w:rsidRPr="00C926E3">
          <w:rPr>
            <w:rStyle w:val="Hyperlink"/>
            <w:rFonts w:ascii="Roboto" w:hAnsi="Roboto"/>
            <w:sz w:val="23"/>
            <w:szCs w:val="23"/>
          </w:rPr>
          <w:t>Proposition A</w:t>
        </w:r>
      </w:hyperlink>
      <w:r w:rsidR="007071F2" w:rsidRPr="00C926E3">
        <w:rPr>
          <w:rFonts w:ascii="Roboto" w:hAnsi="Roboto"/>
          <w:sz w:val="23"/>
          <w:szCs w:val="23"/>
        </w:rPr>
        <w:t>)</w:t>
      </w:r>
      <w:r w:rsidR="007071F2" w:rsidRPr="00C926E3">
        <w:rPr>
          <w:sz w:val="23"/>
          <w:szCs w:val="23"/>
        </w:rPr>
        <w:t xml:space="preserve"> </w:t>
      </w:r>
      <w:r w:rsidRPr="00C926E3">
        <w:rPr>
          <w:rFonts w:ascii="Roboto" w:hAnsi="Roboto"/>
          <w:color w:val="2E74B5" w:themeColor="accent5" w:themeShade="BF"/>
          <w:sz w:val="23"/>
          <w:szCs w:val="23"/>
          <w:shd w:val="clear" w:color="auto" w:fill="FFFFFF"/>
          <w:lang w:val="en"/>
        </w:rPr>
        <w:t>–</w:t>
      </w:r>
      <w:r w:rsidR="008F06CB" w:rsidRPr="00C926E3">
        <w:rPr>
          <w:rFonts w:ascii="Roboto" w:hAnsi="Roboto"/>
          <w:color w:val="2E74B5" w:themeColor="accent5" w:themeShade="BF"/>
          <w:sz w:val="23"/>
          <w:szCs w:val="23"/>
          <w:shd w:val="clear" w:color="auto" w:fill="FFFFFF"/>
          <w:lang w:val="en"/>
        </w:rPr>
        <w:t xml:space="preserve"> </w:t>
      </w:r>
      <w:r w:rsidR="008F06CB" w:rsidRPr="00C926E3">
        <w:rPr>
          <w:rFonts w:ascii="Roboto" w:hAnsi="Roboto"/>
          <w:sz w:val="23"/>
          <w:szCs w:val="23"/>
          <w:shd w:val="clear" w:color="auto" w:fill="FFFFFF"/>
          <w:lang w:val="en"/>
        </w:rPr>
        <w:t xml:space="preserve">Notice to Employees – </w:t>
      </w:r>
      <w:r w:rsidR="008F06CB" w:rsidRPr="00C926E3">
        <w:rPr>
          <w:rFonts w:ascii="Roboto" w:hAnsi="Roboto"/>
          <w:color w:val="C00000"/>
          <w:sz w:val="23"/>
          <w:szCs w:val="23"/>
          <w:shd w:val="clear" w:color="auto" w:fill="FFFFFF"/>
          <w:lang w:val="en"/>
        </w:rPr>
        <w:t xml:space="preserve">April 15, 2025 &amp; </w:t>
      </w:r>
      <w:r w:rsidR="008F06CB" w:rsidRPr="00C926E3">
        <w:rPr>
          <w:rFonts w:ascii="Roboto" w:hAnsi="Roboto"/>
          <w:sz w:val="23"/>
          <w:szCs w:val="23"/>
          <w:shd w:val="clear" w:color="auto" w:fill="FFFFFF"/>
          <w:lang w:val="en"/>
        </w:rPr>
        <w:t>Leave Accrual Starts</w:t>
      </w:r>
      <w:r w:rsidRPr="00C926E3">
        <w:rPr>
          <w:rFonts w:ascii="Roboto" w:hAnsi="Roboto"/>
          <w:sz w:val="23"/>
          <w:szCs w:val="23"/>
          <w:shd w:val="clear" w:color="auto" w:fill="FFFFFF"/>
          <w:lang w:val="en"/>
        </w:rPr>
        <w:t xml:space="preserve"> </w:t>
      </w:r>
      <w:r w:rsidR="00C8603F" w:rsidRPr="00C926E3">
        <w:rPr>
          <w:rFonts w:ascii="Roboto" w:hAnsi="Roboto"/>
          <w:color w:val="C00000"/>
          <w:sz w:val="23"/>
          <w:szCs w:val="23"/>
          <w:shd w:val="clear" w:color="auto" w:fill="FFFFFF"/>
          <w:lang w:val="en"/>
        </w:rPr>
        <w:t>May 1, 2025</w:t>
      </w:r>
    </w:p>
    <w:p w14:paraId="71C25B77" w14:textId="77777777" w:rsidR="00FF0867" w:rsidRDefault="00FF0867" w:rsidP="00FF0867">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Nebraska</w:t>
      </w:r>
    </w:p>
    <w:p w14:paraId="5E5B071A" w14:textId="54C5E430" w:rsidR="00FF0867" w:rsidRPr="00A02867" w:rsidRDefault="00FF0867">
      <w:pPr>
        <w:pStyle w:val="ListParagraph"/>
        <w:numPr>
          <w:ilvl w:val="0"/>
          <w:numId w:val="25"/>
        </w:numPr>
        <w:rPr>
          <w:rFonts w:ascii="Roboto" w:hAnsi="Roboto"/>
          <w:color w:val="2E74B5" w:themeColor="accent5" w:themeShade="BF"/>
          <w:sz w:val="23"/>
          <w:szCs w:val="23"/>
          <w:shd w:val="clear" w:color="auto" w:fill="FFFFFF"/>
          <w:lang w:val="en"/>
        </w:rPr>
      </w:pPr>
      <w:r w:rsidRPr="00A02867">
        <w:rPr>
          <w:rFonts w:ascii="Roboto" w:hAnsi="Roboto"/>
          <w:sz w:val="23"/>
          <w:szCs w:val="23"/>
        </w:rPr>
        <w:t xml:space="preserve">State Enacts Paid Sick Leave – </w:t>
      </w:r>
      <w:r w:rsidR="00C8603F">
        <w:rPr>
          <w:rFonts w:ascii="Roboto" w:hAnsi="Roboto"/>
          <w:color w:val="C00000"/>
          <w:sz w:val="23"/>
          <w:szCs w:val="23"/>
        </w:rPr>
        <w:t xml:space="preserve">Oct 1, </w:t>
      </w:r>
      <w:proofErr w:type="gramStart"/>
      <w:r w:rsidR="00C8603F">
        <w:rPr>
          <w:rFonts w:ascii="Roboto" w:hAnsi="Roboto"/>
          <w:color w:val="C00000"/>
          <w:sz w:val="23"/>
          <w:szCs w:val="23"/>
        </w:rPr>
        <w:t>2025</w:t>
      </w:r>
      <w:proofErr w:type="gramEnd"/>
      <w:r w:rsidR="00D42B65">
        <w:rPr>
          <w:rFonts w:ascii="Roboto" w:hAnsi="Roboto"/>
          <w:color w:val="C00000"/>
          <w:sz w:val="23"/>
          <w:szCs w:val="23"/>
        </w:rPr>
        <w:t xml:space="preserve"> </w:t>
      </w:r>
      <w:r w:rsidR="00D42B65" w:rsidRPr="00D42B65">
        <w:rPr>
          <w:rFonts w:ascii="Roboto" w:hAnsi="Roboto"/>
          <w:sz w:val="23"/>
          <w:szCs w:val="23"/>
        </w:rPr>
        <w:t xml:space="preserve">with Notice to Employees by </w:t>
      </w:r>
      <w:r w:rsidR="00D42B65">
        <w:rPr>
          <w:rFonts w:ascii="Roboto" w:hAnsi="Roboto"/>
          <w:color w:val="C00000"/>
          <w:sz w:val="23"/>
          <w:szCs w:val="23"/>
        </w:rPr>
        <w:t>Sept 15, 2025</w:t>
      </w:r>
    </w:p>
    <w:p w14:paraId="7BD261EE" w14:textId="697D6B23" w:rsidR="00D57FDF" w:rsidRDefault="00D57FDF" w:rsidP="00D57FDF">
      <w:pPr>
        <w:rPr>
          <w:rFonts w:ascii="Roboto" w:hAnsi="Roboto"/>
          <w:b/>
          <w:bCs/>
          <w:color w:val="2E74B5" w:themeColor="accent5" w:themeShade="BF"/>
          <w:shd w:val="clear" w:color="auto" w:fill="FFFFFF"/>
          <w:lang w:val="en"/>
        </w:rPr>
      </w:pPr>
      <w:r w:rsidRPr="00D57FDF">
        <w:rPr>
          <w:rFonts w:ascii="Roboto" w:hAnsi="Roboto"/>
          <w:b/>
          <w:bCs/>
          <w:color w:val="2E74B5" w:themeColor="accent5" w:themeShade="BF"/>
          <w:shd w:val="clear" w:color="auto" w:fill="FFFFFF"/>
          <w:lang w:val="en"/>
        </w:rPr>
        <w:t>Nevada</w:t>
      </w:r>
    </w:p>
    <w:p w14:paraId="4353EE24" w14:textId="2338CAB9" w:rsidR="00143B58" w:rsidRPr="00C926E3" w:rsidRDefault="00143B58">
      <w:pPr>
        <w:pStyle w:val="ListParagraph"/>
        <w:numPr>
          <w:ilvl w:val="0"/>
          <w:numId w:val="20"/>
        </w:numPr>
        <w:rPr>
          <w:rFonts w:ascii="Roboto" w:hAnsi="Roboto"/>
          <w:color w:val="C00000"/>
          <w:sz w:val="23"/>
          <w:szCs w:val="23"/>
          <w:shd w:val="clear" w:color="auto" w:fill="FFFFFF"/>
          <w:lang w:val="en"/>
        </w:rPr>
      </w:pPr>
      <w:r w:rsidRPr="00C926E3">
        <w:rPr>
          <w:rFonts w:ascii="Roboto" w:hAnsi="Roboto"/>
          <w:sz w:val="23"/>
          <w:szCs w:val="23"/>
          <w:shd w:val="clear" w:color="auto" w:fill="FFFFFF"/>
          <w:lang w:val="en"/>
        </w:rPr>
        <w:t xml:space="preserve">State’s Employee Savings Trust Retirement Program Enacted – </w:t>
      </w:r>
      <w:r w:rsidRPr="00C926E3">
        <w:rPr>
          <w:rFonts w:ascii="Roboto" w:hAnsi="Roboto"/>
          <w:color w:val="C00000"/>
          <w:sz w:val="23"/>
          <w:szCs w:val="23"/>
          <w:shd w:val="clear" w:color="auto" w:fill="FFFFFF"/>
          <w:lang w:val="en"/>
        </w:rPr>
        <w:t>July 1, 2025</w:t>
      </w:r>
    </w:p>
    <w:p w14:paraId="29D10FC6" w14:textId="4EA17600" w:rsidR="00D57FDF" w:rsidRPr="00C926E3" w:rsidRDefault="00D57FDF">
      <w:pPr>
        <w:pStyle w:val="ListParagraph"/>
        <w:numPr>
          <w:ilvl w:val="0"/>
          <w:numId w:val="20"/>
        </w:numPr>
        <w:rPr>
          <w:rFonts w:ascii="Roboto" w:hAnsi="Roboto"/>
          <w:color w:val="C00000"/>
          <w:sz w:val="23"/>
          <w:szCs w:val="23"/>
          <w:shd w:val="clear" w:color="auto" w:fill="FFFFFF"/>
          <w:lang w:val="en"/>
        </w:rPr>
      </w:pPr>
      <w:r w:rsidRPr="00C926E3">
        <w:rPr>
          <w:rFonts w:ascii="Roboto" w:hAnsi="Roboto"/>
          <w:sz w:val="23"/>
          <w:szCs w:val="23"/>
          <w:shd w:val="clear" w:color="auto" w:fill="FFFFFF"/>
          <w:lang w:val="en"/>
        </w:rPr>
        <w:t xml:space="preserve">State Approves New </w:t>
      </w:r>
      <w:r w:rsidR="000165A6" w:rsidRPr="00C926E3">
        <w:rPr>
          <w:rFonts w:ascii="Roboto" w:hAnsi="Roboto"/>
          <w:sz w:val="23"/>
          <w:szCs w:val="23"/>
          <w:shd w:val="clear" w:color="auto" w:fill="FFFFFF"/>
          <w:lang w:val="en"/>
        </w:rPr>
        <w:t>H</w:t>
      </w:r>
      <w:r w:rsidRPr="00C926E3">
        <w:rPr>
          <w:rFonts w:ascii="Roboto" w:hAnsi="Roboto"/>
          <w:sz w:val="23"/>
          <w:szCs w:val="23"/>
          <w:shd w:val="clear" w:color="auto" w:fill="FFFFFF"/>
          <w:lang w:val="en"/>
        </w:rPr>
        <w:t xml:space="preserve">eat Illness Regulation </w:t>
      </w:r>
      <w:r w:rsidR="00FD54CD" w:rsidRPr="00C926E3">
        <w:rPr>
          <w:rFonts w:ascii="Roboto" w:hAnsi="Roboto"/>
          <w:sz w:val="23"/>
          <w:szCs w:val="23"/>
          <w:shd w:val="clear" w:color="auto" w:fill="FFFFFF"/>
          <w:lang w:val="en"/>
        </w:rPr>
        <w:t xml:space="preserve">&amp; Employer Obligations </w:t>
      </w:r>
      <w:r w:rsidR="00FD54CD" w:rsidRPr="00C926E3">
        <w:rPr>
          <w:rFonts w:ascii="Roboto" w:hAnsi="Roboto"/>
          <w:color w:val="C00000"/>
          <w:sz w:val="23"/>
          <w:szCs w:val="23"/>
          <w:shd w:val="clear" w:color="auto" w:fill="FFFFFF"/>
          <w:lang w:val="en"/>
        </w:rPr>
        <w:t>– Nov 15 &amp; Enforcement +90 Days</w:t>
      </w:r>
      <w:r w:rsidR="00D42B65" w:rsidRPr="00C926E3">
        <w:rPr>
          <w:rFonts w:ascii="Roboto" w:hAnsi="Roboto"/>
          <w:sz w:val="23"/>
          <w:szCs w:val="23"/>
          <w:shd w:val="clear" w:color="auto" w:fill="FFFFFF"/>
          <w:lang w:val="en"/>
        </w:rPr>
        <w:t xml:space="preserve">; Updated Guidance to be enforced starting </w:t>
      </w:r>
      <w:r w:rsidR="00D42B65" w:rsidRPr="00C926E3">
        <w:rPr>
          <w:rFonts w:ascii="Roboto" w:hAnsi="Roboto"/>
          <w:color w:val="C00000"/>
          <w:sz w:val="23"/>
          <w:szCs w:val="23"/>
          <w:shd w:val="clear" w:color="auto" w:fill="FFFFFF"/>
          <w:lang w:val="en"/>
        </w:rPr>
        <w:t>April 29, 2025</w:t>
      </w:r>
    </w:p>
    <w:p w14:paraId="4DD7306D" w14:textId="3921BCF6" w:rsidR="004D49EB" w:rsidRPr="004D49EB" w:rsidRDefault="004D49EB" w:rsidP="004D49EB">
      <w:pPr>
        <w:rPr>
          <w:rFonts w:ascii="Roboto" w:hAnsi="Roboto"/>
          <w:b/>
          <w:bCs/>
          <w:color w:val="2E74B5" w:themeColor="accent5" w:themeShade="BF"/>
          <w:shd w:val="clear" w:color="auto" w:fill="FFFFFF"/>
          <w:lang w:val="en"/>
        </w:rPr>
      </w:pPr>
      <w:r w:rsidRPr="004D49EB">
        <w:rPr>
          <w:rFonts w:ascii="Roboto" w:hAnsi="Roboto"/>
          <w:b/>
          <w:bCs/>
          <w:color w:val="2E74B5" w:themeColor="accent5" w:themeShade="BF"/>
          <w:shd w:val="clear" w:color="auto" w:fill="FFFFFF"/>
          <w:lang w:val="en"/>
        </w:rPr>
        <w:t>New Hampshire</w:t>
      </w:r>
    </w:p>
    <w:p w14:paraId="45E3C6EF" w14:textId="4936993C" w:rsidR="004D49EB" w:rsidRPr="00A02867" w:rsidRDefault="007071F2">
      <w:pPr>
        <w:pStyle w:val="Heading2"/>
        <w:numPr>
          <w:ilvl w:val="0"/>
          <w:numId w:val="20"/>
        </w:numPr>
        <w:rPr>
          <w:sz w:val="23"/>
          <w:szCs w:val="23"/>
        </w:rPr>
      </w:pPr>
      <w:r w:rsidRPr="00A02867">
        <w:rPr>
          <w:rFonts w:ascii="Roboto" w:hAnsi="Roboto"/>
          <w:color w:val="auto"/>
          <w:sz w:val="23"/>
          <w:szCs w:val="23"/>
        </w:rPr>
        <w:t xml:space="preserve">Firearms in Employee Vehicles </w:t>
      </w:r>
      <w:r w:rsidRPr="00A02867">
        <w:rPr>
          <w:rFonts w:ascii="Roboto" w:hAnsi="Roboto"/>
          <w:sz w:val="23"/>
          <w:szCs w:val="23"/>
        </w:rPr>
        <w:t>(</w:t>
      </w:r>
      <w:hyperlink r:id="rId90" w:history="1">
        <w:r w:rsidRPr="00A02867">
          <w:rPr>
            <w:rStyle w:val="Hyperlink"/>
            <w:rFonts w:ascii="Roboto" w:hAnsi="Roboto"/>
            <w:sz w:val="23"/>
            <w:szCs w:val="23"/>
          </w:rPr>
          <w:t>HB 1336</w:t>
        </w:r>
      </w:hyperlink>
      <w:r w:rsidRPr="00A02867">
        <w:rPr>
          <w:rFonts w:ascii="Roboto" w:hAnsi="Roboto"/>
          <w:sz w:val="23"/>
          <w:szCs w:val="23"/>
        </w:rPr>
        <w:t xml:space="preserve">) </w:t>
      </w:r>
      <w:r w:rsidR="004D49EB" w:rsidRPr="00A02867">
        <w:rPr>
          <w:rFonts w:ascii="Roboto" w:hAnsi="Roboto"/>
          <w:color w:val="auto"/>
          <w:sz w:val="23"/>
          <w:szCs w:val="23"/>
          <w:shd w:val="clear" w:color="auto" w:fill="FFFFFF"/>
          <w:lang w:val="en"/>
        </w:rPr>
        <w:t xml:space="preserve">State Regulation </w:t>
      </w:r>
      <w:r w:rsidR="004D49EB" w:rsidRPr="00A02867">
        <w:rPr>
          <w:rFonts w:ascii="Roboto" w:hAnsi="Roboto"/>
          <w:sz w:val="23"/>
          <w:szCs w:val="23"/>
          <w:shd w:val="clear" w:color="auto" w:fill="FFFFFF"/>
          <w:lang w:val="en"/>
        </w:rPr>
        <w:t xml:space="preserve">– </w:t>
      </w:r>
      <w:r w:rsidR="004D49EB" w:rsidRPr="00A02867">
        <w:rPr>
          <w:rFonts w:ascii="Roboto" w:hAnsi="Roboto"/>
          <w:color w:val="C00000"/>
          <w:sz w:val="23"/>
          <w:szCs w:val="23"/>
          <w:shd w:val="clear" w:color="auto" w:fill="FFFFFF"/>
          <w:lang w:val="en"/>
        </w:rPr>
        <w:t>Jan 1, 2025</w:t>
      </w:r>
    </w:p>
    <w:bookmarkEnd w:id="46"/>
    <w:p w14:paraId="0AA359DE" w14:textId="77777777" w:rsidR="00880043"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New Jersey</w:t>
      </w:r>
    </w:p>
    <w:p w14:paraId="2264649F" w14:textId="5349971A" w:rsidR="008F06CB" w:rsidRPr="00C926E3" w:rsidRDefault="008F06CB">
      <w:pPr>
        <w:pStyle w:val="ListParagraph"/>
        <w:numPr>
          <w:ilvl w:val="0"/>
          <w:numId w:val="17"/>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Employers’ Use of AI Tools to Comply with State’s Anti-discrimination Laws</w:t>
      </w:r>
    </w:p>
    <w:p w14:paraId="1780A493" w14:textId="5EF760CE" w:rsidR="00FF0867" w:rsidRPr="00C926E3" w:rsidRDefault="00FF0867">
      <w:pPr>
        <w:pStyle w:val="ListParagraph"/>
        <w:numPr>
          <w:ilvl w:val="0"/>
          <w:numId w:val="17"/>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rPr>
        <w:t xml:space="preserve">Expanded Pay Transparency Regulations </w:t>
      </w:r>
      <w:r w:rsidR="00BB3226" w:rsidRPr="00C926E3">
        <w:rPr>
          <w:rFonts w:ascii="Roboto" w:hAnsi="Roboto"/>
          <w:sz w:val="23"/>
          <w:szCs w:val="23"/>
        </w:rPr>
        <w:t>(</w:t>
      </w:r>
      <w:hyperlink r:id="rId91" w:tgtFrame="_blank" w:history="1">
        <w:r w:rsidR="004F7F10" w:rsidRPr="00C926E3">
          <w:rPr>
            <w:rStyle w:val="Hyperlink"/>
            <w:rFonts w:ascii="Roboto" w:hAnsi="Roboto"/>
            <w:sz w:val="23"/>
            <w:szCs w:val="23"/>
          </w:rPr>
          <w:t>SB 2310</w:t>
        </w:r>
      </w:hyperlink>
      <w:r w:rsidR="00BB3226" w:rsidRPr="00C926E3">
        <w:rPr>
          <w:rFonts w:ascii="Roboto" w:hAnsi="Roboto"/>
          <w:sz w:val="23"/>
          <w:szCs w:val="23"/>
        </w:rPr>
        <w:t xml:space="preserve">) </w:t>
      </w:r>
      <w:r w:rsidRPr="00C926E3">
        <w:rPr>
          <w:rFonts w:ascii="Roboto" w:hAnsi="Roboto"/>
          <w:sz w:val="23"/>
          <w:szCs w:val="23"/>
        </w:rPr>
        <w:t xml:space="preserve">– </w:t>
      </w:r>
      <w:r w:rsidRPr="00C926E3">
        <w:rPr>
          <w:rFonts w:ascii="Roboto" w:hAnsi="Roboto"/>
          <w:color w:val="C00000"/>
          <w:sz w:val="23"/>
          <w:szCs w:val="23"/>
        </w:rPr>
        <w:t>Ju</w:t>
      </w:r>
      <w:r w:rsidR="004F7F10" w:rsidRPr="00C926E3">
        <w:rPr>
          <w:rFonts w:ascii="Roboto" w:hAnsi="Roboto"/>
          <w:color w:val="C00000"/>
          <w:sz w:val="23"/>
          <w:szCs w:val="23"/>
        </w:rPr>
        <w:t>ne</w:t>
      </w:r>
      <w:r w:rsidRPr="00C926E3">
        <w:rPr>
          <w:rFonts w:ascii="Roboto" w:hAnsi="Roboto"/>
          <w:color w:val="C00000"/>
          <w:sz w:val="23"/>
          <w:szCs w:val="23"/>
        </w:rPr>
        <w:t xml:space="preserve"> </w:t>
      </w:r>
      <w:r w:rsidR="00BB3226" w:rsidRPr="00C926E3">
        <w:rPr>
          <w:rFonts w:ascii="Roboto" w:hAnsi="Roboto"/>
          <w:color w:val="C00000"/>
          <w:sz w:val="23"/>
          <w:szCs w:val="23"/>
        </w:rPr>
        <w:t xml:space="preserve">1, </w:t>
      </w:r>
      <w:r w:rsidRPr="00C926E3">
        <w:rPr>
          <w:rFonts w:ascii="Roboto" w:hAnsi="Roboto"/>
          <w:color w:val="C00000"/>
          <w:sz w:val="23"/>
          <w:szCs w:val="23"/>
        </w:rPr>
        <w:t>2025</w:t>
      </w:r>
    </w:p>
    <w:p w14:paraId="6BA89322" w14:textId="40783789" w:rsidR="00FF0867" w:rsidRPr="00C926E3" w:rsidRDefault="00FF0867">
      <w:pPr>
        <w:pStyle w:val="ListParagraph"/>
        <w:numPr>
          <w:ilvl w:val="0"/>
          <w:numId w:val="17"/>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rPr>
        <w:t>New Jersey Family and Disability Insurance Leave Rates to Increase -</w:t>
      </w:r>
      <w:r w:rsidRPr="00C926E3">
        <w:rPr>
          <w:rFonts w:ascii="Roboto" w:hAnsi="Roboto"/>
          <w:color w:val="C00000"/>
          <w:sz w:val="23"/>
          <w:szCs w:val="23"/>
        </w:rPr>
        <w:t xml:space="preserve"> 2025</w:t>
      </w:r>
    </w:p>
    <w:p w14:paraId="37BB55AB" w14:textId="72C9BD83" w:rsidR="00880043" w:rsidRPr="00C926E3" w:rsidRDefault="00880043">
      <w:pPr>
        <w:pStyle w:val="ListParagraph"/>
        <w:numPr>
          <w:ilvl w:val="0"/>
          <w:numId w:val="18"/>
        </w:numPr>
        <w:rPr>
          <w:rFonts w:ascii="Roboto" w:hAnsi="Roboto"/>
          <w:color w:val="2E74B5" w:themeColor="accent5" w:themeShade="BF"/>
          <w:sz w:val="23"/>
          <w:szCs w:val="23"/>
          <w:shd w:val="clear" w:color="auto" w:fill="FFFFFF"/>
          <w:lang w:val="en"/>
        </w:rPr>
      </w:pPr>
      <w:bookmarkStart w:id="47" w:name="_Hlk183166732"/>
      <w:r w:rsidRPr="00C926E3">
        <w:rPr>
          <w:rFonts w:ascii="Roboto" w:hAnsi="Roboto"/>
          <w:sz w:val="23"/>
          <w:szCs w:val="23"/>
          <w:shd w:val="clear" w:color="auto" w:fill="FFFFFF"/>
          <w:lang w:val="en"/>
        </w:rPr>
        <w:lastRenderedPageBreak/>
        <w:t xml:space="preserve">Upcoming Deadlines for RetireReady NJ - </w:t>
      </w:r>
      <w:r w:rsidRPr="00C926E3">
        <w:rPr>
          <w:rFonts w:ascii="Roboto" w:hAnsi="Roboto"/>
          <w:color w:val="C00000"/>
          <w:sz w:val="23"/>
          <w:szCs w:val="23"/>
          <w:shd w:val="clear" w:color="auto" w:fill="FFFFFF"/>
          <w:lang w:val="en"/>
        </w:rPr>
        <w:t>Sept &amp; Nov 2024</w:t>
      </w:r>
      <w:bookmarkEnd w:id="47"/>
    </w:p>
    <w:p w14:paraId="7F3EFC48" w14:textId="548AFAF0" w:rsidR="004D49EB" w:rsidRPr="00C926E3" w:rsidRDefault="004D49EB">
      <w:pPr>
        <w:pStyle w:val="ListParagraph"/>
        <w:numPr>
          <w:ilvl w:val="0"/>
          <w:numId w:val="18"/>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 xml:space="preserve">New Jersey Family and Disability Insurance Leave Rates to Increase </w:t>
      </w:r>
      <w:r w:rsidRPr="00C926E3">
        <w:rPr>
          <w:rFonts w:ascii="Roboto" w:hAnsi="Roboto"/>
          <w:color w:val="C00000"/>
          <w:sz w:val="23"/>
          <w:szCs w:val="23"/>
          <w:shd w:val="clear" w:color="auto" w:fill="FFFFFF"/>
          <w:lang w:val="en"/>
        </w:rPr>
        <w:t>– Jan 1, 2025</w:t>
      </w:r>
    </w:p>
    <w:p w14:paraId="28D2478E" w14:textId="77777777" w:rsidR="00880043" w:rsidRPr="00DE734F" w:rsidRDefault="00880043" w:rsidP="00880043">
      <w:pPr>
        <w:jc w:val="both"/>
        <w:rPr>
          <w:rFonts w:ascii="Roboto" w:hAnsi="Roboto"/>
          <w:b/>
          <w:bCs/>
          <w:color w:val="2E74B5" w:themeColor="accent5" w:themeShade="BF"/>
          <w:shd w:val="clear" w:color="auto" w:fill="FFFFFF"/>
          <w:lang w:val="en"/>
        </w:rPr>
      </w:pPr>
      <w:r w:rsidRPr="00DE734F">
        <w:rPr>
          <w:rFonts w:ascii="Roboto" w:hAnsi="Roboto"/>
          <w:b/>
          <w:bCs/>
          <w:color w:val="2E74B5" w:themeColor="accent5" w:themeShade="BF"/>
          <w:shd w:val="clear" w:color="auto" w:fill="FFFFFF"/>
          <w:lang w:val="en"/>
        </w:rPr>
        <w:t>New York</w:t>
      </w:r>
    </w:p>
    <w:p w14:paraId="5AB4693E" w14:textId="2DC36329" w:rsidR="00143B58" w:rsidRPr="00C926E3" w:rsidRDefault="00143B58" w:rsidP="00DE734F">
      <w:pPr>
        <w:pStyle w:val="ListParagraph"/>
        <w:numPr>
          <w:ilvl w:val="0"/>
          <w:numId w:val="18"/>
        </w:numPr>
        <w:rPr>
          <w:rFonts w:ascii="Roboto" w:hAnsi="Roboto"/>
          <w:color w:val="000000" w:themeColor="text1"/>
          <w:sz w:val="23"/>
          <w:szCs w:val="23"/>
          <w:shd w:val="clear" w:color="auto" w:fill="FFFFFF"/>
        </w:rPr>
      </w:pPr>
      <w:r w:rsidRPr="00C926E3">
        <w:rPr>
          <w:rFonts w:ascii="Roboto" w:hAnsi="Roboto"/>
          <w:color w:val="000000" w:themeColor="text1"/>
          <w:sz w:val="23"/>
          <w:szCs w:val="23"/>
          <w:shd w:val="clear" w:color="auto" w:fill="FFFFFF"/>
        </w:rPr>
        <w:t xml:space="preserve">State Increases Jury Duty Pay – </w:t>
      </w:r>
      <w:r w:rsidRPr="00C926E3">
        <w:rPr>
          <w:rFonts w:ascii="Roboto" w:hAnsi="Roboto"/>
          <w:color w:val="C00000"/>
          <w:sz w:val="23"/>
          <w:szCs w:val="23"/>
          <w:shd w:val="clear" w:color="auto" w:fill="FFFFFF"/>
        </w:rPr>
        <w:t>June 8, 2025</w:t>
      </w:r>
    </w:p>
    <w:p w14:paraId="5EC50666" w14:textId="4C9FE93B" w:rsidR="00DE734F" w:rsidRPr="00C926E3" w:rsidRDefault="00DE734F" w:rsidP="00DE734F">
      <w:pPr>
        <w:pStyle w:val="ListParagraph"/>
        <w:numPr>
          <w:ilvl w:val="0"/>
          <w:numId w:val="18"/>
        </w:numPr>
        <w:rPr>
          <w:rFonts w:ascii="Roboto" w:hAnsi="Roboto"/>
          <w:color w:val="000000" w:themeColor="text1"/>
          <w:sz w:val="23"/>
          <w:szCs w:val="23"/>
          <w:shd w:val="clear" w:color="auto" w:fill="FFFFFF"/>
        </w:rPr>
      </w:pPr>
      <w:r w:rsidRPr="00C926E3">
        <w:rPr>
          <w:rFonts w:ascii="Roboto" w:hAnsi="Roboto"/>
          <w:color w:val="000000" w:themeColor="text1"/>
          <w:sz w:val="23"/>
          <w:szCs w:val="23"/>
          <w:shd w:val="clear" w:color="auto" w:fill="FFFFFF"/>
        </w:rPr>
        <w:t xml:space="preserve">State Retail Workplace-Violence Prevention Obligations </w:t>
      </w:r>
      <w:r w:rsidR="00B61C6F" w:rsidRPr="00C926E3">
        <w:rPr>
          <w:rFonts w:ascii="Roboto" w:hAnsi="Roboto"/>
          <w:color w:val="000000" w:themeColor="text1"/>
          <w:sz w:val="23"/>
          <w:szCs w:val="23"/>
          <w:shd w:val="clear" w:color="auto" w:fill="FFFFFF"/>
        </w:rPr>
        <w:t xml:space="preserve">- </w:t>
      </w:r>
      <w:r w:rsidRPr="00C926E3">
        <w:rPr>
          <w:rFonts w:ascii="Roboto" w:hAnsi="Roboto"/>
          <w:color w:val="C00000"/>
          <w:sz w:val="23"/>
          <w:szCs w:val="23"/>
          <w:shd w:val="clear" w:color="auto" w:fill="FFFFFF"/>
        </w:rPr>
        <w:t>June 2</w:t>
      </w:r>
      <w:r w:rsidR="00B61C6F" w:rsidRPr="00C926E3">
        <w:rPr>
          <w:rFonts w:ascii="Roboto" w:hAnsi="Roboto"/>
          <w:color w:val="C00000"/>
          <w:sz w:val="23"/>
          <w:szCs w:val="23"/>
          <w:shd w:val="clear" w:color="auto" w:fill="FFFFFF"/>
        </w:rPr>
        <w:t>, 2025</w:t>
      </w:r>
      <w:r w:rsidR="00143B58" w:rsidRPr="00C926E3">
        <w:rPr>
          <w:rFonts w:ascii="Roboto" w:hAnsi="Roboto"/>
          <w:color w:val="C00000"/>
          <w:sz w:val="23"/>
          <w:szCs w:val="23"/>
          <w:shd w:val="clear" w:color="auto" w:fill="FFFFFF"/>
        </w:rPr>
        <w:t xml:space="preserve"> &amp; Jan 1, 2027</w:t>
      </w:r>
    </w:p>
    <w:p w14:paraId="477AE13C" w14:textId="71F48504" w:rsidR="008F06CB" w:rsidRPr="00C926E3" w:rsidRDefault="008F06CB" w:rsidP="00DE734F">
      <w:pPr>
        <w:pStyle w:val="ListParagraph"/>
        <w:numPr>
          <w:ilvl w:val="0"/>
          <w:numId w:val="18"/>
        </w:numPr>
        <w:rPr>
          <w:rFonts w:ascii="Roboto" w:hAnsi="Roboto"/>
          <w:color w:val="C00000"/>
          <w:sz w:val="23"/>
          <w:szCs w:val="23"/>
          <w:shd w:val="clear" w:color="auto" w:fill="FFFFFF"/>
        </w:rPr>
      </w:pPr>
      <w:r w:rsidRPr="00C926E3">
        <w:rPr>
          <w:rFonts w:ascii="Roboto" w:hAnsi="Roboto"/>
          <w:sz w:val="23"/>
          <w:szCs w:val="23"/>
          <w:shd w:val="clear" w:color="auto" w:fill="FFFFFF"/>
        </w:rPr>
        <w:t xml:space="preserve">State Establishes Warehouse Workers Injury Reduction Program Act </w:t>
      </w:r>
      <w:r w:rsidRPr="00C926E3">
        <w:rPr>
          <w:rFonts w:ascii="Roboto" w:hAnsi="Roboto"/>
          <w:color w:val="C00000"/>
          <w:sz w:val="23"/>
          <w:szCs w:val="23"/>
          <w:shd w:val="clear" w:color="auto" w:fill="FFFFFF"/>
        </w:rPr>
        <w:t>– June 1, 2025</w:t>
      </w:r>
    </w:p>
    <w:p w14:paraId="72D3B6FD" w14:textId="3438C525" w:rsidR="00143B58" w:rsidRPr="00C926E3" w:rsidRDefault="00143B58" w:rsidP="00143B58">
      <w:pPr>
        <w:pStyle w:val="ListParagraph"/>
        <w:numPr>
          <w:ilvl w:val="0"/>
          <w:numId w:val="18"/>
        </w:numPr>
        <w:rPr>
          <w:rFonts w:ascii="Roboto" w:hAnsi="Roboto"/>
          <w:color w:val="000000" w:themeColor="text1"/>
          <w:sz w:val="23"/>
          <w:szCs w:val="23"/>
          <w:shd w:val="clear" w:color="auto" w:fill="FFFFFF"/>
        </w:rPr>
      </w:pPr>
      <w:r w:rsidRPr="00C926E3">
        <w:rPr>
          <w:rFonts w:ascii="Roboto" w:hAnsi="Roboto"/>
          <w:b/>
          <w:bCs/>
          <w:color w:val="000000" w:themeColor="text1"/>
          <w:sz w:val="23"/>
          <w:szCs w:val="23"/>
          <w:u w:val="single"/>
          <w:shd w:val="clear" w:color="auto" w:fill="FFFFFF"/>
        </w:rPr>
        <w:t>NY City</w:t>
      </w:r>
      <w:r w:rsidRPr="00C926E3">
        <w:rPr>
          <w:rFonts w:ascii="Roboto" w:hAnsi="Roboto"/>
          <w:color w:val="000000" w:themeColor="text1"/>
          <w:sz w:val="23"/>
          <w:szCs w:val="23"/>
          <w:shd w:val="clear" w:color="auto" w:fill="FFFFFF"/>
        </w:rPr>
        <w:t xml:space="preserve"> </w:t>
      </w:r>
      <w:r w:rsidRPr="00C926E3">
        <w:rPr>
          <w:rFonts w:ascii="Roboto" w:hAnsi="Roboto"/>
          <w:sz w:val="23"/>
          <w:szCs w:val="23"/>
          <w:shd w:val="clear" w:color="auto" w:fill="FFFFFF"/>
        </w:rPr>
        <w:t xml:space="preserve">Amends Lactation Accommodation Policy </w:t>
      </w:r>
      <w:r w:rsidRPr="00C926E3">
        <w:rPr>
          <w:rFonts w:ascii="Roboto" w:hAnsi="Roboto"/>
          <w:color w:val="C00000"/>
          <w:sz w:val="23"/>
          <w:szCs w:val="23"/>
          <w:shd w:val="clear" w:color="auto" w:fill="FFFFFF"/>
        </w:rPr>
        <w:t>- May 8, 2025</w:t>
      </w:r>
    </w:p>
    <w:p w14:paraId="54749185" w14:textId="3B2C795D" w:rsidR="00FD54CD" w:rsidRPr="00C926E3" w:rsidRDefault="00FD54CD">
      <w:pPr>
        <w:pStyle w:val="ListParagraph"/>
        <w:numPr>
          <w:ilvl w:val="0"/>
          <w:numId w:val="18"/>
        </w:numPr>
        <w:rPr>
          <w:rFonts w:ascii="Roboto" w:hAnsi="Roboto"/>
          <w:color w:val="C00000"/>
          <w:sz w:val="23"/>
          <w:szCs w:val="23"/>
          <w:shd w:val="clear" w:color="auto" w:fill="FFFFFF"/>
        </w:rPr>
      </w:pPr>
      <w:r w:rsidRPr="00C926E3">
        <w:rPr>
          <w:rFonts w:ascii="Roboto" w:hAnsi="Roboto"/>
          <w:sz w:val="23"/>
          <w:szCs w:val="23"/>
          <w:shd w:val="clear" w:color="auto" w:fill="FFFFFF"/>
          <w:lang w:val="en"/>
        </w:rPr>
        <w:t xml:space="preserve">State Publishes FAQs for New Paid Prenatal Leave Requirement – </w:t>
      </w:r>
      <w:r w:rsidRPr="00C926E3">
        <w:rPr>
          <w:rFonts w:ascii="Roboto" w:hAnsi="Roboto"/>
          <w:color w:val="C00000"/>
          <w:sz w:val="23"/>
          <w:szCs w:val="23"/>
          <w:shd w:val="clear" w:color="auto" w:fill="FFFFFF"/>
          <w:lang w:val="en"/>
        </w:rPr>
        <w:t>Jan 1, 2025</w:t>
      </w:r>
    </w:p>
    <w:p w14:paraId="260FE289" w14:textId="1DDCD036" w:rsidR="00880043" w:rsidRPr="00C926E3" w:rsidRDefault="00880043">
      <w:pPr>
        <w:pStyle w:val="ListParagraph"/>
        <w:numPr>
          <w:ilvl w:val="0"/>
          <w:numId w:val="18"/>
        </w:numPr>
        <w:rPr>
          <w:rFonts w:ascii="Roboto" w:hAnsi="Roboto"/>
          <w:color w:val="C00000"/>
          <w:sz w:val="23"/>
          <w:szCs w:val="23"/>
          <w:shd w:val="clear" w:color="auto" w:fill="FFFFFF"/>
        </w:rPr>
      </w:pPr>
      <w:bookmarkStart w:id="48" w:name="_Hlk183166790"/>
      <w:r w:rsidRPr="00C926E3">
        <w:rPr>
          <w:rFonts w:ascii="Roboto" w:hAnsi="Roboto"/>
          <w:sz w:val="23"/>
          <w:szCs w:val="23"/>
          <w:shd w:val="clear" w:color="auto" w:fill="FFFFFF"/>
          <w:lang w:val="en"/>
        </w:rPr>
        <w:t xml:space="preserve">NY </w:t>
      </w:r>
      <w:r w:rsidRPr="00C926E3">
        <w:rPr>
          <w:rFonts w:ascii="Roboto" w:hAnsi="Roboto"/>
          <w:sz w:val="23"/>
          <w:szCs w:val="23"/>
          <w:shd w:val="clear" w:color="auto" w:fill="FFFFFF"/>
        </w:rPr>
        <w:t xml:space="preserve">Expands Protections for National Guard Service – </w:t>
      </w:r>
      <w:r w:rsidRPr="00C926E3">
        <w:rPr>
          <w:rFonts w:ascii="Roboto" w:hAnsi="Roboto"/>
          <w:color w:val="C00000"/>
          <w:sz w:val="23"/>
          <w:szCs w:val="23"/>
          <w:shd w:val="clear" w:color="auto" w:fill="FFFFFF"/>
        </w:rPr>
        <w:t>Sept 27, 2024</w:t>
      </w:r>
    </w:p>
    <w:p w14:paraId="4A727457" w14:textId="6C0BDAFB" w:rsidR="00880043" w:rsidRPr="00C926E3" w:rsidRDefault="00880043">
      <w:pPr>
        <w:pStyle w:val="ListParagraph"/>
        <w:numPr>
          <w:ilvl w:val="0"/>
          <w:numId w:val="18"/>
        </w:numPr>
        <w:rPr>
          <w:rFonts w:ascii="Roboto" w:hAnsi="Roboto"/>
          <w:sz w:val="23"/>
          <w:szCs w:val="23"/>
          <w:shd w:val="clear" w:color="auto" w:fill="FFFFFF"/>
        </w:rPr>
      </w:pPr>
      <w:r w:rsidRPr="00C926E3">
        <w:rPr>
          <w:rFonts w:ascii="Roboto" w:hAnsi="Roboto"/>
          <w:sz w:val="23"/>
          <w:szCs w:val="23"/>
          <w:shd w:val="clear" w:color="auto" w:fill="FFFFFF"/>
          <w:lang w:val="en"/>
        </w:rPr>
        <w:t xml:space="preserve">New </w:t>
      </w:r>
      <w:r w:rsidRPr="00C926E3">
        <w:rPr>
          <w:rFonts w:ascii="Roboto" w:hAnsi="Roboto"/>
          <w:sz w:val="23"/>
          <w:szCs w:val="23"/>
          <w:shd w:val="clear" w:color="auto" w:fill="FFFFFF"/>
        </w:rPr>
        <w:t>York PFL Contribution and Benefit Rates to Increase in 2025</w:t>
      </w:r>
    </w:p>
    <w:p w14:paraId="503304CE" w14:textId="2436F96F" w:rsidR="004D49EB" w:rsidRPr="00C926E3" w:rsidRDefault="00880043">
      <w:pPr>
        <w:pStyle w:val="ListParagraph"/>
        <w:numPr>
          <w:ilvl w:val="0"/>
          <w:numId w:val="18"/>
        </w:numPr>
        <w:rPr>
          <w:rFonts w:ascii="Roboto" w:hAnsi="Roboto"/>
          <w:sz w:val="23"/>
          <w:szCs w:val="23"/>
          <w:shd w:val="clear" w:color="auto" w:fill="FFFFFF"/>
        </w:rPr>
      </w:pPr>
      <w:r w:rsidRPr="00C926E3">
        <w:rPr>
          <w:rFonts w:ascii="Roboto" w:hAnsi="Roboto"/>
          <w:sz w:val="23"/>
          <w:szCs w:val="23"/>
          <w:shd w:val="clear" w:color="auto" w:fill="FFFFFF"/>
          <w:lang w:val="en"/>
        </w:rPr>
        <w:t>Clean Slate Act (Expanded Criminal History Protections</w:t>
      </w:r>
      <w:r w:rsidR="00A24340" w:rsidRPr="00C926E3">
        <w:rPr>
          <w:rFonts w:ascii="Roboto" w:hAnsi="Roboto"/>
          <w:sz w:val="23"/>
          <w:szCs w:val="23"/>
          <w:shd w:val="clear" w:color="auto" w:fill="FFFFFF"/>
          <w:lang w:val="en"/>
        </w:rPr>
        <w:t xml:space="preserve"> - </w:t>
      </w:r>
      <w:hyperlink r:id="rId92" w:tgtFrame="_blank" w:history="1">
        <w:r w:rsidR="00A24340" w:rsidRPr="00C926E3">
          <w:rPr>
            <w:rStyle w:val="Hyperlink"/>
            <w:rFonts w:ascii="Roboto" w:hAnsi="Roboto"/>
            <w:sz w:val="23"/>
            <w:szCs w:val="23"/>
            <w:shd w:val="clear" w:color="auto" w:fill="FFFFFF"/>
          </w:rPr>
          <w:t>NY S 940</w:t>
        </w:r>
      </w:hyperlink>
      <w:r w:rsidRPr="00C926E3">
        <w:rPr>
          <w:rFonts w:ascii="Roboto" w:hAnsi="Roboto"/>
          <w:sz w:val="23"/>
          <w:szCs w:val="23"/>
          <w:shd w:val="clear" w:color="auto" w:fill="FFFFFF"/>
          <w:lang w:val="en"/>
        </w:rPr>
        <w:t xml:space="preserve">)– </w:t>
      </w:r>
      <w:r w:rsidRPr="00C926E3">
        <w:rPr>
          <w:rFonts w:ascii="Roboto" w:hAnsi="Roboto"/>
          <w:color w:val="C00000"/>
          <w:sz w:val="23"/>
          <w:szCs w:val="23"/>
          <w:shd w:val="clear" w:color="auto" w:fill="FFFFFF"/>
          <w:lang w:val="en"/>
        </w:rPr>
        <w:t>Nov 16, 2024</w:t>
      </w:r>
      <w:bookmarkEnd w:id="48"/>
    </w:p>
    <w:p w14:paraId="03511E94" w14:textId="7F8B75E6" w:rsidR="004D49EB" w:rsidRPr="00C926E3" w:rsidRDefault="004D49EB">
      <w:pPr>
        <w:pStyle w:val="ListParagraph"/>
        <w:numPr>
          <w:ilvl w:val="0"/>
          <w:numId w:val="18"/>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Mandated Paid Prenatal Leave </w:t>
      </w:r>
      <w:r w:rsidR="007071F2" w:rsidRPr="00C926E3">
        <w:rPr>
          <w:rFonts w:ascii="Roboto" w:hAnsi="Roboto"/>
          <w:sz w:val="23"/>
          <w:szCs w:val="23"/>
        </w:rPr>
        <w:t>(</w:t>
      </w:r>
      <w:hyperlink r:id="rId93" w:history="1">
        <w:r w:rsidR="007071F2" w:rsidRPr="00C926E3">
          <w:rPr>
            <w:rStyle w:val="Hyperlink"/>
            <w:rFonts w:ascii="Roboto" w:hAnsi="Roboto"/>
            <w:sz w:val="23"/>
            <w:szCs w:val="23"/>
          </w:rPr>
          <w:t>A08805</w:t>
        </w:r>
      </w:hyperlink>
      <w:r w:rsidR="007071F2" w:rsidRPr="00C926E3">
        <w:rPr>
          <w:rFonts w:ascii="Roboto" w:hAnsi="Roboto"/>
          <w:sz w:val="23"/>
          <w:szCs w:val="23"/>
        </w:rPr>
        <w:t>)</w:t>
      </w:r>
      <w:r w:rsidR="007071F2" w:rsidRPr="00C926E3">
        <w:rPr>
          <w:sz w:val="23"/>
          <w:szCs w:val="23"/>
        </w:rPr>
        <w:t xml:space="preserve"> </w:t>
      </w:r>
      <w:r w:rsidRPr="00C926E3">
        <w:rPr>
          <w:rFonts w:ascii="Roboto" w:hAnsi="Roboto"/>
          <w:sz w:val="23"/>
          <w:szCs w:val="23"/>
          <w:shd w:val="clear" w:color="auto" w:fill="FFFFFF"/>
          <w:lang w:val="en"/>
        </w:rPr>
        <w:t xml:space="preserve">– Eff </w:t>
      </w:r>
      <w:r w:rsidRPr="00C926E3">
        <w:rPr>
          <w:rFonts w:ascii="Roboto" w:hAnsi="Roboto"/>
          <w:color w:val="C00000"/>
          <w:sz w:val="23"/>
          <w:szCs w:val="23"/>
          <w:shd w:val="clear" w:color="auto" w:fill="FFFFFF"/>
          <w:lang w:val="en"/>
        </w:rPr>
        <w:t>Jan 1, 2025</w:t>
      </w:r>
    </w:p>
    <w:p w14:paraId="685CA17E" w14:textId="4A1ECB0B" w:rsidR="008F06CB" w:rsidRDefault="008F06CB"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 xml:space="preserve">Ohio </w:t>
      </w:r>
    </w:p>
    <w:p w14:paraId="096AA31D" w14:textId="094A3978" w:rsidR="00D36494" w:rsidRPr="00D36494" w:rsidRDefault="00D36494">
      <w:pPr>
        <w:pStyle w:val="ListParagraph"/>
        <w:numPr>
          <w:ilvl w:val="0"/>
          <w:numId w:val="30"/>
        </w:numPr>
        <w:ind w:left="720"/>
        <w:jc w:val="both"/>
        <w:rPr>
          <w:rFonts w:ascii="Roboto" w:hAnsi="Roboto"/>
          <w:color w:val="2E74B5" w:themeColor="accent5" w:themeShade="BF"/>
          <w:sz w:val="23"/>
          <w:szCs w:val="23"/>
          <w:shd w:val="clear" w:color="auto" w:fill="FFFFFF"/>
          <w:lang w:val="en"/>
        </w:rPr>
      </w:pPr>
      <w:r w:rsidRPr="00D36494">
        <w:rPr>
          <w:rFonts w:ascii="Roboto" w:hAnsi="Roboto"/>
          <w:b/>
          <w:bCs/>
          <w:sz w:val="23"/>
          <w:szCs w:val="23"/>
          <w:u w:val="single"/>
          <w:shd w:val="clear" w:color="auto" w:fill="FFFFFF"/>
          <w:lang w:val="en"/>
        </w:rPr>
        <w:t>Cleveland</w:t>
      </w:r>
      <w:r w:rsidRPr="00D36494">
        <w:rPr>
          <w:rFonts w:ascii="Roboto" w:hAnsi="Roboto"/>
          <w:sz w:val="23"/>
          <w:szCs w:val="23"/>
          <w:shd w:val="clear" w:color="auto" w:fill="FFFFFF"/>
          <w:lang w:val="en"/>
        </w:rPr>
        <w:t xml:space="preserve"> Ban</w:t>
      </w:r>
      <w:r>
        <w:rPr>
          <w:rFonts w:ascii="Roboto" w:hAnsi="Roboto"/>
          <w:sz w:val="23"/>
          <w:szCs w:val="23"/>
          <w:shd w:val="clear" w:color="auto" w:fill="FFFFFF"/>
          <w:lang w:val="en"/>
        </w:rPr>
        <w:t>s</w:t>
      </w:r>
      <w:r w:rsidRPr="00D36494">
        <w:rPr>
          <w:rFonts w:ascii="Roboto" w:hAnsi="Roboto"/>
          <w:sz w:val="23"/>
          <w:szCs w:val="23"/>
          <w:shd w:val="clear" w:color="auto" w:fill="FFFFFF"/>
          <w:lang w:val="en"/>
        </w:rPr>
        <w:t xml:space="preserve"> Employer Salary Inquiries – </w:t>
      </w:r>
      <w:r w:rsidRPr="00D36494">
        <w:rPr>
          <w:rFonts w:ascii="Roboto" w:hAnsi="Roboto"/>
          <w:color w:val="C00000"/>
          <w:sz w:val="23"/>
          <w:szCs w:val="23"/>
          <w:shd w:val="clear" w:color="auto" w:fill="FFFFFF"/>
          <w:lang w:val="en"/>
        </w:rPr>
        <w:t>Oct 27, 2025</w:t>
      </w:r>
    </w:p>
    <w:p w14:paraId="777FFE9F" w14:textId="11C3380E" w:rsidR="008F06CB" w:rsidRPr="008F06CB" w:rsidRDefault="008F06CB">
      <w:pPr>
        <w:pStyle w:val="ListParagraph"/>
        <w:numPr>
          <w:ilvl w:val="0"/>
          <w:numId w:val="30"/>
        </w:numPr>
        <w:ind w:left="720"/>
        <w:jc w:val="both"/>
        <w:rPr>
          <w:rFonts w:ascii="Roboto" w:hAnsi="Roboto"/>
          <w:b/>
          <w:bCs/>
          <w:color w:val="2E74B5" w:themeColor="accent5" w:themeShade="BF"/>
          <w:shd w:val="clear" w:color="auto" w:fill="FFFFFF"/>
          <w:lang w:val="en"/>
        </w:rPr>
      </w:pPr>
      <w:r w:rsidRPr="008F06CB">
        <w:rPr>
          <w:rFonts w:ascii="Roboto" w:hAnsi="Roboto"/>
          <w:sz w:val="23"/>
          <w:szCs w:val="23"/>
          <w:shd w:val="clear" w:color="auto" w:fill="FFFFFF"/>
          <w:lang w:val="en"/>
        </w:rPr>
        <w:t xml:space="preserve">State Enacts Wage Statement Regulations – </w:t>
      </w:r>
      <w:r>
        <w:rPr>
          <w:rFonts w:ascii="Roboto" w:hAnsi="Roboto"/>
          <w:color w:val="C00000"/>
          <w:sz w:val="23"/>
          <w:szCs w:val="23"/>
          <w:shd w:val="clear" w:color="auto" w:fill="FFFFFF"/>
          <w:lang w:val="en"/>
        </w:rPr>
        <w:t>Eff April 9, 2025</w:t>
      </w:r>
    </w:p>
    <w:p w14:paraId="3FC5A40A" w14:textId="1045FF37" w:rsidR="00A02867" w:rsidRDefault="00A02867"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Oregon</w:t>
      </w:r>
    </w:p>
    <w:p w14:paraId="48F5839B" w14:textId="46C3A3C9" w:rsidR="00D36494" w:rsidRPr="00D36494" w:rsidRDefault="00D36494">
      <w:pPr>
        <w:pStyle w:val="ListParagraph"/>
        <w:numPr>
          <w:ilvl w:val="0"/>
          <w:numId w:val="20"/>
        </w:numPr>
        <w:jc w:val="both"/>
        <w:rPr>
          <w:rFonts w:ascii="Roboto" w:hAnsi="Roboto"/>
          <w:color w:val="000000" w:themeColor="text1"/>
          <w:sz w:val="23"/>
          <w:szCs w:val="23"/>
          <w:shd w:val="clear" w:color="auto" w:fill="FFFFFF"/>
        </w:rPr>
      </w:pPr>
      <w:r w:rsidRPr="00D36494">
        <w:rPr>
          <w:rFonts w:ascii="Roboto" w:hAnsi="Roboto"/>
          <w:color w:val="000000" w:themeColor="text1"/>
          <w:sz w:val="23"/>
          <w:szCs w:val="23"/>
          <w:shd w:val="clear" w:color="auto" w:fill="FFFFFF"/>
        </w:rPr>
        <w:t xml:space="preserve">Updated Min Wage – </w:t>
      </w:r>
      <w:r w:rsidRPr="00D36494">
        <w:rPr>
          <w:rFonts w:ascii="Roboto" w:hAnsi="Roboto"/>
          <w:color w:val="C00000"/>
          <w:sz w:val="23"/>
          <w:szCs w:val="23"/>
          <w:shd w:val="clear" w:color="auto" w:fill="FFFFFF"/>
        </w:rPr>
        <w:t>July 1, 2025</w:t>
      </w:r>
    </w:p>
    <w:p w14:paraId="263EB4FC" w14:textId="1E5F3D69" w:rsidR="008F06CB" w:rsidRPr="00D36494" w:rsidRDefault="008F06CB">
      <w:pPr>
        <w:pStyle w:val="ListParagraph"/>
        <w:numPr>
          <w:ilvl w:val="0"/>
          <w:numId w:val="20"/>
        </w:numPr>
        <w:jc w:val="both"/>
        <w:rPr>
          <w:rFonts w:ascii="Roboto" w:hAnsi="Roboto"/>
          <w:color w:val="000000" w:themeColor="text1"/>
          <w:sz w:val="23"/>
          <w:szCs w:val="23"/>
          <w:shd w:val="clear" w:color="auto" w:fill="FFFFFF"/>
        </w:rPr>
      </w:pPr>
      <w:r w:rsidRPr="00D36494">
        <w:rPr>
          <w:rFonts w:ascii="Roboto" w:hAnsi="Roboto"/>
          <w:color w:val="000000" w:themeColor="text1"/>
          <w:sz w:val="23"/>
          <w:szCs w:val="23"/>
          <w:shd w:val="clear" w:color="auto" w:fill="FFFFFF"/>
        </w:rPr>
        <w:t xml:space="preserve">State Updates Administrative Rules for Paid Leave – </w:t>
      </w:r>
      <w:r w:rsidRPr="00D36494">
        <w:rPr>
          <w:rFonts w:ascii="Roboto" w:hAnsi="Roboto"/>
          <w:color w:val="C00000"/>
          <w:sz w:val="23"/>
          <w:szCs w:val="23"/>
          <w:shd w:val="clear" w:color="auto" w:fill="FFFFFF"/>
        </w:rPr>
        <w:t>Jan 1, 2025</w:t>
      </w:r>
    </w:p>
    <w:p w14:paraId="2FFFD43F" w14:textId="4052CCB0" w:rsidR="00A02867" w:rsidRPr="00D36494" w:rsidRDefault="00A02867">
      <w:pPr>
        <w:pStyle w:val="ListParagraph"/>
        <w:numPr>
          <w:ilvl w:val="0"/>
          <w:numId w:val="20"/>
        </w:numPr>
        <w:jc w:val="both"/>
        <w:rPr>
          <w:rFonts w:ascii="Roboto" w:hAnsi="Roboto"/>
          <w:b/>
          <w:bCs/>
          <w:color w:val="2E74B5" w:themeColor="accent5" w:themeShade="BF"/>
          <w:sz w:val="23"/>
          <w:szCs w:val="23"/>
          <w:shd w:val="clear" w:color="auto" w:fill="FFFFFF"/>
          <w:lang w:val="en"/>
        </w:rPr>
      </w:pPr>
      <w:r w:rsidRPr="00D36494">
        <w:rPr>
          <w:rFonts w:ascii="Roboto" w:hAnsi="Roboto"/>
          <w:color w:val="000000" w:themeColor="text1"/>
          <w:sz w:val="23"/>
          <w:szCs w:val="23"/>
          <w:shd w:val="clear" w:color="auto" w:fill="FFFFFF"/>
        </w:rPr>
        <w:t xml:space="preserve">Paid Leave Oregon &amp; OFLA Leave Change - </w:t>
      </w:r>
      <w:r w:rsidRPr="00D36494">
        <w:rPr>
          <w:rFonts w:ascii="Roboto" w:hAnsi="Roboto"/>
          <w:color w:val="C00000"/>
          <w:sz w:val="23"/>
          <w:szCs w:val="23"/>
          <w:shd w:val="clear" w:color="auto" w:fill="FFFFFF"/>
        </w:rPr>
        <w:t>Jan 1, 2025</w:t>
      </w:r>
    </w:p>
    <w:p w14:paraId="193CC00C" w14:textId="5D3473FE" w:rsidR="00A02867" w:rsidRPr="00D36494" w:rsidRDefault="00A02867">
      <w:pPr>
        <w:pStyle w:val="ListParagraph"/>
        <w:numPr>
          <w:ilvl w:val="0"/>
          <w:numId w:val="20"/>
        </w:numPr>
        <w:jc w:val="both"/>
        <w:rPr>
          <w:rFonts w:ascii="Roboto" w:hAnsi="Roboto"/>
          <w:b/>
          <w:bCs/>
          <w:color w:val="2E74B5" w:themeColor="accent5" w:themeShade="BF"/>
          <w:sz w:val="23"/>
          <w:szCs w:val="23"/>
          <w:shd w:val="clear" w:color="auto" w:fill="FFFFFF"/>
          <w:lang w:val="en"/>
        </w:rPr>
      </w:pPr>
      <w:r w:rsidRPr="00D36494">
        <w:rPr>
          <w:rFonts w:ascii="Roboto" w:hAnsi="Roboto"/>
          <w:sz w:val="23"/>
          <w:szCs w:val="23"/>
          <w:shd w:val="clear" w:color="auto" w:fill="FFFFFF"/>
          <w:lang w:val="en"/>
        </w:rPr>
        <w:t xml:space="preserve">State Warehouse Quota Notification Requirements – </w:t>
      </w:r>
      <w:r w:rsidRPr="00D36494">
        <w:rPr>
          <w:rFonts w:ascii="Roboto" w:hAnsi="Roboto"/>
          <w:color w:val="C00000"/>
          <w:sz w:val="23"/>
          <w:szCs w:val="23"/>
          <w:shd w:val="clear" w:color="auto" w:fill="FFFFFF"/>
          <w:lang w:val="en"/>
        </w:rPr>
        <w:t>Jan 1, 2025</w:t>
      </w:r>
    </w:p>
    <w:p w14:paraId="350565E2" w14:textId="7543A95F" w:rsidR="00FF0867" w:rsidRDefault="00FF0867"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Pennsylvania</w:t>
      </w:r>
    </w:p>
    <w:p w14:paraId="59AF6FC9" w14:textId="26671F9C" w:rsidR="00FF0867" w:rsidRPr="00A02867" w:rsidRDefault="00D36494">
      <w:pPr>
        <w:pStyle w:val="ListParagraph"/>
        <w:numPr>
          <w:ilvl w:val="0"/>
          <w:numId w:val="26"/>
        </w:numPr>
        <w:jc w:val="both"/>
        <w:rPr>
          <w:rFonts w:ascii="Roboto" w:hAnsi="Roboto"/>
          <w:color w:val="2E74B5" w:themeColor="accent5" w:themeShade="BF"/>
          <w:sz w:val="23"/>
          <w:szCs w:val="23"/>
          <w:shd w:val="clear" w:color="auto" w:fill="FFFFFF"/>
          <w:lang w:val="en"/>
        </w:rPr>
      </w:pPr>
      <w:r>
        <w:rPr>
          <w:rFonts w:ascii="Roboto" w:hAnsi="Roboto"/>
          <w:color w:val="000000" w:themeColor="text1"/>
          <w:sz w:val="23"/>
          <w:szCs w:val="23"/>
          <w:shd w:val="clear" w:color="auto" w:fill="FFFFFF"/>
        </w:rPr>
        <w:t>State</w:t>
      </w:r>
      <w:r w:rsidR="00FF0867" w:rsidRPr="00A02867">
        <w:rPr>
          <w:rFonts w:ascii="Roboto" w:hAnsi="Roboto"/>
          <w:color w:val="000000" w:themeColor="text1"/>
          <w:sz w:val="23"/>
          <w:szCs w:val="23"/>
          <w:shd w:val="clear" w:color="auto" w:fill="FFFFFF"/>
        </w:rPr>
        <w:t xml:space="preserve"> Now Permits Direct Deposit Payment of Workers’ Compensation Benefits</w:t>
      </w:r>
    </w:p>
    <w:p w14:paraId="4BAFA6F7" w14:textId="32E2773E"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Rhode Island</w:t>
      </w:r>
    </w:p>
    <w:p w14:paraId="4948EF6A" w14:textId="67A9055D" w:rsidR="00A02867" w:rsidRPr="00A02867" w:rsidRDefault="00A02867">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 xml:space="preserve">State Amends Temporary Caregiver Insurance (TCI) Law – </w:t>
      </w:r>
      <w:r w:rsidRPr="00A02867">
        <w:rPr>
          <w:rFonts w:ascii="Roboto" w:hAnsi="Roboto"/>
          <w:color w:val="C00000"/>
          <w:sz w:val="23"/>
          <w:szCs w:val="23"/>
          <w:shd w:val="clear" w:color="auto" w:fill="FFFFFF"/>
          <w:lang w:val="en"/>
        </w:rPr>
        <w:t>Jan 1, 2025</w:t>
      </w:r>
    </w:p>
    <w:p w14:paraId="56156243" w14:textId="3DC27255" w:rsidR="00880043" w:rsidRPr="004D49EB" w:rsidRDefault="00880043">
      <w:pPr>
        <w:pStyle w:val="ListParagraph"/>
        <w:numPr>
          <w:ilvl w:val="0"/>
          <w:numId w:val="19"/>
        </w:numPr>
        <w:rPr>
          <w:rFonts w:ascii="Roboto" w:hAnsi="Roboto"/>
          <w:sz w:val="23"/>
          <w:szCs w:val="23"/>
          <w:shd w:val="clear" w:color="auto" w:fill="FFFFFF"/>
          <w:lang w:val="en"/>
        </w:rPr>
      </w:pPr>
      <w:bookmarkStart w:id="49" w:name="_Hlk181118670"/>
      <w:r w:rsidRPr="00971B91">
        <w:rPr>
          <w:rFonts w:ascii="Roboto" w:hAnsi="Roboto"/>
          <w:sz w:val="23"/>
          <w:szCs w:val="23"/>
          <w:shd w:val="clear" w:color="auto" w:fill="FFFFFF"/>
          <w:lang w:val="en"/>
        </w:rPr>
        <w:t xml:space="preserve">State Enacts New Consumer Data Privacy Law – </w:t>
      </w:r>
      <w:r w:rsidRPr="00971B91">
        <w:rPr>
          <w:rFonts w:ascii="Roboto" w:hAnsi="Roboto"/>
          <w:color w:val="C00000"/>
          <w:sz w:val="23"/>
          <w:szCs w:val="23"/>
          <w:shd w:val="clear" w:color="auto" w:fill="FFFFFF"/>
          <w:lang w:val="en"/>
        </w:rPr>
        <w:t>Jan 1, 2025</w:t>
      </w:r>
      <w:bookmarkEnd w:id="49"/>
    </w:p>
    <w:p w14:paraId="43387944" w14:textId="77777777" w:rsidR="004D49EB" w:rsidRDefault="004D49EB" w:rsidP="004D49EB">
      <w:pPr>
        <w:rPr>
          <w:rFonts w:ascii="Roboto" w:hAnsi="Roboto"/>
          <w:b/>
          <w:bCs/>
          <w:color w:val="2E74B5" w:themeColor="accent5" w:themeShade="BF"/>
          <w:shd w:val="clear" w:color="auto" w:fill="FFFFFF"/>
          <w:lang w:val="en"/>
        </w:rPr>
      </w:pPr>
      <w:r w:rsidRPr="004D49EB">
        <w:rPr>
          <w:rFonts w:ascii="Roboto" w:hAnsi="Roboto"/>
          <w:b/>
          <w:bCs/>
          <w:color w:val="2E74B5" w:themeColor="accent5" w:themeShade="BF"/>
          <w:shd w:val="clear" w:color="auto" w:fill="FFFFFF"/>
          <w:lang w:val="en"/>
        </w:rPr>
        <w:t>Washington</w:t>
      </w:r>
    </w:p>
    <w:p w14:paraId="45F936C9" w14:textId="5A31A637" w:rsidR="00A02867" w:rsidRPr="00A02867" w:rsidRDefault="00A02867">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 xml:space="preserve">State Announces PFML Premium Rate for 2025 – </w:t>
      </w:r>
      <w:r w:rsidRPr="00A02867">
        <w:rPr>
          <w:rFonts w:ascii="Roboto" w:hAnsi="Roboto"/>
          <w:color w:val="C00000"/>
          <w:sz w:val="23"/>
          <w:szCs w:val="23"/>
          <w:shd w:val="clear" w:color="auto" w:fill="FFFFFF"/>
          <w:lang w:val="en"/>
        </w:rPr>
        <w:t>Jan 1, 2025</w:t>
      </w:r>
    </w:p>
    <w:p w14:paraId="3BCF367C" w14:textId="5C3E3986" w:rsidR="004D49EB" w:rsidRPr="00971B91" w:rsidRDefault="004D49EB">
      <w:pPr>
        <w:pStyle w:val="ListParagraph"/>
        <w:numPr>
          <w:ilvl w:val="0"/>
          <w:numId w:val="19"/>
        </w:numPr>
        <w:rPr>
          <w:rFonts w:ascii="Roboto" w:hAnsi="Roboto"/>
          <w:sz w:val="23"/>
          <w:szCs w:val="23"/>
          <w:shd w:val="clear" w:color="auto" w:fill="FFFFFF"/>
          <w:lang w:val="en"/>
        </w:rPr>
      </w:pPr>
      <w:r w:rsidRPr="00971B91">
        <w:rPr>
          <w:rFonts w:ascii="Roboto" w:hAnsi="Roboto"/>
          <w:sz w:val="23"/>
          <w:szCs w:val="23"/>
          <w:shd w:val="clear" w:color="auto" w:fill="FFFFFF"/>
          <w:lang w:val="en"/>
        </w:rPr>
        <w:t xml:space="preserve">State </w:t>
      </w:r>
      <w:r>
        <w:rPr>
          <w:rFonts w:ascii="Roboto" w:hAnsi="Roboto"/>
          <w:sz w:val="23"/>
          <w:szCs w:val="23"/>
          <w:shd w:val="clear" w:color="auto" w:fill="FFFFFF"/>
          <w:lang w:val="en"/>
        </w:rPr>
        <w:t xml:space="preserve">Expansion of </w:t>
      </w:r>
      <w:r>
        <w:rPr>
          <w:rStyle w:val="typographytype-sc-ws1d2d-0"/>
          <w:rFonts w:ascii="Arial" w:hAnsi="Arial" w:cs="Arial"/>
          <w:color w:val="282828"/>
        </w:rPr>
        <w:t>Paid Sick Leave</w:t>
      </w:r>
      <w:r w:rsidR="001F00A4">
        <w:rPr>
          <w:rStyle w:val="typographytype-sc-ws1d2d-0"/>
          <w:rFonts w:ascii="Arial" w:hAnsi="Arial" w:cs="Arial"/>
          <w:color w:val="282828"/>
        </w:rPr>
        <w:t xml:space="preserve"> </w:t>
      </w:r>
      <w:r w:rsidR="001F00A4" w:rsidRPr="001F00A4">
        <w:rPr>
          <w:rFonts w:ascii="Roboto" w:hAnsi="Roboto"/>
        </w:rPr>
        <w:t>(</w:t>
      </w:r>
      <w:hyperlink r:id="rId94" w:history="1">
        <w:r w:rsidR="001F00A4" w:rsidRPr="001F00A4">
          <w:rPr>
            <w:rStyle w:val="Hyperlink"/>
            <w:rFonts w:ascii="Roboto" w:hAnsi="Roboto"/>
          </w:rPr>
          <w:t>SB 5793</w:t>
        </w:r>
      </w:hyperlink>
      <w:r w:rsidR="001F00A4" w:rsidRPr="001F00A4">
        <w:rPr>
          <w:rFonts w:ascii="Roboto" w:hAnsi="Roboto"/>
        </w:rPr>
        <w:t>)</w:t>
      </w:r>
      <w:r w:rsidRPr="00971B91">
        <w:rPr>
          <w:rFonts w:ascii="Roboto" w:hAnsi="Roboto"/>
          <w:sz w:val="23"/>
          <w:szCs w:val="23"/>
          <w:shd w:val="clear" w:color="auto" w:fill="FFFFFF"/>
          <w:lang w:val="en"/>
        </w:rPr>
        <w:t xml:space="preserve"> – </w:t>
      </w:r>
      <w:r w:rsidRPr="00971B91">
        <w:rPr>
          <w:rFonts w:ascii="Roboto" w:hAnsi="Roboto"/>
          <w:color w:val="C00000"/>
          <w:sz w:val="23"/>
          <w:szCs w:val="23"/>
          <w:shd w:val="clear" w:color="auto" w:fill="FFFFFF"/>
          <w:lang w:val="en"/>
        </w:rPr>
        <w:t>Jan 1, 2025</w:t>
      </w:r>
    </w:p>
    <w:p w14:paraId="53B2F940" w14:textId="77777777" w:rsidR="00DE78A1" w:rsidRPr="00DE78A1" w:rsidRDefault="00DE78A1" w:rsidP="00DE78A1">
      <w:pPr>
        <w:rPr>
          <w:rFonts w:ascii="Roboto" w:hAnsi="Roboto"/>
          <w:b/>
          <w:bCs/>
          <w:sz w:val="22"/>
          <w:szCs w:val="22"/>
          <w:shd w:val="clear" w:color="auto" w:fill="FFFFFF"/>
          <w:lang w:val="en"/>
        </w:rPr>
      </w:pPr>
      <w:r>
        <w:rPr>
          <w:rFonts w:ascii="Roboto" w:hAnsi="Roboto"/>
          <w:b/>
          <w:bCs/>
          <w:color w:val="2E74B5" w:themeColor="accent5" w:themeShade="BF"/>
          <w:shd w:val="clear" w:color="auto" w:fill="FFFFFF"/>
          <w:lang w:val="en"/>
        </w:rPr>
        <w:t>Wisconsin</w:t>
      </w:r>
    </w:p>
    <w:p w14:paraId="365DB689" w14:textId="3164AFE3" w:rsidR="00DE78A1" w:rsidRPr="00DE78A1" w:rsidRDefault="00DE78A1">
      <w:pPr>
        <w:pStyle w:val="ListParagraph"/>
        <w:numPr>
          <w:ilvl w:val="0"/>
          <w:numId w:val="53"/>
        </w:numPr>
        <w:rPr>
          <w:rFonts w:ascii="Roboto" w:hAnsi="Roboto"/>
          <w:sz w:val="22"/>
          <w:szCs w:val="22"/>
          <w:shd w:val="clear" w:color="auto" w:fill="FFFFFF"/>
          <w:lang w:val="en"/>
        </w:rPr>
      </w:pPr>
      <w:r w:rsidRPr="00DE78A1">
        <w:rPr>
          <w:rFonts w:ascii="Roboto" w:hAnsi="Roboto"/>
          <w:sz w:val="22"/>
          <w:szCs w:val="22"/>
          <w:shd w:val="clear" w:color="auto" w:fill="FFFFFF"/>
        </w:rPr>
        <w:t>Wisconsin Arrest Record Protections Clarified by State Supreme Court</w:t>
      </w:r>
      <w:r>
        <w:rPr>
          <w:rFonts w:ascii="Roboto" w:hAnsi="Roboto"/>
          <w:sz w:val="22"/>
          <w:szCs w:val="22"/>
          <w:shd w:val="clear" w:color="auto" w:fill="FFFFFF"/>
        </w:rPr>
        <w:t xml:space="preserve"> – Reported May 2025</w:t>
      </w:r>
    </w:p>
    <w:p w14:paraId="1A625352" w14:textId="09B32A7B" w:rsidR="00793AC3" w:rsidRDefault="00AA5988" w:rsidP="00AF762D">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Vermont</w:t>
      </w:r>
    </w:p>
    <w:p w14:paraId="41F72E45" w14:textId="446B1CD7" w:rsidR="00AA5988" w:rsidRPr="003746CE" w:rsidRDefault="00AA5988">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State Requires Pay Ranges in Job Postings</w:t>
      </w:r>
      <w:r w:rsidRPr="00AA5988">
        <w:rPr>
          <w:rFonts w:ascii="Roboto" w:hAnsi="Roboto"/>
          <w:shd w:val="clear" w:color="auto" w:fill="FFFFFF"/>
          <w:lang w:val="en"/>
        </w:rPr>
        <w:t xml:space="preserve"> (</w:t>
      </w:r>
      <w:hyperlink r:id="rId95" w:tgtFrame="_blank" w:history="1">
        <w:r w:rsidRPr="00AA5988">
          <w:rPr>
            <w:rStyle w:val="Hyperlink"/>
            <w:rFonts w:ascii="Roboto" w:hAnsi="Roboto"/>
            <w:shd w:val="clear" w:color="auto" w:fill="FFFFFF"/>
          </w:rPr>
          <w:t>VT H 704</w:t>
        </w:r>
      </w:hyperlink>
      <w:r w:rsidRPr="00AA5988">
        <w:rPr>
          <w:rFonts w:ascii="Roboto" w:hAnsi="Roboto"/>
          <w:shd w:val="clear" w:color="auto" w:fill="FFFFFF"/>
        </w:rPr>
        <w:t>)</w:t>
      </w:r>
      <w:r>
        <w:rPr>
          <w:rFonts w:ascii="Roboto" w:hAnsi="Roboto"/>
          <w:sz w:val="23"/>
          <w:szCs w:val="23"/>
          <w:shd w:val="clear" w:color="auto" w:fill="FFFFFF"/>
          <w:lang w:val="en"/>
        </w:rPr>
        <w:t xml:space="preserve">– </w:t>
      </w:r>
      <w:r w:rsidRPr="00A02867">
        <w:rPr>
          <w:rFonts w:ascii="Roboto" w:hAnsi="Roboto"/>
          <w:color w:val="C00000"/>
          <w:sz w:val="23"/>
          <w:szCs w:val="23"/>
          <w:shd w:val="clear" w:color="auto" w:fill="FFFFFF"/>
          <w:lang w:val="en"/>
        </w:rPr>
        <w:t>J</w:t>
      </w:r>
      <w:r>
        <w:rPr>
          <w:rFonts w:ascii="Roboto" w:hAnsi="Roboto"/>
          <w:color w:val="C00000"/>
          <w:sz w:val="23"/>
          <w:szCs w:val="23"/>
          <w:shd w:val="clear" w:color="auto" w:fill="FFFFFF"/>
          <w:lang w:val="en"/>
        </w:rPr>
        <w:t>uly</w:t>
      </w:r>
      <w:r w:rsidRPr="00A02867">
        <w:rPr>
          <w:rFonts w:ascii="Roboto" w:hAnsi="Roboto"/>
          <w:color w:val="C00000"/>
          <w:sz w:val="23"/>
          <w:szCs w:val="23"/>
          <w:shd w:val="clear" w:color="auto" w:fill="FFFFFF"/>
          <w:lang w:val="en"/>
        </w:rPr>
        <w:t xml:space="preserve"> 1, 2025</w:t>
      </w:r>
    </w:p>
    <w:p w14:paraId="5D305958" w14:textId="0EB16C4D" w:rsidR="00E34C05" w:rsidRPr="00D36494" w:rsidRDefault="00D36494" w:rsidP="00D36494">
      <w:pPr>
        <w:rPr>
          <w:rFonts w:ascii="Roboto" w:hAnsi="Roboto"/>
          <w:b/>
          <w:bCs/>
          <w:color w:val="2E74B5" w:themeColor="accent5" w:themeShade="BF"/>
          <w:shd w:val="clear" w:color="auto" w:fill="FFFFFF"/>
          <w:lang w:val="en"/>
        </w:rPr>
      </w:pPr>
      <w:r w:rsidRPr="00D36494">
        <w:rPr>
          <w:rFonts w:ascii="Roboto" w:hAnsi="Roboto"/>
          <w:b/>
          <w:bCs/>
          <w:color w:val="2E74B5" w:themeColor="accent5" w:themeShade="BF"/>
          <w:shd w:val="clear" w:color="auto" w:fill="FFFFFF"/>
          <w:lang w:val="en"/>
        </w:rPr>
        <w:t>Virginia</w:t>
      </w:r>
    </w:p>
    <w:p w14:paraId="26969BDB" w14:textId="01198FC8" w:rsidR="00D36494" w:rsidRPr="00D36494" w:rsidRDefault="00D36494">
      <w:pPr>
        <w:pStyle w:val="ListParagraph"/>
        <w:numPr>
          <w:ilvl w:val="0"/>
          <w:numId w:val="53"/>
        </w:numPr>
        <w:shd w:val="clear" w:color="auto" w:fill="FFFFFF"/>
        <w:jc w:val="both"/>
        <w:rPr>
          <w:rFonts w:ascii="Roboto" w:hAnsi="Roboto" w:cs="Open Sans"/>
          <w:sz w:val="23"/>
          <w:szCs w:val="23"/>
        </w:rPr>
      </w:pPr>
      <w:r w:rsidRPr="00D36494">
        <w:rPr>
          <w:rFonts w:ascii="Roboto" w:hAnsi="Roboto" w:cs="Open Sans"/>
          <w:sz w:val="23"/>
          <w:szCs w:val="23"/>
        </w:rPr>
        <w:t xml:space="preserve">State Enacts New Healthcare Workplace Violence Incident Reporting Requirements – </w:t>
      </w:r>
      <w:r w:rsidRPr="00D36494">
        <w:rPr>
          <w:rFonts w:ascii="Roboto" w:hAnsi="Roboto" w:cs="Open Sans"/>
          <w:color w:val="C00000"/>
          <w:sz w:val="23"/>
          <w:szCs w:val="23"/>
        </w:rPr>
        <w:t>July 1, 2025</w:t>
      </w:r>
    </w:p>
    <w:p w14:paraId="038011FB" w14:textId="77777777" w:rsidR="00DD2C84" w:rsidRDefault="00DD2C84" w:rsidP="00E96844">
      <w:pPr>
        <w:jc w:val="center"/>
        <w:rPr>
          <w:rFonts w:ascii="Roboto" w:hAnsi="Roboto"/>
          <w:b/>
          <w:bCs/>
          <w:sz w:val="26"/>
          <w:szCs w:val="26"/>
        </w:rPr>
      </w:pPr>
      <w:bookmarkStart w:id="50" w:name="_Hlk165893272"/>
      <w:bookmarkEnd w:id="7"/>
    </w:p>
    <w:p w14:paraId="715317F3" w14:textId="77777777" w:rsidR="00DD2C84" w:rsidRDefault="00DD2C84" w:rsidP="00E96844">
      <w:pPr>
        <w:jc w:val="center"/>
        <w:rPr>
          <w:rFonts w:ascii="Roboto" w:hAnsi="Roboto"/>
          <w:b/>
          <w:bCs/>
          <w:sz w:val="26"/>
          <w:szCs w:val="26"/>
        </w:rPr>
      </w:pPr>
    </w:p>
    <w:p w14:paraId="4AD64A93" w14:textId="77777777" w:rsidR="00DD2C84" w:rsidRDefault="00DD2C84" w:rsidP="00E96844">
      <w:pPr>
        <w:jc w:val="center"/>
        <w:rPr>
          <w:rFonts w:ascii="Roboto" w:hAnsi="Roboto"/>
          <w:b/>
          <w:bCs/>
          <w:sz w:val="26"/>
          <w:szCs w:val="26"/>
        </w:rPr>
      </w:pPr>
    </w:p>
    <w:p w14:paraId="50AB1776" w14:textId="77777777" w:rsidR="00DD2C84" w:rsidRDefault="00DD2C84" w:rsidP="00E96844">
      <w:pPr>
        <w:jc w:val="center"/>
        <w:rPr>
          <w:rFonts w:ascii="Roboto" w:hAnsi="Roboto"/>
          <w:b/>
          <w:bCs/>
          <w:sz w:val="26"/>
          <w:szCs w:val="26"/>
        </w:rPr>
      </w:pPr>
    </w:p>
    <w:p w14:paraId="36FBAF46" w14:textId="19F7C0C5" w:rsidR="00450F9B" w:rsidRPr="00E34C05" w:rsidRDefault="00CD639F" w:rsidP="00E96844">
      <w:pPr>
        <w:jc w:val="center"/>
        <w:rPr>
          <w:rFonts w:ascii="Roboto" w:hAnsi="Roboto" w:cs="Calibri"/>
          <w:sz w:val="26"/>
          <w:szCs w:val="26"/>
        </w:rPr>
      </w:pPr>
      <w:r w:rsidRPr="00E34C05">
        <w:rPr>
          <w:rFonts w:ascii="Roboto" w:hAnsi="Roboto"/>
          <w:b/>
          <w:bCs/>
          <w:sz w:val="26"/>
          <w:szCs w:val="26"/>
        </w:rPr>
        <w:t xml:space="preserve">The </w:t>
      </w:r>
      <w:r w:rsidR="00E34C05" w:rsidRPr="00E34C05">
        <w:rPr>
          <w:rFonts w:ascii="Roboto" w:hAnsi="Roboto"/>
          <w:b/>
          <w:bCs/>
          <w:sz w:val="26"/>
          <w:szCs w:val="26"/>
        </w:rPr>
        <w:t xml:space="preserve">HR </w:t>
      </w:r>
      <w:r w:rsidR="00E96844" w:rsidRPr="00E34C05">
        <w:rPr>
          <w:rFonts w:ascii="Roboto" w:hAnsi="Roboto"/>
          <w:b/>
          <w:bCs/>
          <w:sz w:val="26"/>
          <w:szCs w:val="26"/>
        </w:rPr>
        <w:t>WIRE</w:t>
      </w:r>
      <w:r w:rsidRPr="00E34C05">
        <w:rPr>
          <w:rFonts w:ascii="Roboto" w:hAnsi="Roboto"/>
          <w:b/>
          <w:bCs/>
          <w:sz w:val="26"/>
          <w:szCs w:val="26"/>
        </w:rPr>
        <w:t xml:space="preserve"> is</w:t>
      </w:r>
      <w:r w:rsidR="00E96844" w:rsidRPr="00E34C05">
        <w:rPr>
          <w:rFonts w:ascii="Roboto" w:hAnsi="Roboto"/>
          <w:b/>
          <w:bCs/>
          <w:sz w:val="26"/>
          <w:szCs w:val="26"/>
        </w:rPr>
        <w:t xml:space="preserve"> for</w:t>
      </w:r>
      <w:r w:rsidRPr="00E34C05">
        <w:rPr>
          <w:rFonts w:ascii="Roboto" w:hAnsi="Roboto"/>
          <w:b/>
          <w:bCs/>
          <w:sz w:val="26"/>
          <w:szCs w:val="26"/>
        </w:rPr>
        <w:t xml:space="preserve"> informational purposes only and should not be construed as legal advice.</w:t>
      </w:r>
      <w:bookmarkEnd w:id="50"/>
    </w:p>
    <w:sectPr w:rsidR="00450F9B" w:rsidRPr="00E34C05" w:rsidSect="009A3505">
      <w:headerReference w:type="default" r:id="rId96"/>
      <w:footerReference w:type="default" r:id="rId97"/>
      <w:pgSz w:w="12240" w:h="15840"/>
      <w:pgMar w:top="1440" w:right="72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976DF" w14:textId="77777777" w:rsidR="008E347D" w:rsidRDefault="008E347D" w:rsidP="003A105A">
      <w:r>
        <w:separator/>
      </w:r>
    </w:p>
  </w:endnote>
  <w:endnote w:type="continuationSeparator" w:id="0">
    <w:p w14:paraId="1D2EE83D" w14:textId="77777777" w:rsidR="008E347D" w:rsidRDefault="008E347D" w:rsidP="003A1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1011593660" name="Picture 101159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DF41D" w14:textId="77777777" w:rsidR="008E347D" w:rsidRDefault="008E347D" w:rsidP="003A105A">
      <w:r>
        <w:separator/>
      </w:r>
    </w:p>
  </w:footnote>
  <w:footnote w:type="continuationSeparator" w:id="0">
    <w:p w14:paraId="10D616E0" w14:textId="77777777" w:rsidR="008E347D" w:rsidRDefault="008E347D" w:rsidP="003A1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hAnsi="Roboto"/>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03711618" name="Picture 60371161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hAnsi="Roboto"/>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726747577" name="Picture 7267475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3E0ADF"/>
    <w:multiLevelType w:val="hybridMultilevel"/>
    <w:tmpl w:val="CEB23992"/>
    <w:lvl w:ilvl="0" w:tplc="EE08648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A470D8"/>
    <w:multiLevelType w:val="hybridMultilevel"/>
    <w:tmpl w:val="C4C42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886EA0"/>
    <w:multiLevelType w:val="hybridMultilevel"/>
    <w:tmpl w:val="4216AE1E"/>
    <w:lvl w:ilvl="0" w:tplc="3F26EEF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10" w15:restartNumberingAfterBreak="0">
    <w:nsid w:val="125D346A"/>
    <w:multiLevelType w:val="hybridMultilevel"/>
    <w:tmpl w:val="E90C0C3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13" w15:restartNumberingAfterBreak="0">
    <w:nsid w:val="1B665143"/>
    <w:multiLevelType w:val="hybridMultilevel"/>
    <w:tmpl w:val="88CC5C3C"/>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243939"/>
    <w:multiLevelType w:val="hybridMultilevel"/>
    <w:tmpl w:val="24088D8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FB0248"/>
    <w:multiLevelType w:val="hybridMultilevel"/>
    <w:tmpl w:val="5C66106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B776F3"/>
    <w:multiLevelType w:val="hybridMultilevel"/>
    <w:tmpl w:val="319C7C1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15:restartNumberingAfterBreak="0">
    <w:nsid w:val="270935B4"/>
    <w:multiLevelType w:val="hybridMultilevel"/>
    <w:tmpl w:val="4BA0AD7C"/>
    <w:lvl w:ilvl="0" w:tplc="022A3E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D1350A"/>
    <w:multiLevelType w:val="hybridMultilevel"/>
    <w:tmpl w:val="7EA26F72"/>
    <w:lvl w:ilvl="0" w:tplc="0128C94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F1460E9"/>
    <w:multiLevelType w:val="multilevel"/>
    <w:tmpl w:val="236C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AB2985"/>
    <w:multiLevelType w:val="hybridMultilevel"/>
    <w:tmpl w:val="F908402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2BD4496"/>
    <w:multiLevelType w:val="hybridMultilevel"/>
    <w:tmpl w:val="E1784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2C773E"/>
    <w:multiLevelType w:val="multilevel"/>
    <w:tmpl w:val="D37E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712BE6"/>
    <w:multiLevelType w:val="hybridMultilevel"/>
    <w:tmpl w:val="3C68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35" w15:restartNumberingAfterBreak="0">
    <w:nsid w:val="42004D33"/>
    <w:multiLevelType w:val="multilevel"/>
    <w:tmpl w:val="E23E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BDD2346"/>
    <w:multiLevelType w:val="hybridMultilevel"/>
    <w:tmpl w:val="4EA22986"/>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44"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45" w15:restartNumberingAfterBreak="0">
    <w:nsid w:val="4FFC33D3"/>
    <w:multiLevelType w:val="hybridMultilevel"/>
    <w:tmpl w:val="FC18B978"/>
    <w:lvl w:ilvl="0" w:tplc="A462F0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05F228A"/>
    <w:multiLevelType w:val="hybridMultilevel"/>
    <w:tmpl w:val="73ACF4C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3134DB4"/>
    <w:multiLevelType w:val="hybridMultilevel"/>
    <w:tmpl w:val="06F2C25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49"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5BD6EF7"/>
    <w:multiLevelType w:val="hybridMultilevel"/>
    <w:tmpl w:val="921CC9C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ACD375B"/>
    <w:multiLevelType w:val="hybridMultilevel"/>
    <w:tmpl w:val="9DA4494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54134F4"/>
    <w:multiLevelType w:val="multilevel"/>
    <w:tmpl w:val="4A5A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625543C"/>
    <w:multiLevelType w:val="hybridMultilevel"/>
    <w:tmpl w:val="83C219CA"/>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7533ADF"/>
    <w:multiLevelType w:val="hybridMultilevel"/>
    <w:tmpl w:val="9B9666E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8BC3CCB"/>
    <w:multiLevelType w:val="hybridMultilevel"/>
    <w:tmpl w:val="F6F47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69570BDD"/>
    <w:multiLevelType w:val="hybridMultilevel"/>
    <w:tmpl w:val="4228598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63" w15:restartNumberingAfterBreak="0">
    <w:nsid w:val="729874BB"/>
    <w:multiLevelType w:val="hybridMultilevel"/>
    <w:tmpl w:val="84CE4E4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65" w15:restartNumberingAfterBreak="0">
    <w:nsid w:val="73DB6CE1"/>
    <w:multiLevelType w:val="hybridMultilevel"/>
    <w:tmpl w:val="6B1233DE"/>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D587B64"/>
    <w:multiLevelType w:val="hybridMultilevel"/>
    <w:tmpl w:val="0DF2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021051">
    <w:abstractNumId w:val="44"/>
  </w:num>
  <w:num w:numId="2" w16cid:durableId="961808561">
    <w:abstractNumId w:val="0"/>
  </w:num>
  <w:num w:numId="3" w16cid:durableId="850610045">
    <w:abstractNumId w:val="37"/>
  </w:num>
  <w:num w:numId="4" w16cid:durableId="1039747393">
    <w:abstractNumId w:val="12"/>
  </w:num>
  <w:num w:numId="5" w16cid:durableId="2003316872">
    <w:abstractNumId w:val="34"/>
  </w:num>
  <w:num w:numId="6" w16cid:durableId="1721635079">
    <w:abstractNumId w:val="48"/>
  </w:num>
  <w:num w:numId="7" w16cid:durableId="938218111">
    <w:abstractNumId w:val="43"/>
  </w:num>
  <w:num w:numId="8" w16cid:durableId="324212768">
    <w:abstractNumId w:val="9"/>
  </w:num>
  <w:num w:numId="9" w16cid:durableId="695621585">
    <w:abstractNumId w:val="62"/>
  </w:num>
  <w:num w:numId="10" w16cid:durableId="1173296791">
    <w:abstractNumId w:val="45"/>
  </w:num>
  <w:num w:numId="11" w16cid:durableId="1521774484">
    <w:abstractNumId w:val="42"/>
  </w:num>
  <w:num w:numId="12" w16cid:durableId="1718160629">
    <w:abstractNumId w:val="46"/>
  </w:num>
  <w:num w:numId="13" w16cid:durableId="30426144">
    <w:abstractNumId w:val="27"/>
  </w:num>
  <w:num w:numId="14" w16cid:durableId="821502863">
    <w:abstractNumId w:val="57"/>
  </w:num>
  <w:num w:numId="15" w16cid:durableId="1832520641">
    <w:abstractNumId w:val="3"/>
  </w:num>
  <w:num w:numId="16" w16cid:durableId="1782215611">
    <w:abstractNumId w:val="10"/>
  </w:num>
  <w:num w:numId="17" w16cid:durableId="1983388212">
    <w:abstractNumId w:val="61"/>
  </w:num>
  <w:num w:numId="18" w16cid:durableId="476847008">
    <w:abstractNumId w:val="65"/>
  </w:num>
  <w:num w:numId="19" w16cid:durableId="1298754190">
    <w:abstractNumId w:val="20"/>
  </w:num>
  <w:num w:numId="20" w16cid:durableId="403988559">
    <w:abstractNumId w:val="6"/>
  </w:num>
  <w:num w:numId="21" w16cid:durableId="1937901727">
    <w:abstractNumId w:val="68"/>
  </w:num>
  <w:num w:numId="22" w16cid:durableId="573778008">
    <w:abstractNumId w:val="63"/>
  </w:num>
  <w:num w:numId="23" w16cid:durableId="410926458">
    <w:abstractNumId w:val="23"/>
  </w:num>
  <w:num w:numId="24" w16cid:durableId="1692611327">
    <w:abstractNumId w:val="13"/>
  </w:num>
  <w:num w:numId="25" w16cid:durableId="11423013">
    <w:abstractNumId w:val="47"/>
  </w:num>
  <w:num w:numId="26" w16cid:durableId="1815634810">
    <w:abstractNumId w:val="14"/>
  </w:num>
  <w:num w:numId="27" w16cid:durableId="1946111156">
    <w:abstractNumId w:val="59"/>
  </w:num>
  <w:num w:numId="28" w16cid:durableId="1958294790">
    <w:abstractNumId w:val="52"/>
  </w:num>
  <w:num w:numId="29" w16cid:durableId="984822477">
    <w:abstractNumId w:val="25"/>
  </w:num>
  <w:num w:numId="30" w16cid:durableId="417287892">
    <w:abstractNumId w:val="50"/>
  </w:num>
  <w:num w:numId="31" w16cid:durableId="836000607">
    <w:abstractNumId w:val="44"/>
  </w:num>
  <w:num w:numId="32" w16cid:durableId="1278367732">
    <w:abstractNumId w:val="64"/>
  </w:num>
  <w:num w:numId="33" w16cid:durableId="520751108">
    <w:abstractNumId w:val="33"/>
  </w:num>
  <w:num w:numId="34" w16cid:durableId="844633476">
    <w:abstractNumId w:val="21"/>
  </w:num>
  <w:num w:numId="35" w16cid:durableId="1324629887">
    <w:abstractNumId w:val="66"/>
  </w:num>
  <w:num w:numId="36" w16cid:durableId="1903783666">
    <w:abstractNumId w:val="11"/>
  </w:num>
  <w:num w:numId="37" w16cid:durableId="419958340">
    <w:abstractNumId w:val="4"/>
  </w:num>
  <w:num w:numId="38" w16cid:durableId="1320577296">
    <w:abstractNumId w:val="36"/>
  </w:num>
  <w:num w:numId="39" w16cid:durableId="1874266300">
    <w:abstractNumId w:val="32"/>
  </w:num>
  <w:num w:numId="40" w16cid:durableId="2071881948">
    <w:abstractNumId w:val="35"/>
  </w:num>
  <w:num w:numId="41" w16cid:durableId="1844346857">
    <w:abstractNumId w:val="17"/>
  </w:num>
  <w:num w:numId="42" w16cid:durableId="333537983">
    <w:abstractNumId w:val="56"/>
  </w:num>
  <w:num w:numId="43" w16cid:durableId="1587612341">
    <w:abstractNumId w:val="51"/>
  </w:num>
  <w:num w:numId="44" w16cid:durableId="945504605">
    <w:abstractNumId w:val="7"/>
  </w:num>
  <w:num w:numId="45" w16cid:durableId="667052245">
    <w:abstractNumId w:val="2"/>
  </w:num>
  <w:num w:numId="46" w16cid:durableId="1095903616">
    <w:abstractNumId w:val="38"/>
  </w:num>
  <w:num w:numId="47" w16cid:durableId="1700279330">
    <w:abstractNumId w:val="39"/>
  </w:num>
  <w:num w:numId="48" w16cid:durableId="1026323256">
    <w:abstractNumId w:val="40"/>
  </w:num>
  <w:num w:numId="49" w16cid:durableId="30496453">
    <w:abstractNumId w:val="18"/>
  </w:num>
  <w:num w:numId="50" w16cid:durableId="142704092">
    <w:abstractNumId w:val="22"/>
  </w:num>
  <w:num w:numId="51" w16cid:durableId="1634827051">
    <w:abstractNumId w:val="49"/>
  </w:num>
  <w:num w:numId="52" w16cid:durableId="563880552">
    <w:abstractNumId w:val="16"/>
  </w:num>
  <w:num w:numId="53" w16cid:durableId="309096106">
    <w:abstractNumId w:val="28"/>
  </w:num>
  <w:num w:numId="54" w16cid:durableId="976448253">
    <w:abstractNumId w:val="29"/>
  </w:num>
  <w:num w:numId="55" w16cid:durableId="1050302152">
    <w:abstractNumId w:val="8"/>
  </w:num>
  <w:num w:numId="56" w16cid:durableId="1289705243">
    <w:abstractNumId w:val="54"/>
  </w:num>
  <w:num w:numId="57" w16cid:durableId="1268346710">
    <w:abstractNumId w:val="31"/>
  </w:num>
  <w:num w:numId="58" w16cid:durableId="793136131">
    <w:abstractNumId w:val="26"/>
  </w:num>
  <w:num w:numId="59" w16cid:durableId="1274362861">
    <w:abstractNumId w:val="24"/>
  </w:num>
  <w:num w:numId="60" w16cid:durableId="1997301922">
    <w:abstractNumId w:val="53"/>
  </w:num>
  <w:num w:numId="61" w16cid:durableId="635337364">
    <w:abstractNumId w:val="58"/>
  </w:num>
  <w:num w:numId="62" w16cid:durableId="2089378900">
    <w:abstractNumId w:val="55"/>
  </w:num>
  <w:num w:numId="63" w16cid:durableId="2093575850">
    <w:abstractNumId w:val="67"/>
  </w:num>
  <w:num w:numId="64" w16cid:durableId="336663841">
    <w:abstractNumId w:val="30"/>
  </w:num>
  <w:num w:numId="65" w16cid:durableId="440421978">
    <w:abstractNumId w:val="19"/>
  </w:num>
  <w:num w:numId="66" w16cid:durableId="2009937542">
    <w:abstractNumId w:val="1"/>
  </w:num>
  <w:num w:numId="67" w16cid:durableId="1495145550">
    <w:abstractNumId w:val="5"/>
  </w:num>
  <w:num w:numId="68" w16cid:durableId="63307821">
    <w:abstractNumId w:val="60"/>
  </w:num>
  <w:num w:numId="69" w16cid:durableId="1243182535">
    <w:abstractNumId w:val="15"/>
  </w:num>
  <w:num w:numId="70" w16cid:durableId="194736359">
    <w:abstractNumId w:val="4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07EF"/>
    <w:rsid w:val="000017EC"/>
    <w:rsid w:val="000034FE"/>
    <w:rsid w:val="000047DD"/>
    <w:rsid w:val="000060A9"/>
    <w:rsid w:val="0000661B"/>
    <w:rsid w:val="00006D9D"/>
    <w:rsid w:val="000072EC"/>
    <w:rsid w:val="000107AB"/>
    <w:rsid w:val="0001084C"/>
    <w:rsid w:val="000112B4"/>
    <w:rsid w:val="00011497"/>
    <w:rsid w:val="0001184F"/>
    <w:rsid w:val="00012BF7"/>
    <w:rsid w:val="0001346A"/>
    <w:rsid w:val="000165A6"/>
    <w:rsid w:val="00016CD0"/>
    <w:rsid w:val="000205EF"/>
    <w:rsid w:val="00022A67"/>
    <w:rsid w:val="00022BF0"/>
    <w:rsid w:val="00023C58"/>
    <w:rsid w:val="00024A04"/>
    <w:rsid w:val="00026786"/>
    <w:rsid w:val="0002795E"/>
    <w:rsid w:val="00030C62"/>
    <w:rsid w:val="0003148A"/>
    <w:rsid w:val="00033069"/>
    <w:rsid w:val="0003447C"/>
    <w:rsid w:val="00035686"/>
    <w:rsid w:val="00036C73"/>
    <w:rsid w:val="000378AB"/>
    <w:rsid w:val="0004157B"/>
    <w:rsid w:val="00042260"/>
    <w:rsid w:val="000429C2"/>
    <w:rsid w:val="0004462F"/>
    <w:rsid w:val="0004465F"/>
    <w:rsid w:val="000448CB"/>
    <w:rsid w:val="000462F2"/>
    <w:rsid w:val="00046963"/>
    <w:rsid w:val="00047772"/>
    <w:rsid w:val="000502D1"/>
    <w:rsid w:val="00050BDB"/>
    <w:rsid w:val="00051A83"/>
    <w:rsid w:val="000539D8"/>
    <w:rsid w:val="000552D8"/>
    <w:rsid w:val="00055937"/>
    <w:rsid w:val="000646F5"/>
    <w:rsid w:val="000660CC"/>
    <w:rsid w:val="000713FC"/>
    <w:rsid w:val="00073D42"/>
    <w:rsid w:val="00073E4A"/>
    <w:rsid w:val="00074807"/>
    <w:rsid w:val="00075640"/>
    <w:rsid w:val="00081C6E"/>
    <w:rsid w:val="00082D95"/>
    <w:rsid w:val="00083154"/>
    <w:rsid w:val="000832DC"/>
    <w:rsid w:val="00083FA3"/>
    <w:rsid w:val="00084170"/>
    <w:rsid w:val="00085B09"/>
    <w:rsid w:val="00085CD6"/>
    <w:rsid w:val="000860F2"/>
    <w:rsid w:val="00086C73"/>
    <w:rsid w:val="00091415"/>
    <w:rsid w:val="0009155E"/>
    <w:rsid w:val="0009349F"/>
    <w:rsid w:val="000947F6"/>
    <w:rsid w:val="00094E66"/>
    <w:rsid w:val="00096EEA"/>
    <w:rsid w:val="000A0252"/>
    <w:rsid w:val="000A04FD"/>
    <w:rsid w:val="000A3329"/>
    <w:rsid w:val="000A454B"/>
    <w:rsid w:val="000A55E1"/>
    <w:rsid w:val="000B0709"/>
    <w:rsid w:val="000B1779"/>
    <w:rsid w:val="000B1C33"/>
    <w:rsid w:val="000B1D0D"/>
    <w:rsid w:val="000B4D8D"/>
    <w:rsid w:val="000B5F38"/>
    <w:rsid w:val="000B68C0"/>
    <w:rsid w:val="000B6F0B"/>
    <w:rsid w:val="000C062C"/>
    <w:rsid w:val="000C0687"/>
    <w:rsid w:val="000C0A7F"/>
    <w:rsid w:val="000C1C64"/>
    <w:rsid w:val="000C3E55"/>
    <w:rsid w:val="000C3F3C"/>
    <w:rsid w:val="000C46AA"/>
    <w:rsid w:val="000C4DB3"/>
    <w:rsid w:val="000C66F7"/>
    <w:rsid w:val="000C7A9C"/>
    <w:rsid w:val="000D0657"/>
    <w:rsid w:val="000D3525"/>
    <w:rsid w:val="000D47FF"/>
    <w:rsid w:val="000D64C6"/>
    <w:rsid w:val="000D6B61"/>
    <w:rsid w:val="000D7FE7"/>
    <w:rsid w:val="000E0CE5"/>
    <w:rsid w:val="000E0E42"/>
    <w:rsid w:val="000E0F0F"/>
    <w:rsid w:val="000E1401"/>
    <w:rsid w:val="000E1E8F"/>
    <w:rsid w:val="000E2AFA"/>
    <w:rsid w:val="000E2D55"/>
    <w:rsid w:val="000E3F14"/>
    <w:rsid w:val="000E4CA6"/>
    <w:rsid w:val="000E5FC6"/>
    <w:rsid w:val="000F0CAC"/>
    <w:rsid w:val="000F1D11"/>
    <w:rsid w:val="000F2327"/>
    <w:rsid w:val="000F2654"/>
    <w:rsid w:val="000F2C22"/>
    <w:rsid w:val="000F332E"/>
    <w:rsid w:val="000F4710"/>
    <w:rsid w:val="000F5E80"/>
    <w:rsid w:val="000F6428"/>
    <w:rsid w:val="000F6BF6"/>
    <w:rsid w:val="000F7386"/>
    <w:rsid w:val="000F7881"/>
    <w:rsid w:val="000F7F51"/>
    <w:rsid w:val="00100D78"/>
    <w:rsid w:val="00101746"/>
    <w:rsid w:val="00102592"/>
    <w:rsid w:val="001036F0"/>
    <w:rsid w:val="001045F8"/>
    <w:rsid w:val="001052D1"/>
    <w:rsid w:val="0010591C"/>
    <w:rsid w:val="001070BE"/>
    <w:rsid w:val="00107D89"/>
    <w:rsid w:val="001109C1"/>
    <w:rsid w:val="00111BE5"/>
    <w:rsid w:val="00111F0F"/>
    <w:rsid w:val="0011213D"/>
    <w:rsid w:val="00113B5B"/>
    <w:rsid w:val="00115BA4"/>
    <w:rsid w:val="001165AA"/>
    <w:rsid w:val="00116834"/>
    <w:rsid w:val="0011783C"/>
    <w:rsid w:val="00117B79"/>
    <w:rsid w:val="00117D85"/>
    <w:rsid w:val="001217F0"/>
    <w:rsid w:val="001220F3"/>
    <w:rsid w:val="00122F9C"/>
    <w:rsid w:val="001235F8"/>
    <w:rsid w:val="00126C2E"/>
    <w:rsid w:val="00130EA0"/>
    <w:rsid w:val="00132199"/>
    <w:rsid w:val="00133D54"/>
    <w:rsid w:val="00136B5D"/>
    <w:rsid w:val="00143B58"/>
    <w:rsid w:val="001445D2"/>
    <w:rsid w:val="001452CE"/>
    <w:rsid w:val="00145775"/>
    <w:rsid w:val="0014609A"/>
    <w:rsid w:val="001473CF"/>
    <w:rsid w:val="00147F1D"/>
    <w:rsid w:val="00147F66"/>
    <w:rsid w:val="001506FE"/>
    <w:rsid w:val="00152183"/>
    <w:rsid w:val="00152D70"/>
    <w:rsid w:val="00153E52"/>
    <w:rsid w:val="00153FE8"/>
    <w:rsid w:val="001547D3"/>
    <w:rsid w:val="001551EC"/>
    <w:rsid w:val="00155FBB"/>
    <w:rsid w:val="00162F9A"/>
    <w:rsid w:val="001634B1"/>
    <w:rsid w:val="00163ACC"/>
    <w:rsid w:val="00163E50"/>
    <w:rsid w:val="00164DD0"/>
    <w:rsid w:val="00165653"/>
    <w:rsid w:val="00165EBF"/>
    <w:rsid w:val="00165FB6"/>
    <w:rsid w:val="0016648C"/>
    <w:rsid w:val="00167278"/>
    <w:rsid w:val="00170762"/>
    <w:rsid w:val="00171276"/>
    <w:rsid w:val="001717AB"/>
    <w:rsid w:val="0017231B"/>
    <w:rsid w:val="00172963"/>
    <w:rsid w:val="00174123"/>
    <w:rsid w:val="0017529D"/>
    <w:rsid w:val="0017571B"/>
    <w:rsid w:val="00176BAC"/>
    <w:rsid w:val="0017778B"/>
    <w:rsid w:val="001808FB"/>
    <w:rsid w:val="00184D49"/>
    <w:rsid w:val="00184D72"/>
    <w:rsid w:val="0018571B"/>
    <w:rsid w:val="00187F12"/>
    <w:rsid w:val="00190786"/>
    <w:rsid w:val="0019089F"/>
    <w:rsid w:val="00190A89"/>
    <w:rsid w:val="00193BCF"/>
    <w:rsid w:val="00194611"/>
    <w:rsid w:val="001958C6"/>
    <w:rsid w:val="00195C77"/>
    <w:rsid w:val="001A1C02"/>
    <w:rsid w:val="001A4860"/>
    <w:rsid w:val="001A4B28"/>
    <w:rsid w:val="001A513A"/>
    <w:rsid w:val="001A5ABD"/>
    <w:rsid w:val="001A6EB2"/>
    <w:rsid w:val="001A7F3F"/>
    <w:rsid w:val="001B04C6"/>
    <w:rsid w:val="001B17A4"/>
    <w:rsid w:val="001B19E2"/>
    <w:rsid w:val="001B35F8"/>
    <w:rsid w:val="001B36F0"/>
    <w:rsid w:val="001B4B2D"/>
    <w:rsid w:val="001B4C7A"/>
    <w:rsid w:val="001B4C98"/>
    <w:rsid w:val="001C01B6"/>
    <w:rsid w:val="001C06CB"/>
    <w:rsid w:val="001C088A"/>
    <w:rsid w:val="001C1293"/>
    <w:rsid w:val="001C3484"/>
    <w:rsid w:val="001C3833"/>
    <w:rsid w:val="001C3F4D"/>
    <w:rsid w:val="001C4F6A"/>
    <w:rsid w:val="001D0076"/>
    <w:rsid w:val="001D0D2A"/>
    <w:rsid w:val="001D1F47"/>
    <w:rsid w:val="001D3017"/>
    <w:rsid w:val="001D31F1"/>
    <w:rsid w:val="001D3CCC"/>
    <w:rsid w:val="001D5169"/>
    <w:rsid w:val="001D5893"/>
    <w:rsid w:val="001D5916"/>
    <w:rsid w:val="001D6A52"/>
    <w:rsid w:val="001E097A"/>
    <w:rsid w:val="001E2842"/>
    <w:rsid w:val="001E2FA0"/>
    <w:rsid w:val="001E3F82"/>
    <w:rsid w:val="001E57AD"/>
    <w:rsid w:val="001E64A5"/>
    <w:rsid w:val="001E6549"/>
    <w:rsid w:val="001F00A4"/>
    <w:rsid w:val="001F0C86"/>
    <w:rsid w:val="001F3077"/>
    <w:rsid w:val="001F5289"/>
    <w:rsid w:val="001F71E4"/>
    <w:rsid w:val="001F73D8"/>
    <w:rsid w:val="00202A12"/>
    <w:rsid w:val="00203AC8"/>
    <w:rsid w:val="0020529E"/>
    <w:rsid w:val="0020556A"/>
    <w:rsid w:val="0020588F"/>
    <w:rsid w:val="00207171"/>
    <w:rsid w:val="002107C5"/>
    <w:rsid w:val="002109AB"/>
    <w:rsid w:val="00210AC6"/>
    <w:rsid w:val="00212441"/>
    <w:rsid w:val="00212741"/>
    <w:rsid w:val="00212B8F"/>
    <w:rsid w:val="002150C8"/>
    <w:rsid w:val="002166B0"/>
    <w:rsid w:val="00216787"/>
    <w:rsid w:val="00216D62"/>
    <w:rsid w:val="00217E3B"/>
    <w:rsid w:val="00220C9A"/>
    <w:rsid w:val="0022228D"/>
    <w:rsid w:val="00224B6A"/>
    <w:rsid w:val="002253CD"/>
    <w:rsid w:val="00226382"/>
    <w:rsid w:val="002264BE"/>
    <w:rsid w:val="0022656E"/>
    <w:rsid w:val="00226844"/>
    <w:rsid w:val="00230DC6"/>
    <w:rsid w:val="002331F6"/>
    <w:rsid w:val="0023327D"/>
    <w:rsid w:val="00233A93"/>
    <w:rsid w:val="00233F71"/>
    <w:rsid w:val="0023444E"/>
    <w:rsid w:val="00235A9B"/>
    <w:rsid w:val="00236B1C"/>
    <w:rsid w:val="00236FBF"/>
    <w:rsid w:val="0023760E"/>
    <w:rsid w:val="0024181B"/>
    <w:rsid w:val="002421D7"/>
    <w:rsid w:val="00242954"/>
    <w:rsid w:val="0024471C"/>
    <w:rsid w:val="00246180"/>
    <w:rsid w:val="00247128"/>
    <w:rsid w:val="00250850"/>
    <w:rsid w:val="00251A8A"/>
    <w:rsid w:val="002532C7"/>
    <w:rsid w:val="00254912"/>
    <w:rsid w:val="0025578C"/>
    <w:rsid w:val="00264E5A"/>
    <w:rsid w:val="002652AA"/>
    <w:rsid w:val="00266E96"/>
    <w:rsid w:val="002670B4"/>
    <w:rsid w:val="0026720C"/>
    <w:rsid w:val="00267A7D"/>
    <w:rsid w:val="00270BDF"/>
    <w:rsid w:val="00270EF2"/>
    <w:rsid w:val="002728C0"/>
    <w:rsid w:val="00273AC1"/>
    <w:rsid w:val="00274185"/>
    <w:rsid w:val="00274422"/>
    <w:rsid w:val="00274B82"/>
    <w:rsid w:val="00274D31"/>
    <w:rsid w:val="00275107"/>
    <w:rsid w:val="00275725"/>
    <w:rsid w:val="002761FD"/>
    <w:rsid w:val="0027745A"/>
    <w:rsid w:val="0027756B"/>
    <w:rsid w:val="00277925"/>
    <w:rsid w:val="0028006A"/>
    <w:rsid w:val="0028050D"/>
    <w:rsid w:val="0028144F"/>
    <w:rsid w:val="00281912"/>
    <w:rsid w:val="00281F3A"/>
    <w:rsid w:val="00281FA7"/>
    <w:rsid w:val="00282F8A"/>
    <w:rsid w:val="00283079"/>
    <w:rsid w:val="002833B7"/>
    <w:rsid w:val="00284BE5"/>
    <w:rsid w:val="002913BF"/>
    <w:rsid w:val="00291BE2"/>
    <w:rsid w:val="00291D96"/>
    <w:rsid w:val="00291FBA"/>
    <w:rsid w:val="00293E5A"/>
    <w:rsid w:val="002A0AB9"/>
    <w:rsid w:val="002A0B27"/>
    <w:rsid w:val="002A0E48"/>
    <w:rsid w:val="002A1296"/>
    <w:rsid w:val="002A15D2"/>
    <w:rsid w:val="002A3377"/>
    <w:rsid w:val="002A6971"/>
    <w:rsid w:val="002A6E56"/>
    <w:rsid w:val="002B2EEA"/>
    <w:rsid w:val="002B5352"/>
    <w:rsid w:val="002B6E6C"/>
    <w:rsid w:val="002B773B"/>
    <w:rsid w:val="002B79B6"/>
    <w:rsid w:val="002B7D26"/>
    <w:rsid w:val="002B7FAC"/>
    <w:rsid w:val="002C0183"/>
    <w:rsid w:val="002C035B"/>
    <w:rsid w:val="002C1498"/>
    <w:rsid w:val="002C156C"/>
    <w:rsid w:val="002C176E"/>
    <w:rsid w:val="002C1B3E"/>
    <w:rsid w:val="002C1F05"/>
    <w:rsid w:val="002C22F6"/>
    <w:rsid w:val="002C25BC"/>
    <w:rsid w:val="002C283C"/>
    <w:rsid w:val="002C3EEA"/>
    <w:rsid w:val="002C45C3"/>
    <w:rsid w:val="002C48A2"/>
    <w:rsid w:val="002C4DB6"/>
    <w:rsid w:val="002C52D9"/>
    <w:rsid w:val="002C52FF"/>
    <w:rsid w:val="002C6289"/>
    <w:rsid w:val="002C6789"/>
    <w:rsid w:val="002C7082"/>
    <w:rsid w:val="002D0358"/>
    <w:rsid w:val="002D0724"/>
    <w:rsid w:val="002D0A23"/>
    <w:rsid w:val="002D2246"/>
    <w:rsid w:val="002D2F06"/>
    <w:rsid w:val="002D32A7"/>
    <w:rsid w:val="002D4267"/>
    <w:rsid w:val="002D472C"/>
    <w:rsid w:val="002D5B74"/>
    <w:rsid w:val="002D5DFF"/>
    <w:rsid w:val="002D70CC"/>
    <w:rsid w:val="002D757C"/>
    <w:rsid w:val="002E041D"/>
    <w:rsid w:val="002E0845"/>
    <w:rsid w:val="002E10BD"/>
    <w:rsid w:val="002E2030"/>
    <w:rsid w:val="002E2305"/>
    <w:rsid w:val="002E265F"/>
    <w:rsid w:val="002E3FAB"/>
    <w:rsid w:val="002E78A4"/>
    <w:rsid w:val="002E7C4F"/>
    <w:rsid w:val="002E7DCE"/>
    <w:rsid w:val="002F08B9"/>
    <w:rsid w:val="002F121D"/>
    <w:rsid w:val="002F287E"/>
    <w:rsid w:val="002F428A"/>
    <w:rsid w:val="002F42E1"/>
    <w:rsid w:val="002F43FE"/>
    <w:rsid w:val="002F4D6E"/>
    <w:rsid w:val="002F61C8"/>
    <w:rsid w:val="002F6A9D"/>
    <w:rsid w:val="00301280"/>
    <w:rsid w:val="003021F5"/>
    <w:rsid w:val="00302DF9"/>
    <w:rsid w:val="00303EE7"/>
    <w:rsid w:val="0030546E"/>
    <w:rsid w:val="00305681"/>
    <w:rsid w:val="00305AF0"/>
    <w:rsid w:val="00306314"/>
    <w:rsid w:val="003072D2"/>
    <w:rsid w:val="003119AD"/>
    <w:rsid w:val="0031221C"/>
    <w:rsid w:val="00312BCE"/>
    <w:rsid w:val="0031310A"/>
    <w:rsid w:val="00314371"/>
    <w:rsid w:val="003148BC"/>
    <w:rsid w:val="003151B5"/>
    <w:rsid w:val="00315787"/>
    <w:rsid w:val="00315809"/>
    <w:rsid w:val="00316842"/>
    <w:rsid w:val="00316D40"/>
    <w:rsid w:val="00317218"/>
    <w:rsid w:val="003202AF"/>
    <w:rsid w:val="00320544"/>
    <w:rsid w:val="0032086A"/>
    <w:rsid w:val="00323A55"/>
    <w:rsid w:val="00324401"/>
    <w:rsid w:val="003250E4"/>
    <w:rsid w:val="003279CA"/>
    <w:rsid w:val="00327D2D"/>
    <w:rsid w:val="00330117"/>
    <w:rsid w:val="0033029F"/>
    <w:rsid w:val="00330462"/>
    <w:rsid w:val="003309FA"/>
    <w:rsid w:val="00331187"/>
    <w:rsid w:val="00331204"/>
    <w:rsid w:val="003324C4"/>
    <w:rsid w:val="0033773F"/>
    <w:rsid w:val="00340C1E"/>
    <w:rsid w:val="00340EA1"/>
    <w:rsid w:val="003413DC"/>
    <w:rsid w:val="003426C5"/>
    <w:rsid w:val="00344030"/>
    <w:rsid w:val="0034423D"/>
    <w:rsid w:val="00344C8E"/>
    <w:rsid w:val="00344E50"/>
    <w:rsid w:val="003451CF"/>
    <w:rsid w:val="00345531"/>
    <w:rsid w:val="00347B34"/>
    <w:rsid w:val="00347CC3"/>
    <w:rsid w:val="00352FCF"/>
    <w:rsid w:val="00353410"/>
    <w:rsid w:val="0035404F"/>
    <w:rsid w:val="0035506C"/>
    <w:rsid w:val="0035733D"/>
    <w:rsid w:val="003573E3"/>
    <w:rsid w:val="003607A4"/>
    <w:rsid w:val="00360C47"/>
    <w:rsid w:val="00360D3E"/>
    <w:rsid w:val="00361482"/>
    <w:rsid w:val="00361FEB"/>
    <w:rsid w:val="00364ADC"/>
    <w:rsid w:val="00364B7E"/>
    <w:rsid w:val="00365952"/>
    <w:rsid w:val="00370E16"/>
    <w:rsid w:val="003735A5"/>
    <w:rsid w:val="003738AB"/>
    <w:rsid w:val="003746CE"/>
    <w:rsid w:val="00376D7A"/>
    <w:rsid w:val="00383CE1"/>
    <w:rsid w:val="003845E5"/>
    <w:rsid w:val="003862A3"/>
    <w:rsid w:val="00387364"/>
    <w:rsid w:val="00387385"/>
    <w:rsid w:val="003915CF"/>
    <w:rsid w:val="003943AE"/>
    <w:rsid w:val="00394E7E"/>
    <w:rsid w:val="00395802"/>
    <w:rsid w:val="00396867"/>
    <w:rsid w:val="00397021"/>
    <w:rsid w:val="00397E55"/>
    <w:rsid w:val="003A0830"/>
    <w:rsid w:val="003A105A"/>
    <w:rsid w:val="003A16D5"/>
    <w:rsid w:val="003A18F5"/>
    <w:rsid w:val="003A26C0"/>
    <w:rsid w:val="003A2958"/>
    <w:rsid w:val="003A2F6E"/>
    <w:rsid w:val="003A4133"/>
    <w:rsid w:val="003A4FBE"/>
    <w:rsid w:val="003A6706"/>
    <w:rsid w:val="003A6C76"/>
    <w:rsid w:val="003B01A2"/>
    <w:rsid w:val="003B0280"/>
    <w:rsid w:val="003B0863"/>
    <w:rsid w:val="003B099B"/>
    <w:rsid w:val="003B1A93"/>
    <w:rsid w:val="003B435F"/>
    <w:rsid w:val="003B79C7"/>
    <w:rsid w:val="003B7BFB"/>
    <w:rsid w:val="003B7FB8"/>
    <w:rsid w:val="003C01AF"/>
    <w:rsid w:val="003C0DE9"/>
    <w:rsid w:val="003C215C"/>
    <w:rsid w:val="003C30E5"/>
    <w:rsid w:val="003C5566"/>
    <w:rsid w:val="003C55C4"/>
    <w:rsid w:val="003C5969"/>
    <w:rsid w:val="003C62F4"/>
    <w:rsid w:val="003C6728"/>
    <w:rsid w:val="003C6BFB"/>
    <w:rsid w:val="003C7050"/>
    <w:rsid w:val="003D0021"/>
    <w:rsid w:val="003D0430"/>
    <w:rsid w:val="003D2C2E"/>
    <w:rsid w:val="003D43D8"/>
    <w:rsid w:val="003D603A"/>
    <w:rsid w:val="003D67A3"/>
    <w:rsid w:val="003E2C4A"/>
    <w:rsid w:val="003E3795"/>
    <w:rsid w:val="003E4C18"/>
    <w:rsid w:val="003E5495"/>
    <w:rsid w:val="003E6260"/>
    <w:rsid w:val="003E694A"/>
    <w:rsid w:val="003E785C"/>
    <w:rsid w:val="003E7DF3"/>
    <w:rsid w:val="003F1840"/>
    <w:rsid w:val="003F2288"/>
    <w:rsid w:val="003F4C08"/>
    <w:rsid w:val="003F5C37"/>
    <w:rsid w:val="003F61CC"/>
    <w:rsid w:val="00403105"/>
    <w:rsid w:val="004034F5"/>
    <w:rsid w:val="00403A7F"/>
    <w:rsid w:val="00403ABC"/>
    <w:rsid w:val="00403D9F"/>
    <w:rsid w:val="004065C1"/>
    <w:rsid w:val="004079FF"/>
    <w:rsid w:val="00407C4F"/>
    <w:rsid w:val="004121CD"/>
    <w:rsid w:val="00412726"/>
    <w:rsid w:val="00412959"/>
    <w:rsid w:val="00413653"/>
    <w:rsid w:val="004151E2"/>
    <w:rsid w:val="00415A84"/>
    <w:rsid w:val="00415AC2"/>
    <w:rsid w:val="004177C7"/>
    <w:rsid w:val="00417F77"/>
    <w:rsid w:val="004205AB"/>
    <w:rsid w:val="00421C35"/>
    <w:rsid w:val="00422253"/>
    <w:rsid w:val="00422C33"/>
    <w:rsid w:val="00422CE4"/>
    <w:rsid w:val="00423751"/>
    <w:rsid w:val="0042391A"/>
    <w:rsid w:val="00423E21"/>
    <w:rsid w:val="00425516"/>
    <w:rsid w:val="00427CA7"/>
    <w:rsid w:val="00430C89"/>
    <w:rsid w:val="004319DE"/>
    <w:rsid w:val="004376FE"/>
    <w:rsid w:val="0044160D"/>
    <w:rsid w:val="00443D88"/>
    <w:rsid w:val="00444BE0"/>
    <w:rsid w:val="00445195"/>
    <w:rsid w:val="004451D2"/>
    <w:rsid w:val="0044719A"/>
    <w:rsid w:val="004478CF"/>
    <w:rsid w:val="00450155"/>
    <w:rsid w:val="00450C8C"/>
    <w:rsid w:val="00450F9B"/>
    <w:rsid w:val="004520FA"/>
    <w:rsid w:val="00454672"/>
    <w:rsid w:val="004546C8"/>
    <w:rsid w:val="0045481C"/>
    <w:rsid w:val="004565B8"/>
    <w:rsid w:val="0045680F"/>
    <w:rsid w:val="004578C2"/>
    <w:rsid w:val="00457FEF"/>
    <w:rsid w:val="00460978"/>
    <w:rsid w:val="00460E3E"/>
    <w:rsid w:val="00462706"/>
    <w:rsid w:val="00463291"/>
    <w:rsid w:val="00464241"/>
    <w:rsid w:val="00470C34"/>
    <w:rsid w:val="004711BB"/>
    <w:rsid w:val="00472E17"/>
    <w:rsid w:val="00474E01"/>
    <w:rsid w:val="00475BCE"/>
    <w:rsid w:val="00476CFB"/>
    <w:rsid w:val="0047707C"/>
    <w:rsid w:val="00480CA2"/>
    <w:rsid w:val="00480DBF"/>
    <w:rsid w:val="004811AC"/>
    <w:rsid w:val="00482393"/>
    <w:rsid w:val="00483888"/>
    <w:rsid w:val="00486B28"/>
    <w:rsid w:val="0048789F"/>
    <w:rsid w:val="00490255"/>
    <w:rsid w:val="00493354"/>
    <w:rsid w:val="00494543"/>
    <w:rsid w:val="0049549C"/>
    <w:rsid w:val="004957E4"/>
    <w:rsid w:val="00496A9B"/>
    <w:rsid w:val="00496BE1"/>
    <w:rsid w:val="00496C1B"/>
    <w:rsid w:val="00496E45"/>
    <w:rsid w:val="00497159"/>
    <w:rsid w:val="00497AA1"/>
    <w:rsid w:val="004A1AE0"/>
    <w:rsid w:val="004A1BDA"/>
    <w:rsid w:val="004A3912"/>
    <w:rsid w:val="004A59A0"/>
    <w:rsid w:val="004A6251"/>
    <w:rsid w:val="004A67BA"/>
    <w:rsid w:val="004A6DB9"/>
    <w:rsid w:val="004B03D7"/>
    <w:rsid w:val="004B0654"/>
    <w:rsid w:val="004B2229"/>
    <w:rsid w:val="004B55B1"/>
    <w:rsid w:val="004B5697"/>
    <w:rsid w:val="004B69B6"/>
    <w:rsid w:val="004B70C6"/>
    <w:rsid w:val="004C0274"/>
    <w:rsid w:val="004C2927"/>
    <w:rsid w:val="004C4943"/>
    <w:rsid w:val="004C5351"/>
    <w:rsid w:val="004C7E4E"/>
    <w:rsid w:val="004D0FA9"/>
    <w:rsid w:val="004D185D"/>
    <w:rsid w:val="004D434D"/>
    <w:rsid w:val="004D49EB"/>
    <w:rsid w:val="004D4BBC"/>
    <w:rsid w:val="004D693B"/>
    <w:rsid w:val="004D6B49"/>
    <w:rsid w:val="004D7CC8"/>
    <w:rsid w:val="004E1C33"/>
    <w:rsid w:val="004E1F99"/>
    <w:rsid w:val="004E3529"/>
    <w:rsid w:val="004E4635"/>
    <w:rsid w:val="004E47B4"/>
    <w:rsid w:val="004E5A95"/>
    <w:rsid w:val="004E6283"/>
    <w:rsid w:val="004E6D42"/>
    <w:rsid w:val="004F0E4B"/>
    <w:rsid w:val="004F1649"/>
    <w:rsid w:val="004F6380"/>
    <w:rsid w:val="004F7EBE"/>
    <w:rsid w:val="004F7F10"/>
    <w:rsid w:val="00500773"/>
    <w:rsid w:val="0050269C"/>
    <w:rsid w:val="005036BF"/>
    <w:rsid w:val="0050392E"/>
    <w:rsid w:val="005045ED"/>
    <w:rsid w:val="00504846"/>
    <w:rsid w:val="005066A2"/>
    <w:rsid w:val="00506FF7"/>
    <w:rsid w:val="005077E9"/>
    <w:rsid w:val="00507980"/>
    <w:rsid w:val="0051121F"/>
    <w:rsid w:val="00511445"/>
    <w:rsid w:val="00511ABA"/>
    <w:rsid w:val="00512480"/>
    <w:rsid w:val="005168CB"/>
    <w:rsid w:val="00517220"/>
    <w:rsid w:val="00517AF6"/>
    <w:rsid w:val="00517C46"/>
    <w:rsid w:val="00520551"/>
    <w:rsid w:val="005206B6"/>
    <w:rsid w:val="00520DD9"/>
    <w:rsid w:val="005211ED"/>
    <w:rsid w:val="005224E4"/>
    <w:rsid w:val="00522784"/>
    <w:rsid w:val="00523CBE"/>
    <w:rsid w:val="005272AC"/>
    <w:rsid w:val="00527B4D"/>
    <w:rsid w:val="00531AD5"/>
    <w:rsid w:val="005339F4"/>
    <w:rsid w:val="00534357"/>
    <w:rsid w:val="0053441A"/>
    <w:rsid w:val="0053463D"/>
    <w:rsid w:val="0053555B"/>
    <w:rsid w:val="0053660C"/>
    <w:rsid w:val="0053678D"/>
    <w:rsid w:val="00536E46"/>
    <w:rsid w:val="005374D5"/>
    <w:rsid w:val="005376B5"/>
    <w:rsid w:val="0053772A"/>
    <w:rsid w:val="00537CD4"/>
    <w:rsid w:val="005414A4"/>
    <w:rsid w:val="00541A1D"/>
    <w:rsid w:val="0054477A"/>
    <w:rsid w:val="00544C80"/>
    <w:rsid w:val="00545D68"/>
    <w:rsid w:val="005472A2"/>
    <w:rsid w:val="005478A4"/>
    <w:rsid w:val="005505F7"/>
    <w:rsid w:val="00550AB1"/>
    <w:rsid w:val="00550B47"/>
    <w:rsid w:val="00553E6D"/>
    <w:rsid w:val="00557052"/>
    <w:rsid w:val="00560704"/>
    <w:rsid w:val="00562811"/>
    <w:rsid w:val="005639B2"/>
    <w:rsid w:val="00564DB4"/>
    <w:rsid w:val="00564E52"/>
    <w:rsid w:val="00566C9F"/>
    <w:rsid w:val="00566EEE"/>
    <w:rsid w:val="00570B2E"/>
    <w:rsid w:val="00574BE3"/>
    <w:rsid w:val="00577049"/>
    <w:rsid w:val="00580D1E"/>
    <w:rsid w:val="005812E7"/>
    <w:rsid w:val="005815AA"/>
    <w:rsid w:val="005820A8"/>
    <w:rsid w:val="00583B79"/>
    <w:rsid w:val="005844BC"/>
    <w:rsid w:val="00584C3C"/>
    <w:rsid w:val="00585B16"/>
    <w:rsid w:val="00585CEA"/>
    <w:rsid w:val="005870C4"/>
    <w:rsid w:val="005870E8"/>
    <w:rsid w:val="00590FA6"/>
    <w:rsid w:val="00591EA6"/>
    <w:rsid w:val="00591EC2"/>
    <w:rsid w:val="005927E0"/>
    <w:rsid w:val="00595974"/>
    <w:rsid w:val="00595B11"/>
    <w:rsid w:val="005966C8"/>
    <w:rsid w:val="005973C5"/>
    <w:rsid w:val="005A035E"/>
    <w:rsid w:val="005A1E74"/>
    <w:rsid w:val="005A20F6"/>
    <w:rsid w:val="005A2879"/>
    <w:rsid w:val="005A3704"/>
    <w:rsid w:val="005A3A40"/>
    <w:rsid w:val="005A497D"/>
    <w:rsid w:val="005A4F81"/>
    <w:rsid w:val="005A501F"/>
    <w:rsid w:val="005A555F"/>
    <w:rsid w:val="005A55D3"/>
    <w:rsid w:val="005A56AA"/>
    <w:rsid w:val="005A61B0"/>
    <w:rsid w:val="005A74B6"/>
    <w:rsid w:val="005B0049"/>
    <w:rsid w:val="005B0979"/>
    <w:rsid w:val="005B0D16"/>
    <w:rsid w:val="005B27EC"/>
    <w:rsid w:val="005B2B0E"/>
    <w:rsid w:val="005B365C"/>
    <w:rsid w:val="005B4022"/>
    <w:rsid w:val="005B6886"/>
    <w:rsid w:val="005B6F5F"/>
    <w:rsid w:val="005B76AC"/>
    <w:rsid w:val="005B7DCB"/>
    <w:rsid w:val="005B7E58"/>
    <w:rsid w:val="005C1023"/>
    <w:rsid w:val="005C12F0"/>
    <w:rsid w:val="005C1B82"/>
    <w:rsid w:val="005C2532"/>
    <w:rsid w:val="005C390F"/>
    <w:rsid w:val="005C4BF7"/>
    <w:rsid w:val="005C4DDB"/>
    <w:rsid w:val="005C5C26"/>
    <w:rsid w:val="005C681B"/>
    <w:rsid w:val="005C6DB5"/>
    <w:rsid w:val="005C773D"/>
    <w:rsid w:val="005D1954"/>
    <w:rsid w:val="005D33F2"/>
    <w:rsid w:val="005D348E"/>
    <w:rsid w:val="005D3E11"/>
    <w:rsid w:val="005D3F76"/>
    <w:rsid w:val="005D4C38"/>
    <w:rsid w:val="005D50EC"/>
    <w:rsid w:val="005D75A6"/>
    <w:rsid w:val="005E0036"/>
    <w:rsid w:val="005E061B"/>
    <w:rsid w:val="005E2864"/>
    <w:rsid w:val="005E4C35"/>
    <w:rsid w:val="005E577F"/>
    <w:rsid w:val="005E6C61"/>
    <w:rsid w:val="005E7766"/>
    <w:rsid w:val="005E7C26"/>
    <w:rsid w:val="005E7D9E"/>
    <w:rsid w:val="005F0551"/>
    <w:rsid w:val="005F09A3"/>
    <w:rsid w:val="005F0D42"/>
    <w:rsid w:val="005F175F"/>
    <w:rsid w:val="005F5C67"/>
    <w:rsid w:val="005F7781"/>
    <w:rsid w:val="00601A20"/>
    <w:rsid w:val="00602957"/>
    <w:rsid w:val="00602C05"/>
    <w:rsid w:val="0060302B"/>
    <w:rsid w:val="006032CF"/>
    <w:rsid w:val="00603409"/>
    <w:rsid w:val="00606557"/>
    <w:rsid w:val="00606740"/>
    <w:rsid w:val="006067D6"/>
    <w:rsid w:val="006104ED"/>
    <w:rsid w:val="00610D04"/>
    <w:rsid w:val="00610D51"/>
    <w:rsid w:val="00610FA2"/>
    <w:rsid w:val="00611AEC"/>
    <w:rsid w:val="00612B45"/>
    <w:rsid w:val="00614B68"/>
    <w:rsid w:val="006170CC"/>
    <w:rsid w:val="00617199"/>
    <w:rsid w:val="00620B30"/>
    <w:rsid w:val="00621201"/>
    <w:rsid w:val="006218FF"/>
    <w:rsid w:val="00622CED"/>
    <w:rsid w:val="00623D2E"/>
    <w:rsid w:val="00625322"/>
    <w:rsid w:val="00625E5D"/>
    <w:rsid w:val="00626C2E"/>
    <w:rsid w:val="00627ACB"/>
    <w:rsid w:val="0063169A"/>
    <w:rsid w:val="00631971"/>
    <w:rsid w:val="00631DB4"/>
    <w:rsid w:val="00631F97"/>
    <w:rsid w:val="00632BEC"/>
    <w:rsid w:val="00632D76"/>
    <w:rsid w:val="00632DE8"/>
    <w:rsid w:val="006354C3"/>
    <w:rsid w:val="00635F2B"/>
    <w:rsid w:val="00640526"/>
    <w:rsid w:val="00641323"/>
    <w:rsid w:val="00641515"/>
    <w:rsid w:val="006417D6"/>
    <w:rsid w:val="006422BF"/>
    <w:rsid w:val="00642500"/>
    <w:rsid w:val="00645761"/>
    <w:rsid w:val="006503D8"/>
    <w:rsid w:val="00650440"/>
    <w:rsid w:val="00652337"/>
    <w:rsid w:val="00653548"/>
    <w:rsid w:val="0065401F"/>
    <w:rsid w:val="0065457B"/>
    <w:rsid w:val="00654F56"/>
    <w:rsid w:val="00656523"/>
    <w:rsid w:val="0065678A"/>
    <w:rsid w:val="00657965"/>
    <w:rsid w:val="00661A8F"/>
    <w:rsid w:val="00662F2D"/>
    <w:rsid w:val="00665884"/>
    <w:rsid w:val="00667E20"/>
    <w:rsid w:val="00667FBA"/>
    <w:rsid w:val="00670756"/>
    <w:rsid w:val="00670DE7"/>
    <w:rsid w:val="00675A4F"/>
    <w:rsid w:val="006761A4"/>
    <w:rsid w:val="00676C11"/>
    <w:rsid w:val="00681B9A"/>
    <w:rsid w:val="00682CE0"/>
    <w:rsid w:val="00685A82"/>
    <w:rsid w:val="00687A7C"/>
    <w:rsid w:val="00690139"/>
    <w:rsid w:val="00691193"/>
    <w:rsid w:val="006923C5"/>
    <w:rsid w:val="00693AC1"/>
    <w:rsid w:val="00693C8B"/>
    <w:rsid w:val="00693CE5"/>
    <w:rsid w:val="00693CFC"/>
    <w:rsid w:val="00694361"/>
    <w:rsid w:val="00694B93"/>
    <w:rsid w:val="006952B1"/>
    <w:rsid w:val="00696339"/>
    <w:rsid w:val="006968D5"/>
    <w:rsid w:val="006A0271"/>
    <w:rsid w:val="006A0353"/>
    <w:rsid w:val="006A29DE"/>
    <w:rsid w:val="006A34B8"/>
    <w:rsid w:val="006A4D88"/>
    <w:rsid w:val="006A6593"/>
    <w:rsid w:val="006A6CF4"/>
    <w:rsid w:val="006B51A2"/>
    <w:rsid w:val="006B5A6A"/>
    <w:rsid w:val="006B6297"/>
    <w:rsid w:val="006B7657"/>
    <w:rsid w:val="006B7B61"/>
    <w:rsid w:val="006B7CEC"/>
    <w:rsid w:val="006C04F1"/>
    <w:rsid w:val="006C0E50"/>
    <w:rsid w:val="006C2006"/>
    <w:rsid w:val="006C21E4"/>
    <w:rsid w:val="006C2527"/>
    <w:rsid w:val="006C2AEF"/>
    <w:rsid w:val="006C401B"/>
    <w:rsid w:val="006C4C2A"/>
    <w:rsid w:val="006C4CA7"/>
    <w:rsid w:val="006C66EF"/>
    <w:rsid w:val="006C7E15"/>
    <w:rsid w:val="006D0481"/>
    <w:rsid w:val="006D23C9"/>
    <w:rsid w:val="006D23EA"/>
    <w:rsid w:val="006D2E38"/>
    <w:rsid w:val="006D4177"/>
    <w:rsid w:val="006D5252"/>
    <w:rsid w:val="006D72B1"/>
    <w:rsid w:val="006E01E8"/>
    <w:rsid w:val="006E03FD"/>
    <w:rsid w:val="006E1B24"/>
    <w:rsid w:val="006E288A"/>
    <w:rsid w:val="006E2C40"/>
    <w:rsid w:val="006E34E2"/>
    <w:rsid w:val="006E457D"/>
    <w:rsid w:val="006E5E0D"/>
    <w:rsid w:val="006E6E5D"/>
    <w:rsid w:val="006E7BE7"/>
    <w:rsid w:val="006F0BCA"/>
    <w:rsid w:val="006F197D"/>
    <w:rsid w:val="006F2422"/>
    <w:rsid w:val="006F24EF"/>
    <w:rsid w:val="006F273B"/>
    <w:rsid w:val="006F3A61"/>
    <w:rsid w:val="006F59BD"/>
    <w:rsid w:val="00701850"/>
    <w:rsid w:val="00701D17"/>
    <w:rsid w:val="00702A2A"/>
    <w:rsid w:val="00702F45"/>
    <w:rsid w:val="00702FA3"/>
    <w:rsid w:val="00704AE7"/>
    <w:rsid w:val="00705139"/>
    <w:rsid w:val="00705807"/>
    <w:rsid w:val="00706761"/>
    <w:rsid w:val="007071F2"/>
    <w:rsid w:val="007072A9"/>
    <w:rsid w:val="007108AD"/>
    <w:rsid w:val="00713DF3"/>
    <w:rsid w:val="007154E8"/>
    <w:rsid w:val="00715BB3"/>
    <w:rsid w:val="007170FA"/>
    <w:rsid w:val="007206E0"/>
    <w:rsid w:val="00720BEA"/>
    <w:rsid w:val="00722258"/>
    <w:rsid w:val="00722927"/>
    <w:rsid w:val="00722D80"/>
    <w:rsid w:val="00723407"/>
    <w:rsid w:val="0072380F"/>
    <w:rsid w:val="00724B11"/>
    <w:rsid w:val="00724B2C"/>
    <w:rsid w:val="0072519F"/>
    <w:rsid w:val="00726335"/>
    <w:rsid w:val="0072735A"/>
    <w:rsid w:val="007279DD"/>
    <w:rsid w:val="007314D4"/>
    <w:rsid w:val="00731706"/>
    <w:rsid w:val="007321CE"/>
    <w:rsid w:val="007325A6"/>
    <w:rsid w:val="00732FD2"/>
    <w:rsid w:val="00733150"/>
    <w:rsid w:val="0073454C"/>
    <w:rsid w:val="00734B6C"/>
    <w:rsid w:val="007352B6"/>
    <w:rsid w:val="007354DB"/>
    <w:rsid w:val="00735927"/>
    <w:rsid w:val="00735B36"/>
    <w:rsid w:val="00736DAA"/>
    <w:rsid w:val="00740586"/>
    <w:rsid w:val="00741F14"/>
    <w:rsid w:val="00741F2C"/>
    <w:rsid w:val="00743DF8"/>
    <w:rsid w:val="0074543A"/>
    <w:rsid w:val="007454CB"/>
    <w:rsid w:val="00745D3C"/>
    <w:rsid w:val="00745F80"/>
    <w:rsid w:val="00746928"/>
    <w:rsid w:val="00747788"/>
    <w:rsid w:val="00747803"/>
    <w:rsid w:val="0074786B"/>
    <w:rsid w:val="0074795A"/>
    <w:rsid w:val="007501EE"/>
    <w:rsid w:val="00750950"/>
    <w:rsid w:val="00750FE0"/>
    <w:rsid w:val="00751234"/>
    <w:rsid w:val="00753233"/>
    <w:rsid w:val="00753B9A"/>
    <w:rsid w:val="00754FB5"/>
    <w:rsid w:val="00755C90"/>
    <w:rsid w:val="00755EFA"/>
    <w:rsid w:val="00757053"/>
    <w:rsid w:val="00757300"/>
    <w:rsid w:val="00760C04"/>
    <w:rsid w:val="0076365B"/>
    <w:rsid w:val="00763C86"/>
    <w:rsid w:val="007651DC"/>
    <w:rsid w:val="0076730E"/>
    <w:rsid w:val="00767853"/>
    <w:rsid w:val="00770BA5"/>
    <w:rsid w:val="007711C3"/>
    <w:rsid w:val="00771595"/>
    <w:rsid w:val="007744B9"/>
    <w:rsid w:val="00774DA0"/>
    <w:rsid w:val="00776CE7"/>
    <w:rsid w:val="00777A25"/>
    <w:rsid w:val="007818FB"/>
    <w:rsid w:val="00781DB3"/>
    <w:rsid w:val="007821A1"/>
    <w:rsid w:val="00784009"/>
    <w:rsid w:val="0078404B"/>
    <w:rsid w:val="007844D1"/>
    <w:rsid w:val="007856AD"/>
    <w:rsid w:val="00786554"/>
    <w:rsid w:val="007867C7"/>
    <w:rsid w:val="007901B2"/>
    <w:rsid w:val="0079050D"/>
    <w:rsid w:val="007907C9"/>
    <w:rsid w:val="00790BD8"/>
    <w:rsid w:val="00790F70"/>
    <w:rsid w:val="00793AC3"/>
    <w:rsid w:val="00794BDD"/>
    <w:rsid w:val="00795358"/>
    <w:rsid w:val="0079543F"/>
    <w:rsid w:val="00795C0B"/>
    <w:rsid w:val="0079703F"/>
    <w:rsid w:val="007A03B8"/>
    <w:rsid w:val="007A2A07"/>
    <w:rsid w:val="007A382F"/>
    <w:rsid w:val="007A3FC7"/>
    <w:rsid w:val="007A4E47"/>
    <w:rsid w:val="007A4FF7"/>
    <w:rsid w:val="007A6483"/>
    <w:rsid w:val="007B0A28"/>
    <w:rsid w:val="007B5699"/>
    <w:rsid w:val="007B5D81"/>
    <w:rsid w:val="007B75E5"/>
    <w:rsid w:val="007C03D8"/>
    <w:rsid w:val="007C0476"/>
    <w:rsid w:val="007C343E"/>
    <w:rsid w:val="007C5D49"/>
    <w:rsid w:val="007C5FB7"/>
    <w:rsid w:val="007C6322"/>
    <w:rsid w:val="007D01D3"/>
    <w:rsid w:val="007D09F7"/>
    <w:rsid w:val="007D0B8F"/>
    <w:rsid w:val="007D1B60"/>
    <w:rsid w:val="007D20B6"/>
    <w:rsid w:val="007D3AB7"/>
    <w:rsid w:val="007D4B05"/>
    <w:rsid w:val="007D4D13"/>
    <w:rsid w:val="007D5DFC"/>
    <w:rsid w:val="007D5F3F"/>
    <w:rsid w:val="007D7D44"/>
    <w:rsid w:val="007E0AA9"/>
    <w:rsid w:val="007E0D1E"/>
    <w:rsid w:val="007E1554"/>
    <w:rsid w:val="007E1EB5"/>
    <w:rsid w:val="007E3666"/>
    <w:rsid w:val="007E44DC"/>
    <w:rsid w:val="007E69CA"/>
    <w:rsid w:val="007E72FE"/>
    <w:rsid w:val="007F039D"/>
    <w:rsid w:val="007F1C36"/>
    <w:rsid w:val="007F34C8"/>
    <w:rsid w:val="007F7F37"/>
    <w:rsid w:val="00800942"/>
    <w:rsid w:val="00800D0A"/>
    <w:rsid w:val="00802268"/>
    <w:rsid w:val="00802A2B"/>
    <w:rsid w:val="00804287"/>
    <w:rsid w:val="00805D36"/>
    <w:rsid w:val="008060C4"/>
    <w:rsid w:val="008067B2"/>
    <w:rsid w:val="00806C4B"/>
    <w:rsid w:val="00810511"/>
    <w:rsid w:val="008107F1"/>
    <w:rsid w:val="0081302C"/>
    <w:rsid w:val="00814B70"/>
    <w:rsid w:val="008151E2"/>
    <w:rsid w:val="008171FA"/>
    <w:rsid w:val="00822140"/>
    <w:rsid w:val="00822CB3"/>
    <w:rsid w:val="00822CEF"/>
    <w:rsid w:val="00827334"/>
    <w:rsid w:val="0083075B"/>
    <w:rsid w:val="00834FC3"/>
    <w:rsid w:val="008368E0"/>
    <w:rsid w:val="008378CD"/>
    <w:rsid w:val="00840BA6"/>
    <w:rsid w:val="00844194"/>
    <w:rsid w:val="00846504"/>
    <w:rsid w:val="00847282"/>
    <w:rsid w:val="00847484"/>
    <w:rsid w:val="00850DCC"/>
    <w:rsid w:val="00851982"/>
    <w:rsid w:val="0085462C"/>
    <w:rsid w:val="00854D39"/>
    <w:rsid w:val="0085576E"/>
    <w:rsid w:val="008561D0"/>
    <w:rsid w:val="00856655"/>
    <w:rsid w:val="00857170"/>
    <w:rsid w:val="00857AF4"/>
    <w:rsid w:val="00857B03"/>
    <w:rsid w:val="00862156"/>
    <w:rsid w:val="00862942"/>
    <w:rsid w:val="008639FF"/>
    <w:rsid w:val="00864A4D"/>
    <w:rsid w:val="008700FC"/>
    <w:rsid w:val="0087018C"/>
    <w:rsid w:val="00872712"/>
    <w:rsid w:val="00872B3D"/>
    <w:rsid w:val="00874F95"/>
    <w:rsid w:val="008760B4"/>
    <w:rsid w:val="0087798E"/>
    <w:rsid w:val="008779F3"/>
    <w:rsid w:val="00880043"/>
    <w:rsid w:val="00880670"/>
    <w:rsid w:val="00880F9A"/>
    <w:rsid w:val="00882347"/>
    <w:rsid w:val="00883D5C"/>
    <w:rsid w:val="00886298"/>
    <w:rsid w:val="00887766"/>
    <w:rsid w:val="00887B68"/>
    <w:rsid w:val="00890B49"/>
    <w:rsid w:val="0089291F"/>
    <w:rsid w:val="00892995"/>
    <w:rsid w:val="00893126"/>
    <w:rsid w:val="00894524"/>
    <w:rsid w:val="00896AE2"/>
    <w:rsid w:val="00896E8B"/>
    <w:rsid w:val="008A00DE"/>
    <w:rsid w:val="008A13C5"/>
    <w:rsid w:val="008A1E7B"/>
    <w:rsid w:val="008A23B5"/>
    <w:rsid w:val="008A39AE"/>
    <w:rsid w:val="008A479A"/>
    <w:rsid w:val="008A47B9"/>
    <w:rsid w:val="008A4D59"/>
    <w:rsid w:val="008A531E"/>
    <w:rsid w:val="008A6B0A"/>
    <w:rsid w:val="008A75DB"/>
    <w:rsid w:val="008A77DA"/>
    <w:rsid w:val="008A7A12"/>
    <w:rsid w:val="008B0CE2"/>
    <w:rsid w:val="008B1150"/>
    <w:rsid w:val="008B1A18"/>
    <w:rsid w:val="008B21A6"/>
    <w:rsid w:val="008B2DA5"/>
    <w:rsid w:val="008B4A8D"/>
    <w:rsid w:val="008B4DCC"/>
    <w:rsid w:val="008B69BE"/>
    <w:rsid w:val="008B6F09"/>
    <w:rsid w:val="008B76B5"/>
    <w:rsid w:val="008C0FB9"/>
    <w:rsid w:val="008C1B6D"/>
    <w:rsid w:val="008C2FCD"/>
    <w:rsid w:val="008C3043"/>
    <w:rsid w:val="008C3D97"/>
    <w:rsid w:val="008C614C"/>
    <w:rsid w:val="008D014B"/>
    <w:rsid w:val="008D0DC4"/>
    <w:rsid w:val="008D2E40"/>
    <w:rsid w:val="008D5898"/>
    <w:rsid w:val="008D6343"/>
    <w:rsid w:val="008D69AD"/>
    <w:rsid w:val="008E0AFA"/>
    <w:rsid w:val="008E274D"/>
    <w:rsid w:val="008E2AC7"/>
    <w:rsid w:val="008E347D"/>
    <w:rsid w:val="008E4C97"/>
    <w:rsid w:val="008E664C"/>
    <w:rsid w:val="008E6A49"/>
    <w:rsid w:val="008E6CDA"/>
    <w:rsid w:val="008E719E"/>
    <w:rsid w:val="008E7FE3"/>
    <w:rsid w:val="008F06CB"/>
    <w:rsid w:val="008F11F9"/>
    <w:rsid w:val="008F2A88"/>
    <w:rsid w:val="008F39A5"/>
    <w:rsid w:val="008F526E"/>
    <w:rsid w:val="008F633D"/>
    <w:rsid w:val="008F65DA"/>
    <w:rsid w:val="008F6A4F"/>
    <w:rsid w:val="00900932"/>
    <w:rsid w:val="00900BF6"/>
    <w:rsid w:val="0090227E"/>
    <w:rsid w:val="0090391C"/>
    <w:rsid w:val="00903ACC"/>
    <w:rsid w:val="00903DDE"/>
    <w:rsid w:val="009040C5"/>
    <w:rsid w:val="009042C2"/>
    <w:rsid w:val="00904A37"/>
    <w:rsid w:val="00905696"/>
    <w:rsid w:val="00907415"/>
    <w:rsid w:val="00910721"/>
    <w:rsid w:val="00912924"/>
    <w:rsid w:val="00915389"/>
    <w:rsid w:val="0091585E"/>
    <w:rsid w:val="00916413"/>
    <w:rsid w:val="00920ABE"/>
    <w:rsid w:val="00920FC0"/>
    <w:rsid w:val="00921097"/>
    <w:rsid w:val="009214DA"/>
    <w:rsid w:val="00923A06"/>
    <w:rsid w:val="009241AC"/>
    <w:rsid w:val="00925059"/>
    <w:rsid w:val="009253E4"/>
    <w:rsid w:val="00925C40"/>
    <w:rsid w:val="00925CB1"/>
    <w:rsid w:val="009261A6"/>
    <w:rsid w:val="009307B7"/>
    <w:rsid w:val="00930829"/>
    <w:rsid w:val="0093086F"/>
    <w:rsid w:val="00932DA8"/>
    <w:rsid w:val="009350B4"/>
    <w:rsid w:val="009362D7"/>
    <w:rsid w:val="00936B07"/>
    <w:rsid w:val="00936F34"/>
    <w:rsid w:val="00936F5D"/>
    <w:rsid w:val="009373A9"/>
    <w:rsid w:val="009375A6"/>
    <w:rsid w:val="009377B6"/>
    <w:rsid w:val="00937AC5"/>
    <w:rsid w:val="00937B17"/>
    <w:rsid w:val="009401EF"/>
    <w:rsid w:val="00940227"/>
    <w:rsid w:val="00940F4A"/>
    <w:rsid w:val="009411B7"/>
    <w:rsid w:val="0094186E"/>
    <w:rsid w:val="00941AFB"/>
    <w:rsid w:val="00942320"/>
    <w:rsid w:val="00943E24"/>
    <w:rsid w:val="00944022"/>
    <w:rsid w:val="00944B83"/>
    <w:rsid w:val="0094524E"/>
    <w:rsid w:val="00945754"/>
    <w:rsid w:val="009457A4"/>
    <w:rsid w:val="00946A29"/>
    <w:rsid w:val="00946DE4"/>
    <w:rsid w:val="0095144D"/>
    <w:rsid w:val="00951559"/>
    <w:rsid w:val="00951F50"/>
    <w:rsid w:val="00952759"/>
    <w:rsid w:val="00952C57"/>
    <w:rsid w:val="0095556C"/>
    <w:rsid w:val="00955BAD"/>
    <w:rsid w:val="0095607A"/>
    <w:rsid w:val="00956CCD"/>
    <w:rsid w:val="00957772"/>
    <w:rsid w:val="00957A13"/>
    <w:rsid w:val="00957D66"/>
    <w:rsid w:val="00957EF5"/>
    <w:rsid w:val="00960E9C"/>
    <w:rsid w:val="00963321"/>
    <w:rsid w:val="0096394D"/>
    <w:rsid w:val="009641E4"/>
    <w:rsid w:val="0096449A"/>
    <w:rsid w:val="009652C1"/>
    <w:rsid w:val="00966BEC"/>
    <w:rsid w:val="00967C16"/>
    <w:rsid w:val="00971534"/>
    <w:rsid w:val="00971B91"/>
    <w:rsid w:val="00972484"/>
    <w:rsid w:val="0097450B"/>
    <w:rsid w:val="00975429"/>
    <w:rsid w:val="00975B6E"/>
    <w:rsid w:val="00976C6D"/>
    <w:rsid w:val="00976F16"/>
    <w:rsid w:val="00980E1A"/>
    <w:rsid w:val="00981AFF"/>
    <w:rsid w:val="00981D00"/>
    <w:rsid w:val="00982A74"/>
    <w:rsid w:val="0098383D"/>
    <w:rsid w:val="009859A0"/>
    <w:rsid w:val="009863DD"/>
    <w:rsid w:val="00987929"/>
    <w:rsid w:val="009903D4"/>
    <w:rsid w:val="009918F1"/>
    <w:rsid w:val="009919CA"/>
    <w:rsid w:val="00991A30"/>
    <w:rsid w:val="009974E4"/>
    <w:rsid w:val="009977C2"/>
    <w:rsid w:val="009A0471"/>
    <w:rsid w:val="009A2DAF"/>
    <w:rsid w:val="009A3505"/>
    <w:rsid w:val="009A58F7"/>
    <w:rsid w:val="009B146F"/>
    <w:rsid w:val="009B28CA"/>
    <w:rsid w:val="009B31F7"/>
    <w:rsid w:val="009B451D"/>
    <w:rsid w:val="009C3171"/>
    <w:rsid w:val="009C3BBE"/>
    <w:rsid w:val="009C5CB5"/>
    <w:rsid w:val="009C68D5"/>
    <w:rsid w:val="009C7331"/>
    <w:rsid w:val="009C7C95"/>
    <w:rsid w:val="009D12ED"/>
    <w:rsid w:val="009D1DAE"/>
    <w:rsid w:val="009D3741"/>
    <w:rsid w:val="009D7DAA"/>
    <w:rsid w:val="009E026F"/>
    <w:rsid w:val="009E1511"/>
    <w:rsid w:val="009E1517"/>
    <w:rsid w:val="009E2B0E"/>
    <w:rsid w:val="009E3D96"/>
    <w:rsid w:val="009E6654"/>
    <w:rsid w:val="009E6FDE"/>
    <w:rsid w:val="009E741A"/>
    <w:rsid w:val="009E7B44"/>
    <w:rsid w:val="009E7E4C"/>
    <w:rsid w:val="009F0A09"/>
    <w:rsid w:val="009F0D4E"/>
    <w:rsid w:val="009F104D"/>
    <w:rsid w:val="009F2E8F"/>
    <w:rsid w:val="009F43DA"/>
    <w:rsid w:val="009F6265"/>
    <w:rsid w:val="009F7793"/>
    <w:rsid w:val="00A0079E"/>
    <w:rsid w:val="00A00BFB"/>
    <w:rsid w:val="00A00E0E"/>
    <w:rsid w:val="00A00FD8"/>
    <w:rsid w:val="00A02867"/>
    <w:rsid w:val="00A02F9D"/>
    <w:rsid w:val="00A03DAA"/>
    <w:rsid w:val="00A05765"/>
    <w:rsid w:val="00A061C5"/>
    <w:rsid w:val="00A06514"/>
    <w:rsid w:val="00A06688"/>
    <w:rsid w:val="00A066DA"/>
    <w:rsid w:val="00A073EA"/>
    <w:rsid w:val="00A07DAE"/>
    <w:rsid w:val="00A07EDD"/>
    <w:rsid w:val="00A11573"/>
    <w:rsid w:val="00A147FE"/>
    <w:rsid w:val="00A14BEC"/>
    <w:rsid w:val="00A15120"/>
    <w:rsid w:val="00A1574A"/>
    <w:rsid w:val="00A15FFF"/>
    <w:rsid w:val="00A160CB"/>
    <w:rsid w:val="00A17D77"/>
    <w:rsid w:val="00A17EF6"/>
    <w:rsid w:val="00A20B1F"/>
    <w:rsid w:val="00A20EEA"/>
    <w:rsid w:val="00A219F4"/>
    <w:rsid w:val="00A21D8E"/>
    <w:rsid w:val="00A235B1"/>
    <w:rsid w:val="00A23626"/>
    <w:rsid w:val="00A24340"/>
    <w:rsid w:val="00A2480A"/>
    <w:rsid w:val="00A30622"/>
    <w:rsid w:val="00A30C09"/>
    <w:rsid w:val="00A30C83"/>
    <w:rsid w:val="00A30D30"/>
    <w:rsid w:val="00A3221C"/>
    <w:rsid w:val="00A32E22"/>
    <w:rsid w:val="00A3393A"/>
    <w:rsid w:val="00A33DE2"/>
    <w:rsid w:val="00A353BA"/>
    <w:rsid w:val="00A36225"/>
    <w:rsid w:val="00A36E20"/>
    <w:rsid w:val="00A402FA"/>
    <w:rsid w:val="00A41679"/>
    <w:rsid w:val="00A42184"/>
    <w:rsid w:val="00A421D6"/>
    <w:rsid w:val="00A430E3"/>
    <w:rsid w:val="00A440C1"/>
    <w:rsid w:val="00A461EB"/>
    <w:rsid w:val="00A46CE2"/>
    <w:rsid w:val="00A5452E"/>
    <w:rsid w:val="00A54632"/>
    <w:rsid w:val="00A54D9C"/>
    <w:rsid w:val="00A54FCD"/>
    <w:rsid w:val="00A550F0"/>
    <w:rsid w:val="00A5572D"/>
    <w:rsid w:val="00A61223"/>
    <w:rsid w:val="00A615D0"/>
    <w:rsid w:val="00A61AE8"/>
    <w:rsid w:val="00A62F0F"/>
    <w:rsid w:val="00A639BC"/>
    <w:rsid w:val="00A63EEC"/>
    <w:rsid w:val="00A64BF3"/>
    <w:rsid w:val="00A64CC5"/>
    <w:rsid w:val="00A64F2D"/>
    <w:rsid w:val="00A66793"/>
    <w:rsid w:val="00A67962"/>
    <w:rsid w:val="00A71B82"/>
    <w:rsid w:val="00A721A3"/>
    <w:rsid w:val="00A732D9"/>
    <w:rsid w:val="00A73CCE"/>
    <w:rsid w:val="00A74C55"/>
    <w:rsid w:val="00A74DA1"/>
    <w:rsid w:val="00A75B7A"/>
    <w:rsid w:val="00A7601E"/>
    <w:rsid w:val="00A8003A"/>
    <w:rsid w:val="00A8047E"/>
    <w:rsid w:val="00A83133"/>
    <w:rsid w:val="00A83CDB"/>
    <w:rsid w:val="00A86199"/>
    <w:rsid w:val="00A90101"/>
    <w:rsid w:val="00A906D5"/>
    <w:rsid w:val="00A937D9"/>
    <w:rsid w:val="00A940B9"/>
    <w:rsid w:val="00A95797"/>
    <w:rsid w:val="00A959CD"/>
    <w:rsid w:val="00A96769"/>
    <w:rsid w:val="00A978AC"/>
    <w:rsid w:val="00AA21A1"/>
    <w:rsid w:val="00AA22E9"/>
    <w:rsid w:val="00AA3209"/>
    <w:rsid w:val="00AA5021"/>
    <w:rsid w:val="00AA5988"/>
    <w:rsid w:val="00AA5DB9"/>
    <w:rsid w:val="00AA6D7B"/>
    <w:rsid w:val="00AA7DF7"/>
    <w:rsid w:val="00AB1F3A"/>
    <w:rsid w:val="00AB48D2"/>
    <w:rsid w:val="00AB5AFA"/>
    <w:rsid w:val="00AB6B1F"/>
    <w:rsid w:val="00AC3531"/>
    <w:rsid w:val="00AC4BF4"/>
    <w:rsid w:val="00AC583C"/>
    <w:rsid w:val="00AC6D4C"/>
    <w:rsid w:val="00AC7B6E"/>
    <w:rsid w:val="00AC7CBF"/>
    <w:rsid w:val="00AD0BA6"/>
    <w:rsid w:val="00AD1116"/>
    <w:rsid w:val="00AD257E"/>
    <w:rsid w:val="00AD320A"/>
    <w:rsid w:val="00AD429C"/>
    <w:rsid w:val="00AD67A8"/>
    <w:rsid w:val="00AE0365"/>
    <w:rsid w:val="00AE03D4"/>
    <w:rsid w:val="00AE093C"/>
    <w:rsid w:val="00AE1BAD"/>
    <w:rsid w:val="00AE2BBC"/>
    <w:rsid w:val="00AE320F"/>
    <w:rsid w:val="00AE3A65"/>
    <w:rsid w:val="00AE5A26"/>
    <w:rsid w:val="00AE5A3B"/>
    <w:rsid w:val="00AF1515"/>
    <w:rsid w:val="00AF1E23"/>
    <w:rsid w:val="00AF1F7F"/>
    <w:rsid w:val="00AF2729"/>
    <w:rsid w:val="00AF4347"/>
    <w:rsid w:val="00AF46FA"/>
    <w:rsid w:val="00AF4CFD"/>
    <w:rsid w:val="00AF5954"/>
    <w:rsid w:val="00AF5EE4"/>
    <w:rsid w:val="00AF748E"/>
    <w:rsid w:val="00AF75ED"/>
    <w:rsid w:val="00AF762D"/>
    <w:rsid w:val="00B00182"/>
    <w:rsid w:val="00B01476"/>
    <w:rsid w:val="00B02E99"/>
    <w:rsid w:val="00B05D93"/>
    <w:rsid w:val="00B06DBE"/>
    <w:rsid w:val="00B06EF0"/>
    <w:rsid w:val="00B10282"/>
    <w:rsid w:val="00B10905"/>
    <w:rsid w:val="00B10C58"/>
    <w:rsid w:val="00B10D2F"/>
    <w:rsid w:val="00B116C3"/>
    <w:rsid w:val="00B1233E"/>
    <w:rsid w:val="00B15752"/>
    <w:rsid w:val="00B15BA1"/>
    <w:rsid w:val="00B15CED"/>
    <w:rsid w:val="00B16B5E"/>
    <w:rsid w:val="00B21A3E"/>
    <w:rsid w:val="00B2282B"/>
    <w:rsid w:val="00B22CE2"/>
    <w:rsid w:val="00B23FE9"/>
    <w:rsid w:val="00B2410E"/>
    <w:rsid w:val="00B24F35"/>
    <w:rsid w:val="00B256E4"/>
    <w:rsid w:val="00B265E5"/>
    <w:rsid w:val="00B26EFE"/>
    <w:rsid w:val="00B27330"/>
    <w:rsid w:val="00B3038C"/>
    <w:rsid w:val="00B3126F"/>
    <w:rsid w:val="00B32166"/>
    <w:rsid w:val="00B32565"/>
    <w:rsid w:val="00B325C8"/>
    <w:rsid w:val="00B33506"/>
    <w:rsid w:val="00B33C28"/>
    <w:rsid w:val="00B33E60"/>
    <w:rsid w:val="00B35A51"/>
    <w:rsid w:val="00B35F13"/>
    <w:rsid w:val="00B3607D"/>
    <w:rsid w:val="00B37084"/>
    <w:rsid w:val="00B372B1"/>
    <w:rsid w:val="00B40EF7"/>
    <w:rsid w:val="00B42C57"/>
    <w:rsid w:val="00B4742E"/>
    <w:rsid w:val="00B4767F"/>
    <w:rsid w:val="00B47BC7"/>
    <w:rsid w:val="00B507C0"/>
    <w:rsid w:val="00B5094E"/>
    <w:rsid w:val="00B50B9A"/>
    <w:rsid w:val="00B5345E"/>
    <w:rsid w:val="00B54711"/>
    <w:rsid w:val="00B55DC8"/>
    <w:rsid w:val="00B5689E"/>
    <w:rsid w:val="00B56FFA"/>
    <w:rsid w:val="00B5769D"/>
    <w:rsid w:val="00B57FDD"/>
    <w:rsid w:val="00B61C6F"/>
    <w:rsid w:val="00B629C4"/>
    <w:rsid w:val="00B62ED4"/>
    <w:rsid w:val="00B63394"/>
    <w:rsid w:val="00B652CA"/>
    <w:rsid w:val="00B67037"/>
    <w:rsid w:val="00B6718D"/>
    <w:rsid w:val="00B739DA"/>
    <w:rsid w:val="00B75CF0"/>
    <w:rsid w:val="00B75D3E"/>
    <w:rsid w:val="00B80065"/>
    <w:rsid w:val="00B80137"/>
    <w:rsid w:val="00B80271"/>
    <w:rsid w:val="00B83C53"/>
    <w:rsid w:val="00B87B38"/>
    <w:rsid w:val="00B904C5"/>
    <w:rsid w:val="00B91285"/>
    <w:rsid w:val="00B92652"/>
    <w:rsid w:val="00B93CA6"/>
    <w:rsid w:val="00B93DFA"/>
    <w:rsid w:val="00B947DD"/>
    <w:rsid w:val="00B95E2D"/>
    <w:rsid w:val="00B96979"/>
    <w:rsid w:val="00B97A8C"/>
    <w:rsid w:val="00B97B69"/>
    <w:rsid w:val="00BA0C38"/>
    <w:rsid w:val="00BA0F26"/>
    <w:rsid w:val="00BA126F"/>
    <w:rsid w:val="00BA14F6"/>
    <w:rsid w:val="00BA1550"/>
    <w:rsid w:val="00BA2664"/>
    <w:rsid w:val="00BA32F0"/>
    <w:rsid w:val="00BA49DF"/>
    <w:rsid w:val="00BA4E80"/>
    <w:rsid w:val="00BA70EF"/>
    <w:rsid w:val="00BB2002"/>
    <w:rsid w:val="00BB2D1E"/>
    <w:rsid w:val="00BB3226"/>
    <w:rsid w:val="00BB3AFE"/>
    <w:rsid w:val="00BB488D"/>
    <w:rsid w:val="00BB534B"/>
    <w:rsid w:val="00BB6482"/>
    <w:rsid w:val="00BB6CC3"/>
    <w:rsid w:val="00BB6F69"/>
    <w:rsid w:val="00BB77C6"/>
    <w:rsid w:val="00BC016F"/>
    <w:rsid w:val="00BC08A5"/>
    <w:rsid w:val="00BC1153"/>
    <w:rsid w:val="00BC1FB2"/>
    <w:rsid w:val="00BC2995"/>
    <w:rsid w:val="00BC2F21"/>
    <w:rsid w:val="00BC2F49"/>
    <w:rsid w:val="00BC360C"/>
    <w:rsid w:val="00BC4562"/>
    <w:rsid w:val="00BC5B69"/>
    <w:rsid w:val="00BC5E2E"/>
    <w:rsid w:val="00BC66B1"/>
    <w:rsid w:val="00BC6DF1"/>
    <w:rsid w:val="00BC78F1"/>
    <w:rsid w:val="00BD0192"/>
    <w:rsid w:val="00BD18A9"/>
    <w:rsid w:val="00BD24B6"/>
    <w:rsid w:val="00BD3247"/>
    <w:rsid w:val="00BD4B9F"/>
    <w:rsid w:val="00BD69DF"/>
    <w:rsid w:val="00BD78E9"/>
    <w:rsid w:val="00BE14BD"/>
    <w:rsid w:val="00BE1607"/>
    <w:rsid w:val="00BE2E16"/>
    <w:rsid w:val="00BE3719"/>
    <w:rsid w:val="00BE6BB7"/>
    <w:rsid w:val="00BE7154"/>
    <w:rsid w:val="00BE7F90"/>
    <w:rsid w:val="00BF063B"/>
    <w:rsid w:val="00BF0BFB"/>
    <w:rsid w:val="00BF0E54"/>
    <w:rsid w:val="00BF1F41"/>
    <w:rsid w:val="00BF250F"/>
    <w:rsid w:val="00BF3B37"/>
    <w:rsid w:val="00BF4121"/>
    <w:rsid w:val="00BF4F1F"/>
    <w:rsid w:val="00BF655B"/>
    <w:rsid w:val="00BF6932"/>
    <w:rsid w:val="00C00008"/>
    <w:rsid w:val="00C00023"/>
    <w:rsid w:val="00C016A6"/>
    <w:rsid w:val="00C02120"/>
    <w:rsid w:val="00C02AB2"/>
    <w:rsid w:val="00C02D07"/>
    <w:rsid w:val="00C0456C"/>
    <w:rsid w:val="00C04FC0"/>
    <w:rsid w:val="00C05277"/>
    <w:rsid w:val="00C0532A"/>
    <w:rsid w:val="00C05619"/>
    <w:rsid w:val="00C059B3"/>
    <w:rsid w:val="00C05E99"/>
    <w:rsid w:val="00C06318"/>
    <w:rsid w:val="00C071E6"/>
    <w:rsid w:val="00C1172B"/>
    <w:rsid w:val="00C15BE6"/>
    <w:rsid w:val="00C160AF"/>
    <w:rsid w:val="00C16563"/>
    <w:rsid w:val="00C1703A"/>
    <w:rsid w:val="00C202FC"/>
    <w:rsid w:val="00C22D19"/>
    <w:rsid w:val="00C23934"/>
    <w:rsid w:val="00C23ECE"/>
    <w:rsid w:val="00C24425"/>
    <w:rsid w:val="00C2479D"/>
    <w:rsid w:val="00C26DE9"/>
    <w:rsid w:val="00C31422"/>
    <w:rsid w:val="00C33304"/>
    <w:rsid w:val="00C35941"/>
    <w:rsid w:val="00C3643D"/>
    <w:rsid w:val="00C36E7E"/>
    <w:rsid w:val="00C406D8"/>
    <w:rsid w:val="00C40C4F"/>
    <w:rsid w:val="00C41BC5"/>
    <w:rsid w:val="00C41DA1"/>
    <w:rsid w:val="00C433D2"/>
    <w:rsid w:val="00C43A20"/>
    <w:rsid w:val="00C43A3A"/>
    <w:rsid w:val="00C469BA"/>
    <w:rsid w:val="00C472EF"/>
    <w:rsid w:val="00C5007B"/>
    <w:rsid w:val="00C52FB4"/>
    <w:rsid w:val="00C55E4A"/>
    <w:rsid w:val="00C57B15"/>
    <w:rsid w:val="00C62F3D"/>
    <w:rsid w:val="00C64374"/>
    <w:rsid w:val="00C64E17"/>
    <w:rsid w:val="00C66160"/>
    <w:rsid w:val="00C670FB"/>
    <w:rsid w:val="00C675D9"/>
    <w:rsid w:val="00C70FBB"/>
    <w:rsid w:val="00C718FC"/>
    <w:rsid w:val="00C72475"/>
    <w:rsid w:val="00C72EBE"/>
    <w:rsid w:val="00C742E8"/>
    <w:rsid w:val="00C74435"/>
    <w:rsid w:val="00C74637"/>
    <w:rsid w:val="00C746B8"/>
    <w:rsid w:val="00C74989"/>
    <w:rsid w:val="00C757F9"/>
    <w:rsid w:val="00C767FA"/>
    <w:rsid w:val="00C767FF"/>
    <w:rsid w:val="00C777E2"/>
    <w:rsid w:val="00C818E7"/>
    <w:rsid w:val="00C81D75"/>
    <w:rsid w:val="00C83D16"/>
    <w:rsid w:val="00C83FED"/>
    <w:rsid w:val="00C856F1"/>
    <w:rsid w:val="00C8603F"/>
    <w:rsid w:val="00C900B9"/>
    <w:rsid w:val="00C91AEA"/>
    <w:rsid w:val="00C926E3"/>
    <w:rsid w:val="00C931F1"/>
    <w:rsid w:val="00C937B0"/>
    <w:rsid w:val="00C941F0"/>
    <w:rsid w:val="00C94B74"/>
    <w:rsid w:val="00C96D7C"/>
    <w:rsid w:val="00CA043F"/>
    <w:rsid w:val="00CA05EA"/>
    <w:rsid w:val="00CA0D74"/>
    <w:rsid w:val="00CA1F9E"/>
    <w:rsid w:val="00CA2744"/>
    <w:rsid w:val="00CA3C40"/>
    <w:rsid w:val="00CA4934"/>
    <w:rsid w:val="00CA57B4"/>
    <w:rsid w:val="00CA6469"/>
    <w:rsid w:val="00CB0B67"/>
    <w:rsid w:val="00CB213A"/>
    <w:rsid w:val="00CB216E"/>
    <w:rsid w:val="00CB28A3"/>
    <w:rsid w:val="00CB63A8"/>
    <w:rsid w:val="00CB7A59"/>
    <w:rsid w:val="00CC000F"/>
    <w:rsid w:val="00CC033B"/>
    <w:rsid w:val="00CC1B06"/>
    <w:rsid w:val="00CC2EE9"/>
    <w:rsid w:val="00CC36E3"/>
    <w:rsid w:val="00CC5EC1"/>
    <w:rsid w:val="00CC6723"/>
    <w:rsid w:val="00CC6E4A"/>
    <w:rsid w:val="00CC72C7"/>
    <w:rsid w:val="00CC7A57"/>
    <w:rsid w:val="00CD01DB"/>
    <w:rsid w:val="00CD639F"/>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4257"/>
    <w:rsid w:val="00CF59E2"/>
    <w:rsid w:val="00CF6866"/>
    <w:rsid w:val="00CF69BE"/>
    <w:rsid w:val="00CF704C"/>
    <w:rsid w:val="00CF71CA"/>
    <w:rsid w:val="00D0087C"/>
    <w:rsid w:val="00D0167C"/>
    <w:rsid w:val="00D0396C"/>
    <w:rsid w:val="00D05606"/>
    <w:rsid w:val="00D06E5B"/>
    <w:rsid w:val="00D07F59"/>
    <w:rsid w:val="00D11B2D"/>
    <w:rsid w:val="00D14D70"/>
    <w:rsid w:val="00D159F2"/>
    <w:rsid w:val="00D17138"/>
    <w:rsid w:val="00D179FA"/>
    <w:rsid w:val="00D2085E"/>
    <w:rsid w:val="00D2235E"/>
    <w:rsid w:val="00D22F2A"/>
    <w:rsid w:val="00D23A4A"/>
    <w:rsid w:val="00D245B5"/>
    <w:rsid w:val="00D246BF"/>
    <w:rsid w:val="00D257E0"/>
    <w:rsid w:val="00D26BF1"/>
    <w:rsid w:val="00D272AA"/>
    <w:rsid w:val="00D275F1"/>
    <w:rsid w:val="00D30DF3"/>
    <w:rsid w:val="00D33DD9"/>
    <w:rsid w:val="00D35614"/>
    <w:rsid w:val="00D36494"/>
    <w:rsid w:val="00D404B5"/>
    <w:rsid w:val="00D42B65"/>
    <w:rsid w:val="00D42FC2"/>
    <w:rsid w:val="00D4340C"/>
    <w:rsid w:val="00D4356F"/>
    <w:rsid w:val="00D435B3"/>
    <w:rsid w:val="00D44739"/>
    <w:rsid w:val="00D45395"/>
    <w:rsid w:val="00D47A7C"/>
    <w:rsid w:val="00D47B12"/>
    <w:rsid w:val="00D51B33"/>
    <w:rsid w:val="00D53FFF"/>
    <w:rsid w:val="00D54883"/>
    <w:rsid w:val="00D573F9"/>
    <w:rsid w:val="00D57FDF"/>
    <w:rsid w:val="00D615F3"/>
    <w:rsid w:val="00D6234F"/>
    <w:rsid w:val="00D63B0F"/>
    <w:rsid w:val="00D664BB"/>
    <w:rsid w:val="00D66B68"/>
    <w:rsid w:val="00D67ED6"/>
    <w:rsid w:val="00D67F4B"/>
    <w:rsid w:val="00D70989"/>
    <w:rsid w:val="00D71812"/>
    <w:rsid w:val="00D73690"/>
    <w:rsid w:val="00D738C9"/>
    <w:rsid w:val="00D73CFF"/>
    <w:rsid w:val="00D74100"/>
    <w:rsid w:val="00D744E8"/>
    <w:rsid w:val="00D76C88"/>
    <w:rsid w:val="00D77D19"/>
    <w:rsid w:val="00D844F9"/>
    <w:rsid w:val="00D85B41"/>
    <w:rsid w:val="00D87308"/>
    <w:rsid w:val="00D8750E"/>
    <w:rsid w:val="00D90132"/>
    <w:rsid w:val="00D921A1"/>
    <w:rsid w:val="00D937B5"/>
    <w:rsid w:val="00D9426C"/>
    <w:rsid w:val="00D94AD5"/>
    <w:rsid w:val="00D96F62"/>
    <w:rsid w:val="00D97602"/>
    <w:rsid w:val="00DA1F8F"/>
    <w:rsid w:val="00DA30B3"/>
    <w:rsid w:val="00DA447E"/>
    <w:rsid w:val="00DA52D7"/>
    <w:rsid w:val="00DA6B67"/>
    <w:rsid w:val="00DA729A"/>
    <w:rsid w:val="00DA74AD"/>
    <w:rsid w:val="00DA76B4"/>
    <w:rsid w:val="00DB1A99"/>
    <w:rsid w:val="00DB226B"/>
    <w:rsid w:val="00DB3908"/>
    <w:rsid w:val="00DB44E3"/>
    <w:rsid w:val="00DB650C"/>
    <w:rsid w:val="00DB76AC"/>
    <w:rsid w:val="00DC0BAF"/>
    <w:rsid w:val="00DC0CD1"/>
    <w:rsid w:val="00DC15B4"/>
    <w:rsid w:val="00DC2DF7"/>
    <w:rsid w:val="00DC60FD"/>
    <w:rsid w:val="00DC61E9"/>
    <w:rsid w:val="00DD0D01"/>
    <w:rsid w:val="00DD187D"/>
    <w:rsid w:val="00DD2348"/>
    <w:rsid w:val="00DD2431"/>
    <w:rsid w:val="00DD2C84"/>
    <w:rsid w:val="00DD3A7F"/>
    <w:rsid w:val="00DD4892"/>
    <w:rsid w:val="00DD4D29"/>
    <w:rsid w:val="00DE06DE"/>
    <w:rsid w:val="00DE09CD"/>
    <w:rsid w:val="00DE1617"/>
    <w:rsid w:val="00DE2818"/>
    <w:rsid w:val="00DE5112"/>
    <w:rsid w:val="00DE591F"/>
    <w:rsid w:val="00DE5B95"/>
    <w:rsid w:val="00DE66FD"/>
    <w:rsid w:val="00DE7196"/>
    <w:rsid w:val="00DE734F"/>
    <w:rsid w:val="00DE78A1"/>
    <w:rsid w:val="00DF103B"/>
    <w:rsid w:val="00DF10FE"/>
    <w:rsid w:val="00DF39D9"/>
    <w:rsid w:val="00DF3D12"/>
    <w:rsid w:val="00DF4094"/>
    <w:rsid w:val="00DF44D7"/>
    <w:rsid w:val="00DF4F83"/>
    <w:rsid w:val="00DF62D2"/>
    <w:rsid w:val="00DF650B"/>
    <w:rsid w:val="00DF6E54"/>
    <w:rsid w:val="00E01744"/>
    <w:rsid w:val="00E02514"/>
    <w:rsid w:val="00E02BBD"/>
    <w:rsid w:val="00E04DC0"/>
    <w:rsid w:val="00E0564B"/>
    <w:rsid w:val="00E060FE"/>
    <w:rsid w:val="00E07DE8"/>
    <w:rsid w:val="00E109A6"/>
    <w:rsid w:val="00E126C6"/>
    <w:rsid w:val="00E135E8"/>
    <w:rsid w:val="00E13BDD"/>
    <w:rsid w:val="00E153EF"/>
    <w:rsid w:val="00E1593E"/>
    <w:rsid w:val="00E162C3"/>
    <w:rsid w:val="00E16932"/>
    <w:rsid w:val="00E17641"/>
    <w:rsid w:val="00E17E72"/>
    <w:rsid w:val="00E20EEC"/>
    <w:rsid w:val="00E216E2"/>
    <w:rsid w:val="00E24F00"/>
    <w:rsid w:val="00E25CAA"/>
    <w:rsid w:val="00E26B53"/>
    <w:rsid w:val="00E26C38"/>
    <w:rsid w:val="00E272DD"/>
    <w:rsid w:val="00E31664"/>
    <w:rsid w:val="00E32470"/>
    <w:rsid w:val="00E34C05"/>
    <w:rsid w:val="00E36E56"/>
    <w:rsid w:val="00E41C39"/>
    <w:rsid w:val="00E42FB4"/>
    <w:rsid w:val="00E43124"/>
    <w:rsid w:val="00E4463D"/>
    <w:rsid w:val="00E46989"/>
    <w:rsid w:val="00E479BB"/>
    <w:rsid w:val="00E535FD"/>
    <w:rsid w:val="00E53E57"/>
    <w:rsid w:val="00E60A4E"/>
    <w:rsid w:val="00E6151D"/>
    <w:rsid w:val="00E617E5"/>
    <w:rsid w:val="00E642CE"/>
    <w:rsid w:val="00E64BF9"/>
    <w:rsid w:val="00E660E9"/>
    <w:rsid w:val="00E701FF"/>
    <w:rsid w:val="00E70C1D"/>
    <w:rsid w:val="00E72B9B"/>
    <w:rsid w:val="00E74C41"/>
    <w:rsid w:val="00E74FE7"/>
    <w:rsid w:val="00E80A54"/>
    <w:rsid w:val="00E80AB7"/>
    <w:rsid w:val="00E80E38"/>
    <w:rsid w:val="00E810BF"/>
    <w:rsid w:val="00E818D9"/>
    <w:rsid w:val="00E83BAC"/>
    <w:rsid w:val="00E83E65"/>
    <w:rsid w:val="00E83E83"/>
    <w:rsid w:val="00E8542A"/>
    <w:rsid w:val="00E87473"/>
    <w:rsid w:val="00E908EB"/>
    <w:rsid w:val="00E909E0"/>
    <w:rsid w:val="00E910DA"/>
    <w:rsid w:val="00E925A0"/>
    <w:rsid w:val="00E931DF"/>
    <w:rsid w:val="00E94412"/>
    <w:rsid w:val="00E946C2"/>
    <w:rsid w:val="00E94B38"/>
    <w:rsid w:val="00E94C05"/>
    <w:rsid w:val="00E96844"/>
    <w:rsid w:val="00E96F96"/>
    <w:rsid w:val="00EA10F0"/>
    <w:rsid w:val="00EA29C6"/>
    <w:rsid w:val="00EA2A2C"/>
    <w:rsid w:val="00EA41DC"/>
    <w:rsid w:val="00EA4355"/>
    <w:rsid w:val="00EA485C"/>
    <w:rsid w:val="00EA488A"/>
    <w:rsid w:val="00EA4AEA"/>
    <w:rsid w:val="00EA4ECE"/>
    <w:rsid w:val="00EA5222"/>
    <w:rsid w:val="00EA5EFD"/>
    <w:rsid w:val="00EA62C9"/>
    <w:rsid w:val="00EA6688"/>
    <w:rsid w:val="00EA7D3D"/>
    <w:rsid w:val="00EB0078"/>
    <w:rsid w:val="00EB2EE5"/>
    <w:rsid w:val="00EB4021"/>
    <w:rsid w:val="00EB452A"/>
    <w:rsid w:val="00EB68D0"/>
    <w:rsid w:val="00EB6A13"/>
    <w:rsid w:val="00EB6B84"/>
    <w:rsid w:val="00EB6C51"/>
    <w:rsid w:val="00EB7B20"/>
    <w:rsid w:val="00EB7F93"/>
    <w:rsid w:val="00EC13A4"/>
    <w:rsid w:val="00EC172A"/>
    <w:rsid w:val="00EC2C3A"/>
    <w:rsid w:val="00EC2EF3"/>
    <w:rsid w:val="00EC2FAE"/>
    <w:rsid w:val="00EC4476"/>
    <w:rsid w:val="00EC511D"/>
    <w:rsid w:val="00EC552A"/>
    <w:rsid w:val="00EC5D37"/>
    <w:rsid w:val="00EC5D68"/>
    <w:rsid w:val="00EC627C"/>
    <w:rsid w:val="00EC63BA"/>
    <w:rsid w:val="00ED08C1"/>
    <w:rsid w:val="00ED0B25"/>
    <w:rsid w:val="00ED3130"/>
    <w:rsid w:val="00ED3A4B"/>
    <w:rsid w:val="00ED3E75"/>
    <w:rsid w:val="00ED501D"/>
    <w:rsid w:val="00ED5801"/>
    <w:rsid w:val="00EE4713"/>
    <w:rsid w:val="00EE4F44"/>
    <w:rsid w:val="00EE6087"/>
    <w:rsid w:val="00EE6B44"/>
    <w:rsid w:val="00EE6E64"/>
    <w:rsid w:val="00EF05B1"/>
    <w:rsid w:val="00EF1B37"/>
    <w:rsid w:val="00EF213A"/>
    <w:rsid w:val="00EF2D86"/>
    <w:rsid w:val="00EF368A"/>
    <w:rsid w:val="00EF3C44"/>
    <w:rsid w:val="00EF4EAF"/>
    <w:rsid w:val="00EF5E6D"/>
    <w:rsid w:val="00EF7DC9"/>
    <w:rsid w:val="00F04309"/>
    <w:rsid w:val="00F0489C"/>
    <w:rsid w:val="00F05937"/>
    <w:rsid w:val="00F05DEE"/>
    <w:rsid w:val="00F0632C"/>
    <w:rsid w:val="00F06549"/>
    <w:rsid w:val="00F06967"/>
    <w:rsid w:val="00F12059"/>
    <w:rsid w:val="00F1293A"/>
    <w:rsid w:val="00F12BFC"/>
    <w:rsid w:val="00F13718"/>
    <w:rsid w:val="00F14E2A"/>
    <w:rsid w:val="00F14F61"/>
    <w:rsid w:val="00F1646C"/>
    <w:rsid w:val="00F22DD9"/>
    <w:rsid w:val="00F2333D"/>
    <w:rsid w:val="00F24E66"/>
    <w:rsid w:val="00F259FD"/>
    <w:rsid w:val="00F26E0C"/>
    <w:rsid w:val="00F316DB"/>
    <w:rsid w:val="00F32A20"/>
    <w:rsid w:val="00F33544"/>
    <w:rsid w:val="00F34562"/>
    <w:rsid w:val="00F35BEB"/>
    <w:rsid w:val="00F3600F"/>
    <w:rsid w:val="00F360B8"/>
    <w:rsid w:val="00F4131D"/>
    <w:rsid w:val="00F4162F"/>
    <w:rsid w:val="00F41A39"/>
    <w:rsid w:val="00F42B29"/>
    <w:rsid w:val="00F44611"/>
    <w:rsid w:val="00F44C57"/>
    <w:rsid w:val="00F4500A"/>
    <w:rsid w:val="00F45DC7"/>
    <w:rsid w:val="00F465F8"/>
    <w:rsid w:val="00F508BB"/>
    <w:rsid w:val="00F51006"/>
    <w:rsid w:val="00F5300A"/>
    <w:rsid w:val="00F53FDD"/>
    <w:rsid w:val="00F54971"/>
    <w:rsid w:val="00F54CA0"/>
    <w:rsid w:val="00F557E2"/>
    <w:rsid w:val="00F55E40"/>
    <w:rsid w:val="00F56B95"/>
    <w:rsid w:val="00F56F40"/>
    <w:rsid w:val="00F60C81"/>
    <w:rsid w:val="00F64384"/>
    <w:rsid w:val="00F65431"/>
    <w:rsid w:val="00F6650D"/>
    <w:rsid w:val="00F67B7C"/>
    <w:rsid w:val="00F70CCE"/>
    <w:rsid w:val="00F7185D"/>
    <w:rsid w:val="00F71DEF"/>
    <w:rsid w:val="00F73E8C"/>
    <w:rsid w:val="00F77483"/>
    <w:rsid w:val="00F80698"/>
    <w:rsid w:val="00F825DC"/>
    <w:rsid w:val="00F84369"/>
    <w:rsid w:val="00F84927"/>
    <w:rsid w:val="00F85B67"/>
    <w:rsid w:val="00F91681"/>
    <w:rsid w:val="00F91E71"/>
    <w:rsid w:val="00F93D62"/>
    <w:rsid w:val="00F942C1"/>
    <w:rsid w:val="00F95071"/>
    <w:rsid w:val="00F965BF"/>
    <w:rsid w:val="00F97D19"/>
    <w:rsid w:val="00F97FBF"/>
    <w:rsid w:val="00FA02B2"/>
    <w:rsid w:val="00FA03A8"/>
    <w:rsid w:val="00FA05EA"/>
    <w:rsid w:val="00FA08DB"/>
    <w:rsid w:val="00FA15D7"/>
    <w:rsid w:val="00FB0C0A"/>
    <w:rsid w:val="00FB0D84"/>
    <w:rsid w:val="00FB0DAE"/>
    <w:rsid w:val="00FB1840"/>
    <w:rsid w:val="00FB1880"/>
    <w:rsid w:val="00FB1F2F"/>
    <w:rsid w:val="00FB24AA"/>
    <w:rsid w:val="00FB39B5"/>
    <w:rsid w:val="00FB3ED9"/>
    <w:rsid w:val="00FB51A6"/>
    <w:rsid w:val="00FB5D20"/>
    <w:rsid w:val="00FC1CC4"/>
    <w:rsid w:val="00FC5E7E"/>
    <w:rsid w:val="00FC605D"/>
    <w:rsid w:val="00FC645F"/>
    <w:rsid w:val="00FC6B04"/>
    <w:rsid w:val="00FC763B"/>
    <w:rsid w:val="00FD0C2A"/>
    <w:rsid w:val="00FD1AE6"/>
    <w:rsid w:val="00FD2692"/>
    <w:rsid w:val="00FD279A"/>
    <w:rsid w:val="00FD54CD"/>
    <w:rsid w:val="00FD5D21"/>
    <w:rsid w:val="00FD6225"/>
    <w:rsid w:val="00FD69C7"/>
    <w:rsid w:val="00FD799F"/>
    <w:rsid w:val="00FE03BB"/>
    <w:rsid w:val="00FE0AC6"/>
    <w:rsid w:val="00FE2E1A"/>
    <w:rsid w:val="00FE2FF7"/>
    <w:rsid w:val="00FE4219"/>
    <w:rsid w:val="00FE47BC"/>
    <w:rsid w:val="00FE506B"/>
    <w:rsid w:val="00FE689C"/>
    <w:rsid w:val="00FE78EA"/>
    <w:rsid w:val="00FE7E2E"/>
    <w:rsid w:val="00FE7F53"/>
    <w:rsid w:val="00FF07DF"/>
    <w:rsid w:val="00FF0867"/>
    <w:rsid w:val="00FF24A9"/>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ADA8E18B-95F6-4445-A763-273EE9E5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1CC"/>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F6438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36E7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ind w:left="2880"/>
    </w:pPr>
    <w:rPr>
      <w:rFonts w:ascii="Calibri" w:eastAsiaTheme="majorEastAsia" w:hAnsi="Calibri" w:cstheme="majorBidi"/>
      <w:b/>
      <w:sz w:val="28"/>
    </w:rPr>
  </w:style>
  <w:style w:type="paragraph" w:styleId="EnvelopeReturn">
    <w:name w:val="envelope return"/>
    <w:basedOn w:val="Normal"/>
    <w:uiPriority w:val="99"/>
    <w:semiHidden/>
    <w:unhideWhenUsed/>
    <w:rsid w:val="00030C62"/>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p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 w:val="24"/>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pPr>
  </w:style>
  <w:style w:type="character" w:customStyle="1" w:styleId="Heading4Char">
    <w:name w:val="Heading 4 Char"/>
    <w:basedOn w:val="DefaultParagraphFont"/>
    <w:link w:val="Heading4"/>
    <w:uiPriority w:val="9"/>
    <w:semiHidden/>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contextualSpacing/>
    </w:pPr>
    <w:rPr>
      <w:rFonts w:ascii="Calibri" w:hAnsi="Calibri"/>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 w:val="24"/>
      <w:szCs w:val="20"/>
    </w:rPr>
  </w:style>
  <w:style w:type="paragraph" w:styleId="Header">
    <w:name w:val="header"/>
    <w:basedOn w:val="Normal"/>
    <w:link w:val="HeaderChar"/>
    <w:uiPriority w:val="99"/>
    <w:unhideWhenUsed/>
    <w:rsid w:val="003A105A"/>
    <w:pPr>
      <w:tabs>
        <w:tab w:val="center" w:pos="4680"/>
        <w:tab w:val="right" w:pos="9360"/>
      </w:tabs>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p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p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 w:val="24"/>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p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 w:val="24"/>
      <w:szCs w:val="20"/>
    </w:rPr>
  </w:style>
  <w:style w:type="paragraph" w:customStyle="1" w:styleId="Pa0">
    <w:name w:val="Pa0"/>
    <w:basedOn w:val="Normal"/>
    <w:next w:val="Normal"/>
    <w:uiPriority w:val="99"/>
    <w:rsid w:val="00D14D70"/>
    <w:pPr>
      <w:autoSpaceDE w:val="0"/>
      <w:autoSpaceDN w:val="0"/>
      <w:adjustRightInd w:val="0"/>
      <w:spacing w:line="201" w:lineRule="atLeast"/>
    </w:pPr>
    <w:rPr>
      <w:rFonts w:ascii="Switzer Variable" w:hAnsi="Switzer Variable"/>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p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p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pPr>
  </w:style>
  <w:style w:type="paragraph" w:customStyle="1" w:styleId="wp-block-contentpilot-introduction">
    <w:name w:val="wp-block-contentpilot-introduction"/>
    <w:basedOn w:val="Normal"/>
    <w:rsid w:val="006B7657"/>
    <w:pPr>
      <w:spacing w:before="100" w:beforeAutospacing="1" w:after="100" w:afterAutospacing="1"/>
    </w:p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p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rPr>
      <w:rFonts w:ascii="Times New Roman" w:eastAsia="Times New Roman" w:hAnsi="Times New Roman" w:cs="Times New Roman"/>
      <w:sz w:val="24"/>
      <w:szCs w:val="24"/>
    </w:rPr>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 w:val="24"/>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pPr>
  </w:style>
  <w:style w:type="paragraph" w:customStyle="1" w:styleId="art-alignjustify">
    <w:name w:val="art-alignjustify"/>
    <w:basedOn w:val="Normal"/>
    <w:rsid w:val="00610D04"/>
    <w:pPr>
      <w:spacing w:before="100" w:beforeAutospacing="1" w:after="100" w:afterAutospacing="1"/>
    </w:p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8"/>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 w:val="24"/>
      <w:szCs w:val="20"/>
    </w:rPr>
  </w:style>
  <w:style w:type="paragraph" w:customStyle="1" w:styleId="Disclaimer">
    <w:name w:val="Disclaimer"/>
    <w:basedOn w:val="Normal"/>
    <w:link w:val="DisclaimerChar"/>
    <w:qFormat/>
    <w:rsid w:val="00705807"/>
    <w:rPr>
      <w:rFonts w:ascii="Verdana" w:eastAsia="Calibri" w:hAnsi="Verdana"/>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character" w:customStyle="1" w:styleId="dewidow">
    <w:name w:val="dewidow"/>
    <w:basedOn w:val="DefaultParagraphFont"/>
    <w:rsid w:val="00C15BE6"/>
  </w:style>
  <w:style w:type="character" w:customStyle="1" w:styleId="field">
    <w:name w:val="field"/>
    <w:basedOn w:val="DefaultParagraphFont"/>
    <w:rsid w:val="00C856F1"/>
  </w:style>
  <w:style w:type="paragraph" w:customStyle="1" w:styleId="Bullet2">
    <w:name w:val="Bullet 2"/>
    <w:basedOn w:val="Bullet"/>
    <w:qFormat/>
    <w:rsid w:val="004E6283"/>
    <w:pPr>
      <w:numPr>
        <w:numId w:val="0"/>
      </w:numPr>
      <w:spacing w:after="80"/>
      <w:ind w:left="864" w:hanging="288"/>
    </w:pPr>
  </w:style>
  <w:style w:type="paragraph" w:customStyle="1" w:styleId="SectionBoxBold">
    <w:name w:val="Section Box Bold"/>
    <w:basedOn w:val="Normal"/>
    <w:next w:val="Normal"/>
    <w:link w:val="SectionBoxBoldChar"/>
    <w:qFormat/>
    <w:rsid w:val="002F121D"/>
    <w:pPr>
      <w:jc w:val="both"/>
    </w:pPr>
    <w:rPr>
      <w:rFonts w:ascii="Calibri" w:hAnsi="Calibri" w:cs="Arial"/>
      <w:b/>
      <w:color w:val="000000" w:themeColor="text1"/>
      <w:szCs w:val="28"/>
    </w:rPr>
  </w:style>
  <w:style w:type="character" w:customStyle="1" w:styleId="SectionBoxBoldChar">
    <w:name w:val="Section Box Bold Char"/>
    <w:basedOn w:val="DefaultParagraphFont"/>
    <w:link w:val="SectionBoxBold"/>
    <w:rsid w:val="002F121D"/>
    <w:rPr>
      <w:rFonts w:ascii="Calibri" w:eastAsia="Times New Roman" w:hAnsi="Calibri" w:cs="Arial"/>
      <w:b/>
      <w:color w:val="000000" w:themeColor="text1"/>
      <w:sz w:val="24"/>
      <w:szCs w:val="28"/>
    </w:rPr>
  </w:style>
  <w:style w:type="paragraph" w:customStyle="1" w:styleId="NList1">
    <w:name w:val="NList 1"/>
    <w:basedOn w:val="Normal"/>
    <w:link w:val="NList1Char"/>
    <w:qFormat/>
    <w:rsid w:val="00CC000F"/>
    <w:pPr>
      <w:numPr>
        <w:numId w:val="9"/>
      </w:numPr>
      <w:spacing w:before="240" w:after="360"/>
      <w:contextualSpacing/>
    </w:pPr>
    <w:rPr>
      <w:rFonts w:eastAsiaTheme="minorEastAsia"/>
      <w:lang w:val="es-ES"/>
    </w:rPr>
  </w:style>
  <w:style w:type="character" w:customStyle="1" w:styleId="NList1Char">
    <w:name w:val="NList 1 Char"/>
    <w:basedOn w:val="DefaultParagraphFont"/>
    <w:link w:val="NList1"/>
    <w:rsid w:val="00CC000F"/>
    <w:rPr>
      <w:rFonts w:ascii="Times New Roman" w:eastAsiaTheme="minorEastAsia" w:hAnsi="Times New Roman" w:cs="Times New Roman"/>
      <w:sz w:val="24"/>
      <w:szCs w:val="24"/>
      <w:lang w:val="es-ES"/>
    </w:rPr>
  </w:style>
  <w:style w:type="paragraph" w:customStyle="1" w:styleId="TRow">
    <w:name w:val="T Row"/>
    <w:basedOn w:val="Normal"/>
    <w:link w:val="TRowChar"/>
    <w:qFormat/>
    <w:rsid w:val="00E34C05"/>
    <w:rPr>
      <w:rFonts w:eastAsiaTheme="minorEastAsia"/>
      <w:b/>
      <w:color w:val="4A7291"/>
    </w:rPr>
  </w:style>
  <w:style w:type="character" w:customStyle="1" w:styleId="TRowChar">
    <w:name w:val="T Row Char"/>
    <w:basedOn w:val="DefaultParagraphFont"/>
    <w:link w:val="TRow"/>
    <w:rsid w:val="00E34C05"/>
    <w:rPr>
      <w:rFonts w:eastAsiaTheme="minorEastAsia"/>
      <w:b/>
      <w:color w:val="4A7291"/>
    </w:rPr>
  </w:style>
  <w:style w:type="character" w:customStyle="1" w:styleId="H2SubheadChar">
    <w:name w:val="H2 Subhead Char"/>
    <w:basedOn w:val="DefaultParagraphFont"/>
    <w:link w:val="H2Subhead"/>
    <w:locked/>
    <w:rsid w:val="00DE734F"/>
    <w:rPr>
      <w:b/>
    </w:rPr>
  </w:style>
  <w:style w:type="paragraph" w:customStyle="1" w:styleId="H2Subhead">
    <w:name w:val="H2 Subhead"/>
    <w:basedOn w:val="Normal"/>
    <w:link w:val="H2SubheadChar"/>
    <w:qFormat/>
    <w:rsid w:val="00DE734F"/>
    <w:pPr>
      <w:spacing w:line="256" w:lineRule="auto"/>
    </w:pPr>
    <w:rPr>
      <w:b/>
    </w:rPr>
  </w:style>
  <w:style w:type="paragraph" w:customStyle="1" w:styleId="BulletlistHighlight">
    <w:name w:val="Bullet list Highlight"/>
    <w:basedOn w:val="BodyText"/>
    <w:rsid w:val="000B0709"/>
    <w:pPr>
      <w:numPr>
        <w:numId w:val="32"/>
      </w:numPr>
      <w:spacing w:before="120" w:after="120" w:line="256" w:lineRule="auto"/>
    </w:pPr>
    <w:rPr>
      <w:color w:val="FFFFFF"/>
    </w:rPr>
  </w:style>
  <w:style w:type="character" w:customStyle="1" w:styleId="LR-BulletListChar">
    <w:name w:val="LR-Bullet List Char"/>
    <w:link w:val="LR-BulletList"/>
    <w:locked/>
    <w:rsid w:val="000B0709"/>
    <w:rPr>
      <w:rFonts w:ascii="Calibri" w:eastAsia="Times New Roman" w:hAnsi="Calibri" w:cs="Arial"/>
      <w:color w:val="595959"/>
      <w:sz w:val="24"/>
      <w:szCs w:val="20"/>
    </w:rPr>
  </w:style>
  <w:style w:type="paragraph" w:customStyle="1" w:styleId="LR-BulletList">
    <w:name w:val="LR-Bullet List"/>
    <w:basedOn w:val="BulletlistHighlight"/>
    <w:link w:val="LR-BulletListChar"/>
    <w:qFormat/>
    <w:rsid w:val="000B0709"/>
    <w:rPr>
      <w:color w:val="595959"/>
    </w:rPr>
  </w:style>
  <w:style w:type="table" w:styleId="TableGrid">
    <w:name w:val="Table Grid"/>
    <w:basedOn w:val="TableNormal"/>
    <w:uiPriority w:val="39"/>
    <w:rsid w:val="0040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D0167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5906208">
      <w:bodyDiv w:val="1"/>
      <w:marLeft w:val="0"/>
      <w:marRight w:val="0"/>
      <w:marTop w:val="0"/>
      <w:marBottom w:val="0"/>
      <w:divBdr>
        <w:top w:val="none" w:sz="0" w:space="0" w:color="auto"/>
        <w:left w:val="none" w:sz="0" w:space="0" w:color="auto"/>
        <w:bottom w:val="none" w:sz="0" w:space="0" w:color="auto"/>
        <w:right w:val="none" w:sz="0" w:space="0" w:color="auto"/>
      </w:divBdr>
    </w:div>
    <w:div w:id="6517296">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7681200">
      <w:bodyDiv w:val="1"/>
      <w:marLeft w:val="0"/>
      <w:marRight w:val="0"/>
      <w:marTop w:val="0"/>
      <w:marBottom w:val="0"/>
      <w:divBdr>
        <w:top w:val="none" w:sz="0" w:space="0" w:color="auto"/>
        <w:left w:val="none" w:sz="0" w:space="0" w:color="auto"/>
        <w:bottom w:val="none" w:sz="0" w:space="0" w:color="auto"/>
        <w:right w:val="none" w:sz="0" w:space="0" w:color="auto"/>
      </w:divBdr>
    </w:div>
    <w:div w:id="9651805">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0690729">
      <w:bodyDiv w:val="1"/>
      <w:marLeft w:val="0"/>
      <w:marRight w:val="0"/>
      <w:marTop w:val="0"/>
      <w:marBottom w:val="0"/>
      <w:divBdr>
        <w:top w:val="none" w:sz="0" w:space="0" w:color="auto"/>
        <w:left w:val="none" w:sz="0" w:space="0" w:color="auto"/>
        <w:bottom w:val="none" w:sz="0" w:space="0" w:color="auto"/>
        <w:right w:val="none" w:sz="0" w:space="0" w:color="auto"/>
      </w:divBdr>
    </w:div>
    <w:div w:id="10882172">
      <w:bodyDiv w:val="1"/>
      <w:marLeft w:val="0"/>
      <w:marRight w:val="0"/>
      <w:marTop w:val="0"/>
      <w:marBottom w:val="0"/>
      <w:divBdr>
        <w:top w:val="none" w:sz="0" w:space="0" w:color="auto"/>
        <w:left w:val="none" w:sz="0" w:space="0" w:color="auto"/>
        <w:bottom w:val="none" w:sz="0" w:space="0" w:color="auto"/>
        <w:right w:val="none" w:sz="0" w:space="0" w:color="auto"/>
      </w:divBdr>
    </w:div>
    <w:div w:id="11298442">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3381565">
      <w:bodyDiv w:val="1"/>
      <w:marLeft w:val="0"/>
      <w:marRight w:val="0"/>
      <w:marTop w:val="0"/>
      <w:marBottom w:val="0"/>
      <w:divBdr>
        <w:top w:val="none" w:sz="0" w:space="0" w:color="auto"/>
        <w:left w:val="none" w:sz="0" w:space="0" w:color="auto"/>
        <w:bottom w:val="none" w:sz="0" w:space="0" w:color="auto"/>
        <w:right w:val="none" w:sz="0" w:space="0" w:color="auto"/>
      </w:divBdr>
      <w:divsChild>
        <w:div w:id="1686665030">
          <w:marLeft w:val="0"/>
          <w:marRight w:val="0"/>
          <w:marTop w:val="0"/>
          <w:marBottom w:val="0"/>
          <w:divBdr>
            <w:top w:val="none" w:sz="0" w:space="0" w:color="auto"/>
            <w:left w:val="none" w:sz="0" w:space="0" w:color="auto"/>
            <w:bottom w:val="none" w:sz="0" w:space="0" w:color="auto"/>
            <w:right w:val="none" w:sz="0" w:space="0" w:color="auto"/>
          </w:divBdr>
        </w:div>
      </w:divsChild>
    </w:div>
    <w:div w:id="14425378">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4867502">
      <w:bodyDiv w:val="1"/>
      <w:marLeft w:val="0"/>
      <w:marRight w:val="0"/>
      <w:marTop w:val="0"/>
      <w:marBottom w:val="0"/>
      <w:divBdr>
        <w:top w:val="none" w:sz="0" w:space="0" w:color="auto"/>
        <w:left w:val="none" w:sz="0" w:space="0" w:color="auto"/>
        <w:bottom w:val="none" w:sz="0" w:space="0" w:color="auto"/>
        <w:right w:val="none" w:sz="0" w:space="0" w:color="auto"/>
      </w:divBdr>
    </w:div>
    <w:div w:id="25567706">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7217037">
      <w:bodyDiv w:val="1"/>
      <w:marLeft w:val="0"/>
      <w:marRight w:val="0"/>
      <w:marTop w:val="0"/>
      <w:marBottom w:val="0"/>
      <w:divBdr>
        <w:top w:val="none" w:sz="0" w:space="0" w:color="auto"/>
        <w:left w:val="none" w:sz="0" w:space="0" w:color="auto"/>
        <w:bottom w:val="none" w:sz="0" w:space="0" w:color="auto"/>
        <w:right w:val="none" w:sz="0" w:space="0" w:color="auto"/>
      </w:divBdr>
    </w:div>
    <w:div w:id="27265028">
      <w:bodyDiv w:val="1"/>
      <w:marLeft w:val="0"/>
      <w:marRight w:val="0"/>
      <w:marTop w:val="0"/>
      <w:marBottom w:val="0"/>
      <w:divBdr>
        <w:top w:val="none" w:sz="0" w:space="0" w:color="auto"/>
        <w:left w:val="none" w:sz="0" w:space="0" w:color="auto"/>
        <w:bottom w:val="none" w:sz="0" w:space="0" w:color="auto"/>
        <w:right w:val="none" w:sz="0" w:space="0" w:color="auto"/>
      </w:divBdr>
    </w:div>
    <w:div w:id="27797985">
      <w:bodyDiv w:val="1"/>
      <w:marLeft w:val="0"/>
      <w:marRight w:val="0"/>
      <w:marTop w:val="0"/>
      <w:marBottom w:val="0"/>
      <w:divBdr>
        <w:top w:val="none" w:sz="0" w:space="0" w:color="auto"/>
        <w:left w:val="none" w:sz="0" w:space="0" w:color="auto"/>
        <w:bottom w:val="none" w:sz="0" w:space="0" w:color="auto"/>
        <w:right w:val="none" w:sz="0" w:space="0" w:color="auto"/>
      </w:divBdr>
    </w:div>
    <w:div w:id="27877548">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29769464">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0501051">
      <w:bodyDiv w:val="1"/>
      <w:marLeft w:val="0"/>
      <w:marRight w:val="0"/>
      <w:marTop w:val="0"/>
      <w:marBottom w:val="0"/>
      <w:divBdr>
        <w:top w:val="none" w:sz="0" w:space="0" w:color="auto"/>
        <w:left w:val="none" w:sz="0" w:space="0" w:color="auto"/>
        <w:bottom w:val="none" w:sz="0" w:space="0" w:color="auto"/>
        <w:right w:val="none" w:sz="0" w:space="0" w:color="auto"/>
      </w:divBdr>
    </w:div>
    <w:div w:id="31000535">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3773884">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3090">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554949">
      <w:bodyDiv w:val="1"/>
      <w:marLeft w:val="0"/>
      <w:marRight w:val="0"/>
      <w:marTop w:val="0"/>
      <w:marBottom w:val="0"/>
      <w:divBdr>
        <w:top w:val="none" w:sz="0" w:space="0" w:color="auto"/>
        <w:left w:val="none" w:sz="0" w:space="0" w:color="auto"/>
        <w:bottom w:val="none" w:sz="0" w:space="0" w:color="auto"/>
        <w:right w:val="none" w:sz="0" w:space="0" w:color="auto"/>
      </w:divBdr>
      <w:divsChild>
        <w:div w:id="311099929">
          <w:marLeft w:val="0"/>
          <w:marRight w:val="0"/>
          <w:marTop w:val="0"/>
          <w:marBottom w:val="0"/>
          <w:divBdr>
            <w:top w:val="none" w:sz="0" w:space="0" w:color="auto"/>
            <w:left w:val="none" w:sz="0" w:space="0" w:color="auto"/>
            <w:bottom w:val="none" w:sz="0" w:space="0" w:color="auto"/>
            <w:right w:val="none" w:sz="0" w:space="0" w:color="auto"/>
          </w:divBdr>
        </w:div>
      </w:divsChild>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136291">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3872945">
      <w:bodyDiv w:val="1"/>
      <w:marLeft w:val="0"/>
      <w:marRight w:val="0"/>
      <w:marTop w:val="0"/>
      <w:marBottom w:val="0"/>
      <w:divBdr>
        <w:top w:val="none" w:sz="0" w:space="0" w:color="auto"/>
        <w:left w:val="none" w:sz="0" w:space="0" w:color="auto"/>
        <w:bottom w:val="none" w:sz="0" w:space="0" w:color="auto"/>
        <w:right w:val="none" w:sz="0" w:space="0" w:color="auto"/>
      </w:divBdr>
    </w:div>
    <w:div w:id="44766487">
      <w:bodyDiv w:val="1"/>
      <w:marLeft w:val="0"/>
      <w:marRight w:val="0"/>
      <w:marTop w:val="0"/>
      <w:marBottom w:val="0"/>
      <w:divBdr>
        <w:top w:val="none" w:sz="0" w:space="0" w:color="auto"/>
        <w:left w:val="none" w:sz="0" w:space="0" w:color="auto"/>
        <w:bottom w:val="none" w:sz="0" w:space="0" w:color="auto"/>
        <w:right w:val="none" w:sz="0" w:space="0" w:color="auto"/>
      </w:divBdr>
    </w:div>
    <w:div w:id="47186470">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49230659">
      <w:bodyDiv w:val="1"/>
      <w:marLeft w:val="0"/>
      <w:marRight w:val="0"/>
      <w:marTop w:val="0"/>
      <w:marBottom w:val="0"/>
      <w:divBdr>
        <w:top w:val="none" w:sz="0" w:space="0" w:color="auto"/>
        <w:left w:val="none" w:sz="0" w:space="0" w:color="auto"/>
        <w:bottom w:val="none" w:sz="0" w:space="0" w:color="auto"/>
        <w:right w:val="none" w:sz="0" w:space="0" w:color="auto"/>
      </w:divBdr>
    </w:div>
    <w:div w:id="50278785">
      <w:bodyDiv w:val="1"/>
      <w:marLeft w:val="0"/>
      <w:marRight w:val="0"/>
      <w:marTop w:val="0"/>
      <w:marBottom w:val="0"/>
      <w:divBdr>
        <w:top w:val="none" w:sz="0" w:space="0" w:color="auto"/>
        <w:left w:val="none" w:sz="0" w:space="0" w:color="auto"/>
        <w:bottom w:val="none" w:sz="0" w:space="0" w:color="auto"/>
        <w:right w:val="none" w:sz="0" w:space="0" w:color="auto"/>
      </w:divBdr>
    </w:div>
    <w:div w:id="51806061">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027472">
      <w:bodyDiv w:val="1"/>
      <w:marLeft w:val="0"/>
      <w:marRight w:val="0"/>
      <w:marTop w:val="0"/>
      <w:marBottom w:val="0"/>
      <w:divBdr>
        <w:top w:val="none" w:sz="0" w:space="0" w:color="auto"/>
        <w:left w:val="none" w:sz="0" w:space="0" w:color="auto"/>
        <w:bottom w:val="none" w:sz="0" w:space="0" w:color="auto"/>
        <w:right w:val="none" w:sz="0" w:space="0" w:color="auto"/>
      </w:divBdr>
    </w:div>
    <w:div w:id="62029232">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8499618">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2706006">
      <w:bodyDiv w:val="1"/>
      <w:marLeft w:val="0"/>
      <w:marRight w:val="0"/>
      <w:marTop w:val="0"/>
      <w:marBottom w:val="0"/>
      <w:divBdr>
        <w:top w:val="none" w:sz="0" w:space="0" w:color="auto"/>
        <w:left w:val="none" w:sz="0" w:space="0" w:color="auto"/>
        <w:bottom w:val="none" w:sz="0" w:space="0" w:color="auto"/>
        <w:right w:val="none" w:sz="0" w:space="0" w:color="auto"/>
      </w:divBdr>
      <w:divsChild>
        <w:div w:id="132331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769356">
              <w:marLeft w:val="0"/>
              <w:marRight w:val="0"/>
              <w:marTop w:val="0"/>
              <w:marBottom w:val="0"/>
              <w:divBdr>
                <w:top w:val="none" w:sz="0" w:space="0" w:color="auto"/>
                <w:left w:val="none" w:sz="0" w:space="0" w:color="auto"/>
                <w:bottom w:val="none" w:sz="0" w:space="0" w:color="auto"/>
                <w:right w:val="none" w:sz="0" w:space="0" w:color="auto"/>
              </w:divBdr>
              <w:divsChild>
                <w:div w:id="200705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11354">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095924">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7678711">
      <w:bodyDiv w:val="1"/>
      <w:marLeft w:val="0"/>
      <w:marRight w:val="0"/>
      <w:marTop w:val="0"/>
      <w:marBottom w:val="0"/>
      <w:divBdr>
        <w:top w:val="none" w:sz="0" w:space="0" w:color="auto"/>
        <w:left w:val="none" w:sz="0" w:space="0" w:color="auto"/>
        <w:bottom w:val="none" w:sz="0" w:space="0" w:color="auto"/>
        <w:right w:val="none" w:sz="0" w:space="0" w:color="auto"/>
      </w:divBdr>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78795488">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339668">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4545323">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6410564">
      <w:bodyDiv w:val="1"/>
      <w:marLeft w:val="0"/>
      <w:marRight w:val="0"/>
      <w:marTop w:val="0"/>
      <w:marBottom w:val="0"/>
      <w:divBdr>
        <w:top w:val="none" w:sz="0" w:space="0" w:color="auto"/>
        <w:left w:val="none" w:sz="0" w:space="0" w:color="auto"/>
        <w:bottom w:val="none" w:sz="0" w:space="0" w:color="auto"/>
        <w:right w:val="none" w:sz="0" w:space="0" w:color="auto"/>
      </w:divBdr>
      <w:divsChild>
        <w:div w:id="897785896">
          <w:marLeft w:val="0"/>
          <w:marRight w:val="0"/>
          <w:marTop w:val="0"/>
          <w:marBottom w:val="0"/>
          <w:divBdr>
            <w:top w:val="none" w:sz="0" w:space="0" w:color="auto"/>
            <w:left w:val="none" w:sz="0" w:space="0" w:color="auto"/>
            <w:bottom w:val="none" w:sz="0" w:space="0" w:color="auto"/>
            <w:right w:val="none" w:sz="0" w:space="0" w:color="auto"/>
          </w:divBdr>
        </w:div>
      </w:divsChild>
    </w:div>
    <w:div w:id="97261343">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99645872">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2768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07547051">
      <w:bodyDiv w:val="1"/>
      <w:marLeft w:val="0"/>
      <w:marRight w:val="0"/>
      <w:marTop w:val="0"/>
      <w:marBottom w:val="0"/>
      <w:divBdr>
        <w:top w:val="none" w:sz="0" w:space="0" w:color="auto"/>
        <w:left w:val="none" w:sz="0" w:space="0" w:color="auto"/>
        <w:bottom w:val="none" w:sz="0" w:space="0" w:color="auto"/>
        <w:right w:val="none" w:sz="0" w:space="0" w:color="auto"/>
      </w:divBdr>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147719">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2115446">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28089239">
      <w:bodyDiv w:val="1"/>
      <w:marLeft w:val="0"/>
      <w:marRight w:val="0"/>
      <w:marTop w:val="0"/>
      <w:marBottom w:val="0"/>
      <w:divBdr>
        <w:top w:val="none" w:sz="0" w:space="0" w:color="auto"/>
        <w:left w:val="none" w:sz="0" w:space="0" w:color="auto"/>
        <w:bottom w:val="none" w:sz="0" w:space="0" w:color="auto"/>
        <w:right w:val="none" w:sz="0" w:space="0" w:color="auto"/>
      </w:divBdr>
    </w:div>
    <w:div w:id="12847369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447017">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577945">
      <w:bodyDiv w:val="1"/>
      <w:marLeft w:val="0"/>
      <w:marRight w:val="0"/>
      <w:marTop w:val="0"/>
      <w:marBottom w:val="0"/>
      <w:divBdr>
        <w:top w:val="none" w:sz="0" w:space="0" w:color="auto"/>
        <w:left w:val="none" w:sz="0" w:space="0" w:color="auto"/>
        <w:bottom w:val="none" w:sz="0" w:space="0" w:color="auto"/>
        <w:right w:val="none" w:sz="0" w:space="0" w:color="auto"/>
      </w:divBdr>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68968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0469797">
      <w:bodyDiv w:val="1"/>
      <w:marLeft w:val="0"/>
      <w:marRight w:val="0"/>
      <w:marTop w:val="0"/>
      <w:marBottom w:val="0"/>
      <w:divBdr>
        <w:top w:val="none" w:sz="0" w:space="0" w:color="auto"/>
        <w:left w:val="none" w:sz="0" w:space="0" w:color="auto"/>
        <w:bottom w:val="none" w:sz="0" w:space="0" w:color="auto"/>
        <w:right w:val="none" w:sz="0" w:space="0" w:color="auto"/>
      </w:divBdr>
    </w:div>
    <w:div w:id="141852634">
      <w:bodyDiv w:val="1"/>
      <w:marLeft w:val="0"/>
      <w:marRight w:val="0"/>
      <w:marTop w:val="0"/>
      <w:marBottom w:val="0"/>
      <w:divBdr>
        <w:top w:val="none" w:sz="0" w:space="0" w:color="auto"/>
        <w:left w:val="none" w:sz="0" w:space="0" w:color="auto"/>
        <w:bottom w:val="none" w:sz="0" w:space="0" w:color="auto"/>
        <w:right w:val="none" w:sz="0" w:space="0" w:color="auto"/>
      </w:divBdr>
    </w:div>
    <w:div w:id="144441786">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46358411">
      <w:bodyDiv w:val="1"/>
      <w:marLeft w:val="0"/>
      <w:marRight w:val="0"/>
      <w:marTop w:val="0"/>
      <w:marBottom w:val="0"/>
      <w:divBdr>
        <w:top w:val="none" w:sz="0" w:space="0" w:color="auto"/>
        <w:left w:val="none" w:sz="0" w:space="0" w:color="auto"/>
        <w:bottom w:val="none" w:sz="0" w:space="0" w:color="auto"/>
        <w:right w:val="none" w:sz="0" w:space="0" w:color="auto"/>
      </w:divBdr>
    </w:div>
    <w:div w:id="149030889">
      <w:bodyDiv w:val="1"/>
      <w:marLeft w:val="0"/>
      <w:marRight w:val="0"/>
      <w:marTop w:val="0"/>
      <w:marBottom w:val="0"/>
      <w:divBdr>
        <w:top w:val="none" w:sz="0" w:space="0" w:color="auto"/>
        <w:left w:val="none" w:sz="0" w:space="0" w:color="auto"/>
        <w:bottom w:val="none" w:sz="0" w:space="0" w:color="auto"/>
        <w:right w:val="none" w:sz="0" w:space="0" w:color="auto"/>
      </w:divBdr>
    </w:div>
    <w:div w:id="149907377">
      <w:bodyDiv w:val="1"/>
      <w:marLeft w:val="0"/>
      <w:marRight w:val="0"/>
      <w:marTop w:val="0"/>
      <w:marBottom w:val="0"/>
      <w:divBdr>
        <w:top w:val="none" w:sz="0" w:space="0" w:color="auto"/>
        <w:left w:val="none" w:sz="0" w:space="0" w:color="auto"/>
        <w:bottom w:val="none" w:sz="0" w:space="0" w:color="auto"/>
        <w:right w:val="none" w:sz="0" w:space="0" w:color="auto"/>
      </w:divBdr>
    </w:div>
    <w:div w:id="151140249">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197284">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617982">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1356727">
      <w:bodyDiv w:val="1"/>
      <w:marLeft w:val="0"/>
      <w:marRight w:val="0"/>
      <w:marTop w:val="0"/>
      <w:marBottom w:val="0"/>
      <w:divBdr>
        <w:top w:val="none" w:sz="0" w:space="0" w:color="auto"/>
        <w:left w:val="none" w:sz="0" w:space="0" w:color="auto"/>
        <w:bottom w:val="none" w:sz="0" w:space="0" w:color="auto"/>
        <w:right w:val="none" w:sz="0" w:space="0" w:color="auto"/>
      </w:divBdr>
    </w:div>
    <w:div w:id="161626879">
      <w:bodyDiv w:val="1"/>
      <w:marLeft w:val="0"/>
      <w:marRight w:val="0"/>
      <w:marTop w:val="0"/>
      <w:marBottom w:val="0"/>
      <w:divBdr>
        <w:top w:val="none" w:sz="0" w:space="0" w:color="auto"/>
        <w:left w:val="none" w:sz="0" w:space="0" w:color="auto"/>
        <w:bottom w:val="none" w:sz="0" w:space="0" w:color="auto"/>
        <w:right w:val="none" w:sz="0" w:space="0" w:color="auto"/>
      </w:divBdr>
    </w:div>
    <w:div w:id="161704809">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7670835">
      <w:bodyDiv w:val="1"/>
      <w:marLeft w:val="0"/>
      <w:marRight w:val="0"/>
      <w:marTop w:val="0"/>
      <w:marBottom w:val="0"/>
      <w:divBdr>
        <w:top w:val="none" w:sz="0" w:space="0" w:color="auto"/>
        <w:left w:val="none" w:sz="0" w:space="0" w:color="auto"/>
        <w:bottom w:val="none" w:sz="0" w:space="0" w:color="auto"/>
        <w:right w:val="none" w:sz="0" w:space="0" w:color="auto"/>
      </w:divBdr>
    </w:div>
    <w:div w:id="168255938">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6960888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0610979">
      <w:bodyDiv w:val="1"/>
      <w:marLeft w:val="0"/>
      <w:marRight w:val="0"/>
      <w:marTop w:val="0"/>
      <w:marBottom w:val="0"/>
      <w:divBdr>
        <w:top w:val="none" w:sz="0" w:space="0" w:color="auto"/>
        <w:left w:val="none" w:sz="0" w:space="0" w:color="auto"/>
        <w:bottom w:val="none" w:sz="0" w:space="0" w:color="auto"/>
        <w:right w:val="none" w:sz="0" w:space="0" w:color="auto"/>
      </w:divBdr>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1838821">
      <w:bodyDiv w:val="1"/>
      <w:marLeft w:val="0"/>
      <w:marRight w:val="0"/>
      <w:marTop w:val="0"/>
      <w:marBottom w:val="0"/>
      <w:divBdr>
        <w:top w:val="none" w:sz="0" w:space="0" w:color="auto"/>
        <w:left w:val="none" w:sz="0" w:space="0" w:color="auto"/>
        <w:bottom w:val="none" w:sz="0" w:space="0" w:color="auto"/>
        <w:right w:val="none" w:sz="0" w:space="0" w:color="auto"/>
      </w:divBdr>
      <w:divsChild>
        <w:div w:id="392706344">
          <w:marLeft w:val="0"/>
          <w:marRight w:val="0"/>
          <w:marTop w:val="0"/>
          <w:marBottom w:val="0"/>
          <w:divBdr>
            <w:top w:val="none" w:sz="0" w:space="0" w:color="auto"/>
            <w:left w:val="none" w:sz="0" w:space="0" w:color="auto"/>
            <w:bottom w:val="none" w:sz="0" w:space="0" w:color="auto"/>
            <w:right w:val="none" w:sz="0" w:space="0" w:color="auto"/>
          </w:divBdr>
        </w:div>
      </w:divsChild>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077511">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18732">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7886354">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0628531">
      <w:bodyDiv w:val="1"/>
      <w:marLeft w:val="0"/>
      <w:marRight w:val="0"/>
      <w:marTop w:val="0"/>
      <w:marBottom w:val="0"/>
      <w:divBdr>
        <w:top w:val="none" w:sz="0" w:space="0" w:color="auto"/>
        <w:left w:val="none" w:sz="0" w:space="0" w:color="auto"/>
        <w:bottom w:val="none" w:sz="0" w:space="0" w:color="auto"/>
        <w:right w:val="none" w:sz="0" w:space="0" w:color="auto"/>
      </w:divBdr>
    </w:div>
    <w:div w:id="184252089">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1382647">
      <w:bodyDiv w:val="1"/>
      <w:marLeft w:val="0"/>
      <w:marRight w:val="0"/>
      <w:marTop w:val="0"/>
      <w:marBottom w:val="0"/>
      <w:divBdr>
        <w:top w:val="none" w:sz="0" w:space="0" w:color="auto"/>
        <w:left w:val="none" w:sz="0" w:space="0" w:color="auto"/>
        <w:bottom w:val="none" w:sz="0" w:space="0" w:color="auto"/>
        <w:right w:val="none" w:sz="0" w:space="0" w:color="auto"/>
      </w:divBdr>
    </w:div>
    <w:div w:id="193734540">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195237609">
      <w:bodyDiv w:val="1"/>
      <w:marLeft w:val="0"/>
      <w:marRight w:val="0"/>
      <w:marTop w:val="0"/>
      <w:marBottom w:val="0"/>
      <w:divBdr>
        <w:top w:val="none" w:sz="0" w:space="0" w:color="auto"/>
        <w:left w:val="none" w:sz="0" w:space="0" w:color="auto"/>
        <w:bottom w:val="none" w:sz="0" w:space="0" w:color="auto"/>
        <w:right w:val="none" w:sz="0" w:space="0" w:color="auto"/>
      </w:divBdr>
    </w:div>
    <w:div w:id="196623338">
      <w:bodyDiv w:val="1"/>
      <w:marLeft w:val="0"/>
      <w:marRight w:val="0"/>
      <w:marTop w:val="0"/>
      <w:marBottom w:val="0"/>
      <w:divBdr>
        <w:top w:val="none" w:sz="0" w:space="0" w:color="auto"/>
        <w:left w:val="none" w:sz="0" w:space="0" w:color="auto"/>
        <w:bottom w:val="none" w:sz="0" w:space="0" w:color="auto"/>
        <w:right w:val="none" w:sz="0" w:space="0" w:color="auto"/>
      </w:divBdr>
    </w:div>
    <w:div w:id="197664339">
      <w:bodyDiv w:val="1"/>
      <w:marLeft w:val="0"/>
      <w:marRight w:val="0"/>
      <w:marTop w:val="0"/>
      <w:marBottom w:val="0"/>
      <w:divBdr>
        <w:top w:val="none" w:sz="0" w:space="0" w:color="auto"/>
        <w:left w:val="none" w:sz="0" w:space="0" w:color="auto"/>
        <w:bottom w:val="none" w:sz="0" w:space="0" w:color="auto"/>
        <w:right w:val="none" w:sz="0" w:space="0" w:color="auto"/>
      </w:divBdr>
    </w:div>
    <w:div w:id="200632281">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4172699">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7110994">
      <w:bodyDiv w:val="1"/>
      <w:marLeft w:val="0"/>
      <w:marRight w:val="0"/>
      <w:marTop w:val="0"/>
      <w:marBottom w:val="0"/>
      <w:divBdr>
        <w:top w:val="none" w:sz="0" w:space="0" w:color="auto"/>
        <w:left w:val="none" w:sz="0" w:space="0" w:color="auto"/>
        <w:bottom w:val="none" w:sz="0" w:space="0" w:color="auto"/>
        <w:right w:val="none" w:sz="0" w:space="0" w:color="auto"/>
      </w:divBdr>
    </w:div>
    <w:div w:id="207839988">
      <w:bodyDiv w:val="1"/>
      <w:marLeft w:val="0"/>
      <w:marRight w:val="0"/>
      <w:marTop w:val="0"/>
      <w:marBottom w:val="0"/>
      <w:divBdr>
        <w:top w:val="none" w:sz="0" w:space="0" w:color="auto"/>
        <w:left w:val="none" w:sz="0" w:space="0" w:color="auto"/>
        <w:bottom w:val="none" w:sz="0" w:space="0" w:color="auto"/>
        <w:right w:val="none" w:sz="0" w:space="0" w:color="auto"/>
      </w:divBdr>
      <w:divsChild>
        <w:div w:id="1326592421">
          <w:marLeft w:val="0"/>
          <w:marRight w:val="0"/>
          <w:marTop w:val="0"/>
          <w:marBottom w:val="0"/>
          <w:divBdr>
            <w:top w:val="none" w:sz="0" w:space="0" w:color="auto"/>
            <w:left w:val="none" w:sz="0" w:space="0" w:color="auto"/>
            <w:bottom w:val="none" w:sz="0" w:space="0" w:color="auto"/>
            <w:right w:val="none" w:sz="0" w:space="0" w:color="auto"/>
          </w:divBdr>
        </w:div>
      </w:divsChild>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2231984">
      <w:bodyDiv w:val="1"/>
      <w:marLeft w:val="0"/>
      <w:marRight w:val="0"/>
      <w:marTop w:val="0"/>
      <w:marBottom w:val="0"/>
      <w:divBdr>
        <w:top w:val="none" w:sz="0" w:space="0" w:color="auto"/>
        <w:left w:val="none" w:sz="0" w:space="0" w:color="auto"/>
        <w:bottom w:val="none" w:sz="0" w:space="0" w:color="auto"/>
        <w:right w:val="none" w:sz="0" w:space="0" w:color="auto"/>
      </w:divBdr>
    </w:div>
    <w:div w:id="216010741">
      <w:bodyDiv w:val="1"/>
      <w:marLeft w:val="0"/>
      <w:marRight w:val="0"/>
      <w:marTop w:val="0"/>
      <w:marBottom w:val="0"/>
      <w:divBdr>
        <w:top w:val="none" w:sz="0" w:space="0" w:color="auto"/>
        <w:left w:val="none" w:sz="0" w:space="0" w:color="auto"/>
        <w:bottom w:val="none" w:sz="0" w:space="0" w:color="auto"/>
        <w:right w:val="none" w:sz="0" w:space="0" w:color="auto"/>
      </w:divBdr>
    </w:div>
    <w:div w:id="216354598">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671316">
      <w:bodyDiv w:val="1"/>
      <w:marLeft w:val="0"/>
      <w:marRight w:val="0"/>
      <w:marTop w:val="0"/>
      <w:marBottom w:val="0"/>
      <w:divBdr>
        <w:top w:val="none" w:sz="0" w:space="0" w:color="auto"/>
        <w:left w:val="none" w:sz="0" w:space="0" w:color="auto"/>
        <w:bottom w:val="none" w:sz="0" w:space="0" w:color="auto"/>
        <w:right w:val="none" w:sz="0" w:space="0" w:color="auto"/>
      </w:divBdr>
      <w:divsChild>
        <w:div w:id="1998608503">
          <w:marLeft w:val="0"/>
          <w:marRight w:val="0"/>
          <w:marTop w:val="0"/>
          <w:marBottom w:val="0"/>
          <w:divBdr>
            <w:top w:val="none" w:sz="0" w:space="0" w:color="auto"/>
            <w:left w:val="none" w:sz="0" w:space="0" w:color="auto"/>
            <w:bottom w:val="none" w:sz="0" w:space="0" w:color="auto"/>
            <w:right w:val="none" w:sz="0" w:space="0" w:color="auto"/>
          </w:divBdr>
        </w:div>
      </w:divsChild>
    </w:div>
    <w:div w:id="216742470">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051538">
      <w:bodyDiv w:val="1"/>
      <w:marLeft w:val="0"/>
      <w:marRight w:val="0"/>
      <w:marTop w:val="0"/>
      <w:marBottom w:val="0"/>
      <w:divBdr>
        <w:top w:val="none" w:sz="0" w:space="0" w:color="auto"/>
        <w:left w:val="none" w:sz="0" w:space="0" w:color="auto"/>
        <w:bottom w:val="none" w:sz="0" w:space="0" w:color="auto"/>
        <w:right w:val="none" w:sz="0" w:space="0" w:color="auto"/>
      </w:divBdr>
    </w:div>
    <w:div w:id="218714655">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1523825">
      <w:bodyDiv w:val="1"/>
      <w:marLeft w:val="0"/>
      <w:marRight w:val="0"/>
      <w:marTop w:val="0"/>
      <w:marBottom w:val="0"/>
      <w:divBdr>
        <w:top w:val="none" w:sz="0" w:space="0" w:color="auto"/>
        <w:left w:val="none" w:sz="0" w:space="0" w:color="auto"/>
        <w:bottom w:val="none" w:sz="0" w:space="0" w:color="auto"/>
        <w:right w:val="none" w:sz="0" w:space="0" w:color="auto"/>
      </w:divBdr>
    </w:div>
    <w:div w:id="222260047">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114624">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1233114">
      <w:bodyDiv w:val="1"/>
      <w:marLeft w:val="0"/>
      <w:marRight w:val="0"/>
      <w:marTop w:val="0"/>
      <w:marBottom w:val="0"/>
      <w:divBdr>
        <w:top w:val="none" w:sz="0" w:space="0" w:color="auto"/>
        <w:left w:val="none" w:sz="0" w:space="0" w:color="auto"/>
        <w:bottom w:val="none" w:sz="0" w:space="0" w:color="auto"/>
        <w:right w:val="none" w:sz="0" w:space="0" w:color="auto"/>
      </w:divBdr>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4827317">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38565224">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4412565">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59070618">
      <w:bodyDiv w:val="1"/>
      <w:marLeft w:val="0"/>
      <w:marRight w:val="0"/>
      <w:marTop w:val="0"/>
      <w:marBottom w:val="0"/>
      <w:divBdr>
        <w:top w:val="none" w:sz="0" w:space="0" w:color="auto"/>
        <w:left w:val="none" w:sz="0" w:space="0" w:color="auto"/>
        <w:bottom w:val="none" w:sz="0" w:space="0" w:color="auto"/>
        <w:right w:val="none" w:sz="0" w:space="0" w:color="auto"/>
      </w:divBdr>
    </w:div>
    <w:div w:id="260913479">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851697">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278733">
      <w:bodyDiv w:val="1"/>
      <w:marLeft w:val="0"/>
      <w:marRight w:val="0"/>
      <w:marTop w:val="0"/>
      <w:marBottom w:val="0"/>
      <w:divBdr>
        <w:top w:val="none" w:sz="0" w:space="0" w:color="auto"/>
        <w:left w:val="none" w:sz="0" w:space="0" w:color="auto"/>
        <w:bottom w:val="none" w:sz="0" w:space="0" w:color="auto"/>
        <w:right w:val="none" w:sz="0" w:space="0" w:color="auto"/>
      </w:divBdr>
      <w:divsChild>
        <w:div w:id="443351772">
          <w:marLeft w:val="0"/>
          <w:marRight w:val="0"/>
          <w:marTop w:val="0"/>
          <w:marBottom w:val="0"/>
          <w:divBdr>
            <w:top w:val="none" w:sz="0" w:space="0" w:color="auto"/>
            <w:left w:val="none" w:sz="0" w:space="0" w:color="auto"/>
            <w:bottom w:val="none" w:sz="0" w:space="0" w:color="auto"/>
            <w:right w:val="none" w:sz="0" w:space="0" w:color="auto"/>
          </w:divBdr>
        </w:div>
      </w:divsChild>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7466921">
      <w:bodyDiv w:val="1"/>
      <w:marLeft w:val="0"/>
      <w:marRight w:val="0"/>
      <w:marTop w:val="0"/>
      <w:marBottom w:val="0"/>
      <w:divBdr>
        <w:top w:val="none" w:sz="0" w:space="0" w:color="auto"/>
        <w:left w:val="none" w:sz="0" w:space="0" w:color="auto"/>
        <w:bottom w:val="none" w:sz="0" w:space="0" w:color="auto"/>
        <w:right w:val="none" w:sz="0" w:space="0" w:color="auto"/>
      </w:divBdr>
    </w:div>
    <w:div w:id="267661587">
      <w:bodyDiv w:val="1"/>
      <w:marLeft w:val="0"/>
      <w:marRight w:val="0"/>
      <w:marTop w:val="0"/>
      <w:marBottom w:val="0"/>
      <w:divBdr>
        <w:top w:val="none" w:sz="0" w:space="0" w:color="auto"/>
        <w:left w:val="none" w:sz="0" w:space="0" w:color="auto"/>
        <w:bottom w:val="none" w:sz="0" w:space="0" w:color="auto"/>
        <w:right w:val="none" w:sz="0" w:space="0" w:color="auto"/>
      </w:divBdr>
    </w:div>
    <w:div w:id="267928457">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2521023">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4338231">
      <w:bodyDiv w:val="1"/>
      <w:marLeft w:val="0"/>
      <w:marRight w:val="0"/>
      <w:marTop w:val="0"/>
      <w:marBottom w:val="0"/>
      <w:divBdr>
        <w:top w:val="none" w:sz="0" w:space="0" w:color="auto"/>
        <w:left w:val="none" w:sz="0" w:space="0" w:color="auto"/>
        <w:bottom w:val="none" w:sz="0" w:space="0" w:color="auto"/>
        <w:right w:val="none" w:sz="0" w:space="0" w:color="auto"/>
      </w:divBdr>
      <w:divsChild>
        <w:div w:id="1924139084">
          <w:marLeft w:val="0"/>
          <w:marRight w:val="0"/>
          <w:marTop w:val="0"/>
          <w:marBottom w:val="0"/>
          <w:divBdr>
            <w:top w:val="none" w:sz="0" w:space="0" w:color="auto"/>
            <w:left w:val="none" w:sz="0" w:space="0" w:color="auto"/>
            <w:bottom w:val="none" w:sz="0" w:space="0" w:color="auto"/>
            <w:right w:val="none" w:sz="0" w:space="0" w:color="auto"/>
          </w:divBdr>
        </w:div>
      </w:divsChild>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5601845">
      <w:bodyDiv w:val="1"/>
      <w:marLeft w:val="0"/>
      <w:marRight w:val="0"/>
      <w:marTop w:val="0"/>
      <w:marBottom w:val="0"/>
      <w:divBdr>
        <w:top w:val="none" w:sz="0" w:space="0" w:color="auto"/>
        <w:left w:val="none" w:sz="0" w:space="0" w:color="auto"/>
        <w:bottom w:val="none" w:sz="0" w:space="0" w:color="auto"/>
        <w:right w:val="none" w:sz="0" w:space="0" w:color="auto"/>
      </w:divBdr>
    </w:div>
    <w:div w:id="275913483">
      <w:bodyDiv w:val="1"/>
      <w:marLeft w:val="0"/>
      <w:marRight w:val="0"/>
      <w:marTop w:val="0"/>
      <w:marBottom w:val="0"/>
      <w:divBdr>
        <w:top w:val="none" w:sz="0" w:space="0" w:color="auto"/>
        <w:left w:val="none" w:sz="0" w:space="0" w:color="auto"/>
        <w:bottom w:val="none" w:sz="0" w:space="0" w:color="auto"/>
        <w:right w:val="none" w:sz="0" w:space="0" w:color="auto"/>
      </w:divBdr>
    </w:div>
    <w:div w:id="275990951">
      <w:bodyDiv w:val="1"/>
      <w:marLeft w:val="0"/>
      <w:marRight w:val="0"/>
      <w:marTop w:val="0"/>
      <w:marBottom w:val="0"/>
      <w:divBdr>
        <w:top w:val="none" w:sz="0" w:space="0" w:color="auto"/>
        <w:left w:val="none" w:sz="0" w:space="0" w:color="auto"/>
        <w:bottom w:val="none" w:sz="0" w:space="0" w:color="auto"/>
        <w:right w:val="none" w:sz="0" w:space="0" w:color="auto"/>
      </w:divBdr>
    </w:div>
    <w:div w:id="276255919">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64022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229467">
      <w:bodyDiv w:val="1"/>
      <w:marLeft w:val="0"/>
      <w:marRight w:val="0"/>
      <w:marTop w:val="0"/>
      <w:marBottom w:val="0"/>
      <w:divBdr>
        <w:top w:val="none" w:sz="0" w:space="0" w:color="auto"/>
        <w:left w:val="none" w:sz="0" w:space="0" w:color="auto"/>
        <w:bottom w:val="none" w:sz="0" w:space="0" w:color="auto"/>
        <w:right w:val="none" w:sz="0" w:space="0" w:color="auto"/>
      </w:divBdr>
    </w:div>
    <w:div w:id="282272382">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640">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6005801">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067528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295450116">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1544094">
      <w:bodyDiv w:val="1"/>
      <w:marLeft w:val="0"/>
      <w:marRight w:val="0"/>
      <w:marTop w:val="0"/>
      <w:marBottom w:val="0"/>
      <w:divBdr>
        <w:top w:val="none" w:sz="0" w:space="0" w:color="auto"/>
        <w:left w:val="none" w:sz="0" w:space="0" w:color="auto"/>
        <w:bottom w:val="none" w:sz="0" w:space="0" w:color="auto"/>
        <w:right w:val="none" w:sz="0" w:space="0" w:color="auto"/>
      </w:divBdr>
    </w:div>
    <w:div w:id="301935136">
      <w:bodyDiv w:val="1"/>
      <w:marLeft w:val="0"/>
      <w:marRight w:val="0"/>
      <w:marTop w:val="0"/>
      <w:marBottom w:val="0"/>
      <w:divBdr>
        <w:top w:val="none" w:sz="0" w:space="0" w:color="auto"/>
        <w:left w:val="none" w:sz="0" w:space="0" w:color="auto"/>
        <w:bottom w:val="none" w:sz="0" w:space="0" w:color="auto"/>
        <w:right w:val="none" w:sz="0" w:space="0" w:color="auto"/>
      </w:divBdr>
    </w:div>
    <w:div w:id="302541267">
      <w:bodyDiv w:val="1"/>
      <w:marLeft w:val="0"/>
      <w:marRight w:val="0"/>
      <w:marTop w:val="0"/>
      <w:marBottom w:val="0"/>
      <w:divBdr>
        <w:top w:val="none" w:sz="0" w:space="0" w:color="auto"/>
        <w:left w:val="none" w:sz="0" w:space="0" w:color="auto"/>
        <w:bottom w:val="none" w:sz="0" w:space="0" w:color="auto"/>
        <w:right w:val="none" w:sz="0" w:space="0" w:color="auto"/>
      </w:divBdr>
    </w:div>
    <w:div w:id="302657663">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4258049">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162473">
      <w:bodyDiv w:val="1"/>
      <w:marLeft w:val="0"/>
      <w:marRight w:val="0"/>
      <w:marTop w:val="0"/>
      <w:marBottom w:val="0"/>
      <w:divBdr>
        <w:top w:val="none" w:sz="0" w:space="0" w:color="auto"/>
        <w:left w:val="none" w:sz="0" w:space="0" w:color="auto"/>
        <w:bottom w:val="none" w:sz="0" w:space="0" w:color="auto"/>
        <w:right w:val="none" w:sz="0" w:space="0" w:color="auto"/>
      </w:divBdr>
    </w:div>
    <w:div w:id="32073653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6708592">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2531005">
      <w:bodyDiv w:val="1"/>
      <w:marLeft w:val="0"/>
      <w:marRight w:val="0"/>
      <w:marTop w:val="0"/>
      <w:marBottom w:val="0"/>
      <w:divBdr>
        <w:top w:val="none" w:sz="0" w:space="0" w:color="auto"/>
        <w:left w:val="none" w:sz="0" w:space="0" w:color="auto"/>
        <w:bottom w:val="none" w:sz="0" w:space="0" w:color="auto"/>
        <w:right w:val="none" w:sz="0" w:space="0" w:color="auto"/>
      </w:divBdr>
    </w:div>
    <w:div w:id="333145679">
      <w:bodyDiv w:val="1"/>
      <w:marLeft w:val="0"/>
      <w:marRight w:val="0"/>
      <w:marTop w:val="0"/>
      <w:marBottom w:val="0"/>
      <w:divBdr>
        <w:top w:val="none" w:sz="0" w:space="0" w:color="auto"/>
        <w:left w:val="none" w:sz="0" w:space="0" w:color="auto"/>
        <w:bottom w:val="none" w:sz="0" w:space="0" w:color="auto"/>
        <w:right w:val="none" w:sz="0" w:space="0" w:color="auto"/>
      </w:divBdr>
    </w:div>
    <w:div w:id="333651331">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8627688">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39356187">
      <w:bodyDiv w:val="1"/>
      <w:marLeft w:val="0"/>
      <w:marRight w:val="0"/>
      <w:marTop w:val="0"/>
      <w:marBottom w:val="0"/>
      <w:divBdr>
        <w:top w:val="none" w:sz="0" w:space="0" w:color="auto"/>
        <w:left w:val="none" w:sz="0" w:space="0" w:color="auto"/>
        <w:bottom w:val="none" w:sz="0" w:space="0" w:color="auto"/>
        <w:right w:val="none" w:sz="0" w:space="0" w:color="auto"/>
      </w:divBdr>
      <w:divsChild>
        <w:div w:id="311255892">
          <w:marLeft w:val="0"/>
          <w:marRight w:val="0"/>
          <w:marTop w:val="0"/>
          <w:marBottom w:val="0"/>
          <w:divBdr>
            <w:top w:val="none" w:sz="0" w:space="0" w:color="auto"/>
            <w:left w:val="none" w:sz="0" w:space="0" w:color="auto"/>
            <w:bottom w:val="none" w:sz="0" w:space="0" w:color="auto"/>
            <w:right w:val="none" w:sz="0" w:space="0" w:color="auto"/>
          </w:divBdr>
        </w:div>
      </w:divsChild>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6948830">
      <w:bodyDiv w:val="1"/>
      <w:marLeft w:val="0"/>
      <w:marRight w:val="0"/>
      <w:marTop w:val="0"/>
      <w:marBottom w:val="0"/>
      <w:divBdr>
        <w:top w:val="none" w:sz="0" w:space="0" w:color="auto"/>
        <w:left w:val="none" w:sz="0" w:space="0" w:color="auto"/>
        <w:bottom w:val="none" w:sz="0" w:space="0" w:color="auto"/>
        <w:right w:val="none" w:sz="0" w:space="0" w:color="auto"/>
      </w:divBdr>
    </w:div>
    <w:div w:id="347216438">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48988712">
      <w:bodyDiv w:val="1"/>
      <w:marLeft w:val="0"/>
      <w:marRight w:val="0"/>
      <w:marTop w:val="0"/>
      <w:marBottom w:val="0"/>
      <w:divBdr>
        <w:top w:val="none" w:sz="0" w:space="0" w:color="auto"/>
        <w:left w:val="none" w:sz="0" w:space="0" w:color="auto"/>
        <w:bottom w:val="none" w:sz="0" w:space="0" w:color="auto"/>
        <w:right w:val="none" w:sz="0" w:space="0" w:color="auto"/>
      </w:divBdr>
    </w:div>
    <w:div w:id="349376396">
      <w:bodyDiv w:val="1"/>
      <w:marLeft w:val="0"/>
      <w:marRight w:val="0"/>
      <w:marTop w:val="0"/>
      <w:marBottom w:val="0"/>
      <w:divBdr>
        <w:top w:val="none" w:sz="0" w:space="0" w:color="auto"/>
        <w:left w:val="none" w:sz="0" w:space="0" w:color="auto"/>
        <w:bottom w:val="none" w:sz="0" w:space="0" w:color="auto"/>
        <w:right w:val="none" w:sz="0" w:space="0" w:color="auto"/>
      </w:divBdr>
    </w:div>
    <w:div w:id="350837576">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4695468">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6541183">
      <w:bodyDiv w:val="1"/>
      <w:marLeft w:val="0"/>
      <w:marRight w:val="0"/>
      <w:marTop w:val="0"/>
      <w:marBottom w:val="0"/>
      <w:divBdr>
        <w:top w:val="none" w:sz="0" w:space="0" w:color="auto"/>
        <w:left w:val="none" w:sz="0" w:space="0" w:color="auto"/>
        <w:bottom w:val="none" w:sz="0" w:space="0" w:color="auto"/>
        <w:right w:val="none" w:sz="0" w:space="0" w:color="auto"/>
      </w:divBdr>
      <w:divsChild>
        <w:div w:id="1931231473">
          <w:marLeft w:val="0"/>
          <w:marRight w:val="0"/>
          <w:marTop w:val="0"/>
          <w:marBottom w:val="0"/>
          <w:divBdr>
            <w:top w:val="none" w:sz="0" w:space="0" w:color="auto"/>
            <w:left w:val="none" w:sz="0" w:space="0" w:color="auto"/>
            <w:bottom w:val="none" w:sz="0" w:space="0" w:color="auto"/>
            <w:right w:val="none" w:sz="0" w:space="0" w:color="auto"/>
          </w:divBdr>
        </w:div>
      </w:divsChild>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1631480">
      <w:bodyDiv w:val="1"/>
      <w:marLeft w:val="0"/>
      <w:marRight w:val="0"/>
      <w:marTop w:val="0"/>
      <w:marBottom w:val="0"/>
      <w:divBdr>
        <w:top w:val="none" w:sz="0" w:space="0" w:color="auto"/>
        <w:left w:val="none" w:sz="0" w:space="0" w:color="auto"/>
        <w:bottom w:val="none" w:sz="0" w:space="0" w:color="auto"/>
        <w:right w:val="none" w:sz="0" w:space="0" w:color="auto"/>
      </w:divBdr>
    </w:div>
    <w:div w:id="362824225">
      <w:bodyDiv w:val="1"/>
      <w:marLeft w:val="0"/>
      <w:marRight w:val="0"/>
      <w:marTop w:val="0"/>
      <w:marBottom w:val="0"/>
      <w:divBdr>
        <w:top w:val="none" w:sz="0" w:space="0" w:color="auto"/>
        <w:left w:val="none" w:sz="0" w:space="0" w:color="auto"/>
        <w:bottom w:val="none" w:sz="0" w:space="0" w:color="auto"/>
        <w:right w:val="none" w:sz="0" w:space="0" w:color="auto"/>
      </w:divBdr>
      <w:divsChild>
        <w:div w:id="899483268">
          <w:marLeft w:val="0"/>
          <w:marRight w:val="0"/>
          <w:marTop w:val="0"/>
          <w:marBottom w:val="0"/>
          <w:divBdr>
            <w:top w:val="none" w:sz="0" w:space="0" w:color="auto"/>
            <w:left w:val="none" w:sz="0" w:space="0" w:color="auto"/>
            <w:bottom w:val="none" w:sz="0" w:space="0" w:color="auto"/>
            <w:right w:val="none" w:sz="0" w:space="0" w:color="auto"/>
          </w:divBdr>
          <w:divsChild>
            <w:div w:id="1017459824">
              <w:marLeft w:val="0"/>
              <w:marRight w:val="0"/>
              <w:marTop w:val="0"/>
              <w:marBottom w:val="0"/>
              <w:divBdr>
                <w:top w:val="none" w:sz="0" w:space="0" w:color="auto"/>
                <w:left w:val="none" w:sz="0" w:space="0" w:color="auto"/>
                <w:bottom w:val="none" w:sz="0" w:space="0" w:color="auto"/>
                <w:right w:val="none" w:sz="0" w:space="0" w:color="auto"/>
              </w:divBdr>
            </w:div>
          </w:divsChild>
        </w:div>
        <w:div w:id="1704869309">
          <w:marLeft w:val="0"/>
          <w:marRight w:val="0"/>
          <w:marTop w:val="0"/>
          <w:marBottom w:val="0"/>
          <w:divBdr>
            <w:top w:val="none" w:sz="0" w:space="0" w:color="auto"/>
            <w:left w:val="none" w:sz="0" w:space="0" w:color="auto"/>
            <w:bottom w:val="none" w:sz="0" w:space="0" w:color="auto"/>
            <w:right w:val="none" w:sz="0" w:space="0" w:color="auto"/>
          </w:divBdr>
          <w:divsChild>
            <w:div w:id="1322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5981946">
      <w:bodyDiv w:val="1"/>
      <w:marLeft w:val="0"/>
      <w:marRight w:val="0"/>
      <w:marTop w:val="0"/>
      <w:marBottom w:val="0"/>
      <w:divBdr>
        <w:top w:val="none" w:sz="0" w:space="0" w:color="auto"/>
        <w:left w:val="none" w:sz="0" w:space="0" w:color="auto"/>
        <w:bottom w:val="none" w:sz="0" w:space="0" w:color="auto"/>
        <w:right w:val="none" w:sz="0" w:space="0" w:color="auto"/>
      </w:divBdr>
    </w:div>
    <w:div w:id="366873956">
      <w:bodyDiv w:val="1"/>
      <w:marLeft w:val="0"/>
      <w:marRight w:val="0"/>
      <w:marTop w:val="0"/>
      <w:marBottom w:val="0"/>
      <w:divBdr>
        <w:top w:val="none" w:sz="0" w:space="0" w:color="auto"/>
        <w:left w:val="none" w:sz="0" w:space="0" w:color="auto"/>
        <w:bottom w:val="none" w:sz="0" w:space="0" w:color="auto"/>
        <w:right w:val="none" w:sz="0" w:space="0" w:color="auto"/>
      </w:divBdr>
    </w:div>
    <w:div w:id="367727354">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0692007">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3383145">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0327165">
      <w:bodyDiv w:val="1"/>
      <w:marLeft w:val="0"/>
      <w:marRight w:val="0"/>
      <w:marTop w:val="0"/>
      <w:marBottom w:val="0"/>
      <w:divBdr>
        <w:top w:val="none" w:sz="0" w:space="0" w:color="auto"/>
        <w:left w:val="none" w:sz="0" w:space="0" w:color="auto"/>
        <w:bottom w:val="none" w:sz="0" w:space="0" w:color="auto"/>
        <w:right w:val="none" w:sz="0" w:space="0" w:color="auto"/>
      </w:divBdr>
    </w:div>
    <w:div w:id="381058460">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81950854">
      <w:bodyDiv w:val="1"/>
      <w:marLeft w:val="0"/>
      <w:marRight w:val="0"/>
      <w:marTop w:val="0"/>
      <w:marBottom w:val="0"/>
      <w:divBdr>
        <w:top w:val="none" w:sz="0" w:space="0" w:color="auto"/>
        <w:left w:val="none" w:sz="0" w:space="0" w:color="auto"/>
        <w:bottom w:val="none" w:sz="0" w:space="0" w:color="auto"/>
        <w:right w:val="none" w:sz="0" w:space="0" w:color="auto"/>
      </w:divBdr>
    </w:div>
    <w:div w:id="385882599">
      <w:bodyDiv w:val="1"/>
      <w:marLeft w:val="0"/>
      <w:marRight w:val="0"/>
      <w:marTop w:val="0"/>
      <w:marBottom w:val="0"/>
      <w:divBdr>
        <w:top w:val="none" w:sz="0" w:space="0" w:color="auto"/>
        <w:left w:val="none" w:sz="0" w:space="0" w:color="auto"/>
        <w:bottom w:val="none" w:sz="0" w:space="0" w:color="auto"/>
        <w:right w:val="none" w:sz="0" w:space="0" w:color="auto"/>
      </w:divBdr>
    </w:div>
    <w:div w:id="387414868">
      <w:bodyDiv w:val="1"/>
      <w:marLeft w:val="0"/>
      <w:marRight w:val="0"/>
      <w:marTop w:val="0"/>
      <w:marBottom w:val="0"/>
      <w:divBdr>
        <w:top w:val="none" w:sz="0" w:space="0" w:color="auto"/>
        <w:left w:val="none" w:sz="0" w:space="0" w:color="auto"/>
        <w:bottom w:val="none" w:sz="0" w:space="0" w:color="auto"/>
        <w:right w:val="none" w:sz="0" w:space="0" w:color="auto"/>
      </w:divBdr>
    </w:div>
    <w:div w:id="387724832">
      <w:bodyDiv w:val="1"/>
      <w:marLeft w:val="0"/>
      <w:marRight w:val="0"/>
      <w:marTop w:val="0"/>
      <w:marBottom w:val="0"/>
      <w:divBdr>
        <w:top w:val="none" w:sz="0" w:space="0" w:color="auto"/>
        <w:left w:val="none" w:sz="0" w:space="0" w:color="auto"/>
        <w:bottom w:val="none" w:sz="0" w:space="0" w:color="auto"/>
        <w:right w:val="none" w:sz="0" w:space="0" w:color="auto"/>
      </w:divBdr>
    </w:div>
    <w:div w:id="390732076">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168872">
      <w:bodyDiv w:val="1"/>
      <w:marLeft w:val="0"/>
      <w:marRight w:val="0"/>
      <w:marTop w:val="0"/>
      <w:marBottom w:val="0"/>
      <w:divBdr>
        <w:top w:val="none" w:sz="0" w:space="0" w:color="auto"/>
        <w:left w:val="none" w:sz="0" w:space="0" w:color="auto"/>
        <w:bottom w:val="none" w:sz="0" w:space="0" w:color="auto"/>
        <w:right w:val="none" w:sz="0" w:space="0" w:color="auto"/>
      </w:divBdr>
    </w:div>
    <w:div w:id="397359420">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39923">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3721651">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070228">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4983325">
      <w:bodyDiv w:val="1"/>
      <w:marLeft w:val="0"/>
      <w:marRight w:val="0"/>
      <w:marTop w:val="0"/>
      <w:marBottom w:val="0"/>
      <w:divBdr>
        <w:top w:val="none" w:sz="0" w:space="0" w:color="auto"/>
        <w:left w:val="none" w:sz="0" w:space="0" w:color="auto"/>
        <w:bottom w:val="none" w:sz="0" w:space="0" w:color="auto"/>
        <w:right w:val="none" w:sz="0" w:space="0" w:color="auto"/>
      </w:divBdr>
    </w:div>
    <w:div w:id="415202969">
      <w:bodyDiv w:val="1"/>
      <w:marLeft w:val="0"/>
      <w:marRight w:val="0"/>
      <w:marTop w:val="0"/>
      <w:marBottom w:val="0"/>
      <w:divBdr>
        <w:top w:val="none" w:sz="0" w:space="0" w:color="auto"/>
        <w:left w:val="none" w:sz="0" w:space="0" w:color="auto"/>
        <w:bottom w:val="none" w:sz="0" w:space="0" w:color="auto"/>
        <w:right w:val="none" w:sz="0" w:space="0" w:color="auto"/>
      </w:divBdr>
    </w:div>
    <w:div w:id="41525153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454388">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3450">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561298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281291">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2943064">
      <w:bodyDiv w:val="1"/>
      <w:marLeft w:val="0"/>
      <w:marRight w:val="0"/>
      <w:marTop w:val="0"/>
      <w:marBottom w:val="0"/>
      <w:divBdr>
        <w:top w:val="none" w:sz="0" w:space="0" w:color="auto"/>
        <w:left w:val="none" w:sz="0" w:space="0" w:color="auto"/>
        <w:bottom w:val="none" w:sz="0" w:space="0" w:color="auto"/>
        <w:right w:val="none" w:sz="0" w:space="0" w:color="auto"/>
      </w:divBdr>
    </w:div>
    <w:div w:id="435054074">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7681704">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2116275">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4547046">
      <w:bodyDiv w:val="1"/>
      <w:marLeft w:val="0"/>
      <w:marRight w:val="0"/>
      <w:marTop w:val="0"/>
      <w:marBottom w:val="0"/>
      <w:divBdr>
        <w:top w:val="none" w:sz="0" w:space="0" w:color="auto"/>
        <w:left w:val="none" w:sz="0" w:space="0" w:color="auto"/>
        <w:bottom w:val="none" w:sz="0" w:space="0" w:color="auto"/>
        <w:right w:val="none" w:sz="0" w:space="0" w:color="auto"/>
      </w:divBdr>
    </w:div>
    <w:div w:id="445199062">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6582933">
      <w:bodyDiv w:val="1"/>
      <w:marLeft w:val="0"/>
      <w:marRight w:val="0"/>
      <w:marTop w:val="0"/>
      <w:marBottom w:val="0"/>
      <w:divBdr>
        <w:top w:val="none" w:sz="0" w:space="0" w:color="auto"/>
        <w:left w:val="none" w:sz="0" w:space="0" w:color="auto"/>
        <w:bottom w:val="none" w:sz="0" w:space="0" w:color="auto"/>
        <w:right w:val="none" w:sz="0" w:space="0" w:color="auto"/>
      </w:divBdr>
    </w:div>
    <w:div w:id="447940377">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0706663">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2217870">
      <w:bodyDiv w:val="1"/>
      <w:marLeft w:val="0"/>
      <w:marRight w:val="0"/>
      <w:marTop w:val="0"/>
      <w:marBottom w:val="0"/>
      <w:divBdr>
        <w:top w:val="none" w:sz="0" w:space="0" w:color="auto"/>
        <w:left w:val="none" w:sz="0" w:space="0" w:color="auto"/>
        <w:bottom w:val="none" w:sz="0" w:space="0" w:color="auto"/>
        <w:right w:val="none" w:sz="0" w:space="0" w:color="auto"/>
      </w:divBdr>
    </w:div>
    <w:div w:id="452483155">
      <w:bodyDiv w:val="1"/>
      <w:marLeft w:val="0"/>
      <w:marRight w:val="0"/>
      <w:marTop w:val="0"/>
      <w:marBottom w:val="0"/>
      <w:divBdr>
        <w:top w:val="none" w:sz="0" w:space="0" w:color="auto"/>
        <w:left w:val="none" w:sz="0" w:space="0" w:color="auto"/>
        <w:bottom w:val="none" w:sz="0" w:space="0" w:color="auto"/>
        <w:right w:val="none" w:sz="0" w:space="0" w:color="auto"/>
      </w:divBdr>
    </w:div>
    <w:div w:id="453057417">
      <w:bodyDiv w:val="1"/>
      <w:marLeft w:val="0"/>
      <w:marRight w:val="0"/>
      <w:marTop w:val="0"/>
      <w:marBottom w:val="0"/>
      <w:divBdr>
        <w:top w:val="none" w:sz="0" w:space="0" w:color="auto"/>
        <w:left w:val="none" w:sz="0" w:space="0" w:color="auto"/>
        <w:bottom w:val="none" w:sz="0" w:space="0" w:color="auto"/>
        <w:right w:val="none" w:sz="0" w:space="0" w:color="auto"/>
      </w:divBdr>
    </w:div>
    <w:div w:id="453136170">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030314">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149597">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2504570">
      <w:bodyDiv w:val="1"/>
      <w:marLeft w:val="0"/>
      <w:marRight w:val="0"/>
      <w:marTop w:val="0"/>
      <w:marBottom w:val="0"/>
      <w:divBdr>
        <w:top w:val="none" w:sz="0" w:space="0" w:color="auto"/>
        <w:left w:val="none" w:sz="0" w:space="0" w:color="auto"/>
        <w:bottom w:val="none" w:sz="0" w:space="0" w:color="auto"/>
        <w:right w:val="none" w:sz="0" w:space="0" w:color="auto"/>
      </w:divBdr>
    </w:div>
    <w:div w:id="464199484">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2647523">
      <w:bodyDiv w:val="1"/>
      <w:marLeft w:val="0"/>
      <w:marRight w:val="0"/>
      <w:marTop w:val="0"/>
      <w:marBottom w:val="0"/>
      <w:divBdr>
        <w:top w:val="none" w:sz="0" w:space="0" w:color="auto"/>
        <w:left w:val="none" w:sz="0" w:space="0" w:color="auto"/>
        <w:bottom w:val="none" w:sz="0" w:space="0" w:color="auto"/>
        <w:right w:val="none" w:sz="0" w:space="0" w:color="auto"/>
      </w:divBdr>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79464872">
      <w:bodyDiv w:val="1"/>
      <w:marLeft w:val="0"/>
      <w:marRight w:val="0"/>
      <w:marTop w:val="0"/>
      <w:marBottom w:val="0"/>
      <w:divBdr>
        <w:top w:val="none" w:sz="0" w:space="0" w:color="auto"/>
        <w:left w:val="none" w:sz="0" w:space="0" w:color="auto"/>
        <w:bottom w:val="none" w:sz="0" w:space="0" w:color="auto"/>
        <w:right w:val="none" w:sz="0" w:space="0" w:color="auto"/>
      </w:divBdr>
    </w:div>
    <w:div w:id="479730480">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179554">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5653108">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7041529">
      <w:bodyDiv w:val="1"/>
      <w:marLeft w:val="0"/>
      <w:marRight w:val="0"/>
      <w:marTop w:val="0"/>
      <w:marBottom w:val="0"/>
      <w:divBdr>
        <w:top w:val="none" w:sz="0" w:space="0" w:color="auto"/>
        <w:left w:val="none" w:sz="0" w:space="0" w:color="auto"/>
        <w:bottom w:val="none" w:sz="0" w:space="0" w:color="auto"/>
        <w:right w:val="none" w:sz="0" w:space="0" w:color="auto"/>
      </w:divBdr>
    </w:div>
    <w:div w:id="497814551">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8883416">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5167078">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1944393">
      <w:bodyDiv w:val="1"/>
      <w:marLeft w:val="0"/>
      <w:marRight w:val="0"/>
      <w:marTop w:val="0"/>
      <w:marBottom w:val="0"/>
      <w:divBdr>
        <w:top w:val="none" w:sz="0" w:space="0" w:color="auto"/>
        <w:left w:val="none" w:sz="0" w:space="0" w:color="auto"/>
        <w:bottom w:val="none" w:sz="0" w:space="0" w:color="auto"/>
        <w:right w:val="none" w:sz="0" w:space="0" w:color="auto"/>
      </w:divBdr>
    </w:div>
    <w:div w:id="522940947">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6139500">
      <w:bodyDiv w:val="1"/>
      <w:marLeft w:val="0"/>
      <w:marRight w:val="0"/>
      <w:marTop w:val="0"/>
      <w:marBottom w:val="0"/>
      <w:divBdr>
        <w:top w:val="none" w:sz="0" w:space="0" w:color="auto"/>
        <w:left w:val="none" w:sz="0" w:space="0" w:color="auto"/>
        <w:bottom w:val="none" w:sz="0" w:space="0" w:color="auto"/>
        <w:right w:val="none" w:sz="0" w:space="0" w:color="auto"/>
      </w:divBdr>
      <w:divsChild>
        <w:div w:id="2140568219">
          <w:marLeft w:val="0"/>
          <w:marRight w:val="0"/>
          <w:marTop w:val="0"/>
          <w:marBottom w:val="0"/>
          <w:divBdr>
            <w:top w:val="none" w:sz="0" w:space="0" w:color="auto"/>
            <w:left w:val="none" w:sz="0" w:space="0" w:color="auto"/>
            <w:bottom w:val="none" w:sz="0" w:space="0" w:color="auto"/>
            <w:right w:val="none" w:sz="0" w:space="0" w:color="auto"/>
          </w:divBdr>
        </w:div>
      </w:divsChild>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842225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29338295">
      <w:bodyDiv w:val="1"/>
      <w:marLeft w:val="0"/>
      <w:marRight w:val="0"/>
      <w:marTop w:val="0"/>
      <w:marBottom w:val="0"/>
      <w:divBdr>
        <w:top w:val="none" w:sz="0" w:space="0" w:color="auto"/>
        <w:left w:val="none" w:sz="0" w:space="0" w:color="auto"/>
        <w:bottom w:val="none" w:sz="0" w:space="0" w:color="auto"/>
        <w:right w:val="none" w:sz="0" w:space="0" w:color="auto"/>
      </w:divBdr>
    </w:div>
    <w:div w:id="53118607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4078411">
      <w:bodyDiv w:val="1"/>
      <w:marLeft w:val="0"/>
      <w:marRight w:val="0"/>
      <w:marTop w:val="0"/>
      <w:marBottom w:val="0"/>
      <w:divBdr>
        <w:top w:val="none" w:sz="0" w:space="0" w:color="auto"/>
        <w:left w:val="none" w:sz="0" w:space="0" w:color="auto"/>
        <w:bottom w:val="none" w:sz="0" w:space="0" w:color="auto"/>
        <w:right w:val="none" w:sz="0" w:space="0" w:color="auto"/>
      </w:divBdr>
    </w:div>
    <w:div w:id="534579243">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17749">
      <w:bodyDiv w:val="1"/>
      <w:marLeft w:val="0"/>
      <w:marRight w:val="0"/>
      <w:marTop w:val="0"/>
      <w:marBottom w:val="0"/>
      <w:divBdr>
        <w:top w:val="none" w:sz="0" w:space="0" w:color="auto"/>
        <w:left w:val="none" w:sz="0" w:space="0" w:color="auto"/>
        <w:bottom w:val="none" w:sz="0" w:space="0" w:color="auto"/>
        <w:right w:val="none" w:sz="0" w:space="0" w:color="auto"/>
      </w:divBdr>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38586691">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19720">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1383671">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59902659">
      <w:bodyDiv w:val="1"/>
      <w:marLeft w:val="0"/>
      <w:marRight w:val="0"/>
      <w:marTop w:val="0"/>
      <w:marBottom w:val="0"/>
      <w:divBdr>
        <w:top w:val="none" w:sz="0" w:space="0" w:color="auto"/>
        <w:left w:val="none" w:sz="0" w:space="0" w:color="auto"/>
        <w:bottom w:val="none" w:sz="0" w:space="0" w:color="auto"/>
        <w:right w:val="none" w:sz="0" w:space="0" w:color="auto"/>
      </w:divBdr>
    </w:div>
    <w:div w:id="560214023">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374672">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09664">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0652520">
      <w:bodyDiv w:val="1"/>
      <w:marLeft w:val="0"/>
      <w:marRight w:val="0"/>
      <w:marTop w:val="0"/>
      <w:marBottom w:val="0"/>
      <w:divBdr>
        <w:top w:val="none" w:sz="0" w:space="0" w:color="auto"/>
        <w:left w:val="none" w:sz="0" w:space="0" w:color="auto"/>
        <w:bottom w:val="none" w:sz="0" w:space="0" w:color="auto"/>
        <w:right w:val="none" w:sz="0" w:space="0" w:color="auto"/>
      </w:divBdr>
    </w:div>
    <w:div w:id="572935408">
      <w:bodyDiv w:val="1"/>
      <w:marLeft w:val="0"/>
      <w:marRight w:val="0"/>
      <w:marTop w:val="0"/>
      <w:marBottom w:val="0"/>
      <w:divBdr>
        <w:top w:val="none" w:sz="0" w:space="0" w:color="auto"/>
        <w:left w:val="none" w:sz="0" w:space="0" w:color="auto"/>
        <w:bottom w:val="none" w:sz="0" w:space="0" w:color="auto"/>
        <w:right w:val="none" w:sz="0" w:space="0" w:color="auto"/>
      </w:divBdr>
    </w:div>
    <w:div w:id="573315291">
      <w:bodyDiv w:val="1"/>
      <w:marLeft w:val="0"/>
      <w:marRight w:val="0"/>
      <w:marTop w:val="0"/>
      <w:marBottom w:val="0"/>
      <w:divBdr>
        <w:top w:val="none" w:sz="0" w:space="0" w:color="auto"/>
        <w:left w:val="none" w:sz="0" w:space="0" w:color="auto"/>
        <w:bottom w:val="none" w:sz="0" w:space="0" w:color="auto"/>
        <w:right w:val="none" w:sz="0" w:space="0" w:color="auto"/>
      </w:divBdr>
    </w:div>
    <w:div w:id="574437065">
      <w:bodyDiv w:val="1"/>
      <w:marLeft w:val="0"/>
      <w:marRight w:val="0"/>
      <w:marTop w:val="0"/>
      <w:marBottom w:val="0"/>
      <w:divBdr>
        <w:top w:val="none" w:sz="0" w:space="0" w:color="auto"/>
        <w:left w:val="none" w:sz="0" w:space="0" w:color="auto"/>
        <w:bottom w:val="none" w:sz="0" w:space="0" w:color="auto"/>
        <w:right w:val="none" w:sz="0" w:space="0" w:color="auto"/>
      </w:divBdr>
    </w:div>
    <w:div w:id="576980515">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5072525">
      <w:bodyDiv w:val="1"/>
      <w:marLeft w:val="0"/>
      <w:marRight w:val="0"/>
      <w:marTop w:val="0"/>
      <w:marBottom w:val="0"/>
      <w:divBdr>
        <w:top w:val="none" w:sz="0" w:space="0" w:color="auto"/>
        <w:left w:val="none" w:sz="0" w:space="0" w:color="auto"/>
        <w:bottom w:val="none" w:sz="0" w:space="0" w:color="auto"/>
        <w:right w:val="none" w:sz="0" w:space="0" w:color="auto"/>
      </w:divBdr>
    </w:div>
    <w:div w:id="586423865">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048799">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3822863">
      <w:bodyDiv w:val="1"/>
      <w:marLeft w:val="0"/>
      <w:marRight w:val="0"/>
      <w:marTop w:val="0"/>
      <w:marBottom w:val="0"/>
      <w:divBdr>
        <w:top w:val="none" w:sz="0" w:space="0" w:color="auto"/>
        <w:left w:val="none" w:sz="0" w:space="0" w:color="auto"/>
        <w:bottom w:val="none" w:sz="0" w:space="0" w:color="auto"/>
        <w:right w:val="none" w:sz="0" w:space="0" w:color="auto"/>
      </w:divBdr>
    </w:div>
    <w:div w:id="594166505">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598368027">
      <w:bodyDiv w:val="1"/>
      <w:marLeft w:val="0"/>
      <w:marRight w:val="0"/>
      <w:marTop w:val="0"/>
      <w:marBottom w:val="0"/>
      <w:divBdr>
        <w:top w:val="none" w:sz="0" w:space="0" w:color="auto"/>
        <w:left w:val="none" w:sz="0" w:space="0" w:color="auto"/>
        <w:bottom w:val="none" w:sz="0" w:space="0" w:color="auto"/>
        <w:right w:val="none" w:sz="0" w:space="0" w:color="auto"/>
      </w:divBdr>
    </w:div>
    <w:div w:id="601642953">
      <w:bodyDiv w:val="1"/>
      <w:marLeft w:val="0"/>
      <w:marRight w:val="0"/>
      <w:marTop w:val="0"/>
      <w:marBottom w:val="0"/>
      <w:divBdr>
        <w:top w:val="none" w:sz="0" w:space="0" w:color="auto"/>
        <w:left w:val="none" w:sz="0" w:space="0" w:color="auto"/>
        <w:bottom w:val="none" w:sz="0" w:space="0" w:color="auto"/>
        <w:right w:val="none" w:sz="0" w:space="0" w:color="auto"/>
      </w:divBdr>
    </w:div>
    <w:div w:id="601649296">
      <w:bodyDiv w:val="1"/>
      <w:marLeft w:val="0"/>
      <w:marRight w:val="0"/>
      <w:marTop w:val="0"/>
      <w:marBottom w:val="0"/>
      <w:divBdr>
        <w:top w:val="none" w:sz="0" w:space="0" w:color="auto"/>
        <w:left w:val="none" w:sz="0" w:space="0" w:color="auto"/>
        <w:bottom w:val="none" w:sz="0" w:space="0" w:color="auto"/>
        <w:right w:val="none" w:sz="0" w:space="0" w:color="auto"/>
      </w:divBdr>
    </w:div>
    <w:div w:id="601957220">
      <w:bodyDiv w:val="1"/>
      <w:marLeft w:val="0"/>
      <w:marRight w:val="0"/>
      <w:marTop w:val="0"/>
      <w:marBottom w:val="0"/>
      <w:divBdr>
        <w:top w:val="none" w:sz="0" w:space="0" w:color="auto"/>
        <w:left w:val="none" w:sz="0" w:space="0" w:color="auto"/>
        <w:bottom w:val="none" w:sz="0" w:space="0" w:color="auto"/>
        <w:right w:val="none" w:sz="0" w:space="0" w:color="auto"/>
      </w:divBdr>
    </w:div>
    <w:div w:id="602609380">
      <w:bodyDiv w:val="1"/>
      <w:marLeft w:val="0"/>
      <w:marRight w:val="0"/>
      <w:marTop w:val="0"/>
      <w:marBottom w:val="0"/>
      <w:divBdr>
        <w:top w:val="none" w:sz="0" w:space="0" w:color="auto"/>
        <w:left w:val="none" w:sz="0" w:space="0" w:color="auto"/>
        <w:bottom w:val="none" w:sz="0" w:space="0" w:color="auto"/>
        <w:right w:val="none" w:sz="0" w:space="0" w:color="auto"/>
      </w:divBdr>
    </w:div>
    <w:div w:id="603267105">
      <w:bodyDiv w:val="1"/>
      <w:marLeft w:val="0"/>
      <w:marRight w:val="0"/>
      <w:marTop w:val="0"/>
      <w:marBottom w:val="0"/>
      <w:divBdr>
        <w:top w:val="none" w:sz="0" w:space="0" w:color="auto"/>
        <w:left w:val="none" w:sz="0" w:space="0" w:color="auto"/>
        <w:bottom w:val="none" w:sz="0" w:space="0" w:color="auto"/>
        <w:right w:val="none" w:sz="0" w:space="0" w:color="auto"/>
      </w:divBdr>
    </w:div>
    <w:div w:id="603851571">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5623299">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09777212">
      <w:bodyDiv w:val="1"/>
      <w:marLeft w:val="0"/>
      <w:marRight w:val="0"/>
      <w:marTop w:val="0"/>
      <w:marBottom w:val="0"/>
      <w:divBdr>
        <w:top w:val="none" w:sz="0" w:space="0" w:color="auto"/>
        <w:left w:val="none" w:sz="0" w:space="0" w:color="auto"/>
        <w:bottom w:val="none" w:sz="0" w:space="0" w:color="auto"/>
        <w:right w:val="none" w:sz="0" w:space="0" w:color="auto"/>
      </w:divBdr>
    </w:div>
    <w:div w:id="611590847">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5647754">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17224030">
      <w:bodyDiv w:val="1"/>
      <w:marLeft w:val="0"/>
      <w:marRight w:val="0"/>
      <w:marTop w:val="0"/>
      <w:marBottom w:val="0"/>
      <w:divBdr>
        <w:top w:val="none" w:sz="0" w:space="0" w:color="auto"/>
        <w:left w:val="none" w:sz="0" w:space="0" w:color="auto"/>
        <w:bottom w:val="none" w:sz="0" w:space="0" w:color="auto"/>
        <w:right w:val="none" w:sz="0" w:space="0" w:color="auto"/>
      </w:divBdr>
    </w:div>
    <w:div w:id="618027969">
      <w:bodyDiv w:val="1"/>
      <w:marLeft w:val="0"/>
      <w:marRight w:val="0"/>
      <w:marTop w:val="0"/>
      <w:marBottom w:val="0"/>
      <w:divBdr>
        <w:top w:val="none" w:sz="0" w:space="0" w:color="auto"/>
        <w:left w:val="none" w:sz="0" w:space="0" w:color="auto"/>
        <w:bottom w:val="none" w:sz="0" w:space="0" w:color="auto"/>
        <w:right w:val="none" w:sz="0" w:space="0" w:color="auto"/>
      </w:divBdr>
    </w:div>
    <w:div w:id="618336931">
      <w:bodyDiv w:val="1"/>
      <w:marLeft w:val="0"/>
      <w:marRight w:val="0"/>
      <w:marTop w:val="0"/>
      <w:marBottom w:val="0"/>
      <w:divBdr>
        <w:top w:val="none" w:sz="0" w:space="0" w:color="auto"/>
        <w:left w:val="none" w:sz="0" w:space="0" w:color="auto"/>
        <w:bottom w:val="none" w:sz="0" w:space="0" w:color="auto"/>
        <w:right w:val="none" w:sz="0" w:space="0" w:color="auto"/>
      </w:divBdr>
    </w:div>
    <w:div w:id="618343086">
      <w:bodyDiv w:val="1"/>
      <w:marLeft w:val="0"/>
      <w:marRight w:val="0"/>
      <w:marTop w:val="0"/>
      <w:marBottom w:val="0"/>
      <w:divBdr>
        <w:top w:val="none" w:sz="0" w:space="0" w:color="auto"/>
        <w:left w:val="none" w:sz="0" w:space="0" w:color="auto"/>
        <w:bottom w:val="none" w:sz="0" w:space="0" w:color="auto"/>
        <w:right w:val="none" w:sz="0" w:space="0" w:color="auto"/>
      </w:divBdr>
    </w:div>
    <w:div w:id="620184981">
      <w:bodyDiv w:val="1"/>
      <w:marLeft w:val="0"/>
      <w:marRight w:val="0"/>
      <w:marTop w:val="0"/>
      <w:marBottom w:val="0"/>
      <w:divBdr>
        <w:top w:val="none" w:sz="0" w:space="0" w:color="auto"/>
        <w:left w:val="none" w:sz="0" w:space="0" w:color="auto"/>
        <w:bottom w:val="none" w:sz="0" w:space="0" w:color="auto"/>
        <w:right w:val="none" w:sz="0" w:space="0" w:color="auto"/>
      </w:divBdr>
    </w:div>
    <w:div w:id="621155289">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008018">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7540343">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845697">
      <w:bodyDiv w:val="1"/>
      <w:marLeft w:val="0"/>
      <w:marRight w:val="0"/>
      <w:marTop w:val="0"/>
      <w:marBottom w:val="0"/>
      <w:divBdr>
        <w:top w:val="none" w:sz="0" w:space="0" w:color="auto"/>
        <w:left w:val="none" w:sz="0" w:space="0" w:color="auto"/>
        <w:bottom w:val="none" w:sz="0" w:space="0" w:color="auto"/>
        <w:right w:val="none" w:sz="0" w:space="0" w:color="auto"/>
      </w:divBdr>
    </w:div>
    <w:div w:id="640037130">
      <w:bodyDiv w:val="1"/>
      <w:marLeft w:val="0"/>
      <w:marRight w:val="0"/>
      <w:marTop w:val="0"/>
      <w:marBottom w:val="0"/>
      <w:divBdr>
        <w:top w:val="none" w:sz="0" w:space="0" w:color="auto"/>
        <w:left w:val="none" w:sz="0" w:space="0" w:color="auto"/>
        <w:bottom w:val="none" w:sz="0" w:space="0" w:color="auto"/>
        <w:right w:val="none" w:sz="0" w:space="0" w:color="auto"/>
      </w:divBdr>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5091964">
      <w:bodyDiv w:val="1"/>
      <w:marLeft w:val="0"/>
      <w:marRight w:val="0"/>
      <w:marTop w:val="0"/>
      <w:marBottom w:val="0"/>
      <w:divBdr>
        <w:top w:val="none" w:sz="0" w:space="0" w:color="auto"/>
        <w:left w:val="none" w:sz="0" w:space="0" w:color="auto"/>
        <w:bottom w:val="none" w:sz="0" w:space="0" w:color="auto"/>
        <w:right w:val="none" w:sz="0" w:space="0" w:color="auto"/>
      </w:divBdr>
    </w:div>
    <w:div w:id="645934206">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49140947">
      <w:bodyDiv w:val="1"/>
      <w:marLeft w:val="0"/>
      <w:marRight w:val="0"/>
      <w:marTop w:val="0"/>
      <w:marBottom w:val="0"/>
      <w:divBdr>
        <w:top w:val="none" w:sz="0" w:space="0" w:color="auto"/>
        <w:left w:val="none" w:sz="0" w:space="0" w:color="auto"/>
        <w:bottom w:val="none" w:sz="0" w:space="0" w:color="auto"/>
        <w:right w:val="none" w:sz="0" w:space="0" w:color="auto"/>
      </w:divBdr>
    </w:div>
    <w:div w:id="64921330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264611">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3996419">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56614161">
      <w:bodyDiv w:val="1"/>
      <w:marLeft w:val="0"/>
      <w:marRight w:val="0"/>
      <w:marTop w:val="0"/>
      <w:marBottom w:val="0"/>
      <w:divBdr>
        <w:top w:val="none" w:sz="0" w:space="0" w:color="auto"/>
        <w:left w:val="none" w:sz="0" w:space="0" w:color="auto"/>
        <w:bottom w:val="none" w:sz="0" w:space="0" w:color="auto"/>
        <w:right w:val="none" w:sz="0" w:space="0" w:color="auto"/>
      </w:divBdr>
    </w:div>
    <w:div w:id="659887985">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69062082">
      <w:bodyDiv w:val="1"/>
      <w:marLeft w:val="0"/>
      <w:marRight w:val="0"/>
      <w:marTop w:val="0"/>
      <w:marBottom w:val="0"/>
      <w:divBdr>
        <w:top w:val="none" w:sz="0" w:space="0" w:color="auto"/>
        <w:left w:val="none" w:sz="0" w:space="0" w:color="auto"/>
        <w:bottom w:val="none" w:sz="0" w:space="0" w:color="auto"/>
        <w:right w:val="none" w:sz="0" w:space="0" w:color="auto"/>
      </w:divBdr>
    </w:div>
    <w:div w:id="669526535">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1228123">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2688182">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120982">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772233">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79354921">
      <w:bodyDiv w:val="1"/>
      <w:marLeft w:val="0"/>
      <w:marRight w:val="0"/>
      <w:marTop w:val="0"/>
      <w:marBottom w:val="0"/>
      <w:divBdr>
        <w:top w:val="none" w:sz="0" w:space="0" w:color="auto"/>
        <w:left w:val="none" w:sz="0" w:space="0" w:color="auto"/>
        <w:bottom w:val="none" w:sz="0" w:space="0" w:color="auto"/>
        <w:right w:val="none" w:sz="0" w:space="0" w:color="auto"/>
      </w:divBdr>
    </w:div>
    <w:div w:id="680005945">
      <w:bodyDiv w:val="1"/>
      <w:marLeft w:val="0"/>
      <w:marRight w:val="0"/>
      <w:marTop w:val="0"/>
      <w:marBottom w:val="0"/>
      <w:divBdr>
        <w:top w:val="none" w:sz="0" w:space="0" w:color="auto"/>
        <w:left w:val="none" w:sz="0" w:space="0" w:color="auto"/>
        <w:bottom w:val="none" w:sz="0" w:space="0" w:color="auto"/>
        <w:right w:val="none" w:sz="0" w:space="0" w:color="auto"/>
      </w:divBdr>
    </w:div>
    <w:div w:id="687294169">
      <w:bodyDiv w:val="1"/>
      <w:marLeft w:val="0"/>
      <w:marRight w:val="0"/>
      <w:marTop w:val="0"/>
      <w:marBottom w:val="0"/>
      <w:divBdr>
        <w:top w:val="none" w:sz="0" w:space="0" w:color="auto"/>
        <w:left w:val="none" w:sz="0" w:space="0" w:color="auto"/>
        <w:bottom w:val="none" w:sz="0" w:space="0" w:color="auto"/>
        <w:right w:val="none" w:sz="0" w:space="0" w:color="auto"/>
      </w:divBdr>
    </w:div>
    <w:div w:id="688721374">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413878">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045409">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698353924">
      <w:bodyDiv w:val="1"/>
      <w:marLeft w:val="0"/>
      <w:marRight w:val="0"/>
      <w:marTop w:val="0"/>
      <w:marBottom w:val="0"/>
      <w:divBdr>
        <w:top w:val="none" w:sz="0" w:space="0" w:color="auto"/>
        <w:left w:val="none" w:sz="0" w:space="0" w:color="auto"/>
        <w:bottom w:val="none" w:sz="0" w:space="0" w:color="auto"/>
        <w:right w:val="none" w:sz="0" w:space="0" w:color="auto"/>
      </w:divBdr>
    </w:div>
    <w:div w:id="700858953">
      <w:bodyDiv w:val="1"/>
      <w:marLeft w:val="0"/>
      <w:marRight w:val="0"/>
      <w:marTop w:val="0"/>
      <w:marBottom w:val="0"/>
      <w:divBdr>
        <w:top w:val="none" w:sz="0" w:space="0" w:color="auto"/>
        <w:left w:val="none" w:sz="0" w:space="0" w:color="auto"/>
        <w:bottom w:val="none" w:sz="0" w:space="0" w:color="auto"/>
        <w:right w:val="none" w:sz="0" w:space="0" w:color="auto"/>
      </w:divBdr>
    </w:div>
    <w:div w:id="702443503">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4910927">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08914114">
      <w:bodyDiv w:val="1"/>
      <w:marLeft w:val="0"/>
      <w:marRight w:val="0"/>
      <w:marTop w:val="0"/>
      <w:marBottom w:val="0"/>
      <w:divBdr>
        <w:top w:val="none" w:sz="0" w:space="0" w:color="auto"/>
        <w:left w:val="none" w:sz="0" w:space="0" w:color="auto"/>
        <w:bottom w:val="none" w:sz="0" w:space="0" w:color="auto"/>
        <w:right w:val="none" w:sz="0" w:space="0" w:color="auto"/>
      </w:divBdr>
    </w:div>
    <w:div w:id="710039201">
      <w:bodyDiv w:val="1"/>
      <w:marLeft w:val="0"/>
      <w:marRight w:val="0"/>
      <w:marTop w:val="0"/>
      <w:marBottom w:val="0"/>
      <w:divBdr>
        <w:top w:val="none" w:sz="0" w:space="0" w:color="auto"/>
        <w:left w:val="none" w:sz="0" w:space="0" w:color="auto"/>
        <w:bottom w:val="none" w:sz="0" w:space="0" w:color="auto"/>
        <w:right w:val="none" w:sz="0" w:space="0" w:color="auto"/>
      </w:divBdr>
    </w:div>
    <w:div w:id="711152090">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076750">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2853118">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6667312">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18018891">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366549">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572054">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48398">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132420">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6728346">
      <w:bodyDiv w:val="1"/>
      <w:marLeft w:val="0"/>
      <w:marRight w:val="0"/>
      <w:marTop w:val="0"/>
      <w:marBottom w:val="0"/>
      <w:divBdr>
        <w:top w:val="none" w:sz="0" w:space="0" w:color="auto"/>
        <w:left w:val="none" w:sz="0" w:space="0" w:color="auto"/>
        <w:bottom w:val="none" w:sz="0" w:space="0" w:color="auto"/>
        <w:right w:val="none" w:sz="0" w:space="0" w:color="auto"/>
      </w:divBdr>
    </w:div>
    <w:div w:id="747118752">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4896956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1659285">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475203">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6954187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3330016">
      <w:bodyDiv w:val="1"/>
      <w:marLeft w:val="0"/>
      <w:marRight w:val="0"/>
      <w:marTop w:val="0"/>
      <w:marBottom w:val="0"/>
      <w:divBdr>
        <w:top w:val="none" w:sz="0" w:space="0" w:color="auto"/>
        <w:left w:val="none" w:sz="0" w:space="0" w:color="auto"/>
        <w:bottom w:val="none" w:sz="0" w:space="0" w:color="auto"/>
        <w:right w:val="none" w:sz="0" w:space="0" w:color="auto"/>
      </w:divBdr>
    </w:div>
    <w:div w:id="773862934">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7871240">
      <w:bodyDiv w:val="1"/>
      <w:marLeft w:val="0"/>
      <w:marRight w:val="0"/>
      <w:marTop w:val="0"/>
      <w:marBottom w:val="0"/>
      <w:divBdr>
        <w:top w:val="none" w:sz="0" w:space="0" w:color="auto"/>
        <w:left w:val="none" w:sz="0" w:space="0" w:color="auto"/>
        <w:bottom w:val="none" w:sz="0" w:space="0" w:color="auto"/>
        <w:right w:val="none" w:sz="0" w:space="0" w:color="auto"/>
      </w:divBdr>
    </w:div>
    <w:div w:id="778069476">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0299717">
      <w:bodyDiv w:val="1"/>
      <w:marLeft w:val="0"/>
      <w:marRight w:val="0"/>
      <w:marTop w:val="0"/>
      <w:marBottom w:val="0"/>
      <w:divBdr>
        <w:top w:val="none" w:sz="0" w:space="0" w:color="auto"/>
        <w:left w:val="none" w:sz="0" w:space="0" w:color="auto"/>
        <w:bottom w:val="none" w:sz="0" w:space="0" w:color="auto"/>
        <w:right w:val="none" w:sz="0" w:space="0" w:color="auto"/>
      </w:divBdr>
    </w:div>
    <w:div w:id="780606791">
      <w:bodyDiv w:val="1"/>
      <w:marLeft w:val="0"/>
      <w:marRight w:val="0"/>
      <w:marTop w:val="0"/>
      <w:marBottom w:val="0"/>
      <w:divBdr>
        <w:top w:val="none" w:sz="0" w:space="0" w:color="auto"/>
        <w:left w:val="none" w:sz="0" w:space="0" w:color="auto"/>
        <w:bottom w:val="none" w:sz="0" w:space="0" w:color="auto"/>
        <w:right w:val="none" w:sz="0" w:space="0" w:color="auto"/>
      </w:divBdr>
    </w:div>
    <w:div w:id="780883743">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2461101">
      <w:bodyDiv w:val="1"/>
      <w:marLeft w:val="0"/>
      <w:marRight w:val="0"/>
      <w:marTop w:val="0"/>
      <w:marBottom w:val="0"/>
      <w:divBdr>
        <w:top w:val="none" w:sz="0" w:space="0" w:color="auto"/>
        <w:left w:val="none" w:sz="0" w:space="0" w:color="auto"/>
        <w:bottom w:val="none" w:sz="0" w:space="0" w:color="auto"/>
        <w:right w:val="none" w:sz="0" w:space="0" w:color="auto"/>
      </w:divBdr>
    </w:div>
    <w:div w:id="783772689">
      <w:bodyDiv w:val="1"/>
      <w:marLeft w:val="0"/>
      <w:marRight w:val="0"/>
      <w:marTop w:val="0"/>
      <w:marBottom w:val="0"/>
      <w:divBdr>
        <w:top w:val="none" w:sz="0" w:space="0" w:color="auto"/>
        <w:left w:val="none" w:sz="0" w:space="0" w:color="auto"/>
        <w:bottom w:val="none" w:sz="0" w:space="0" w:color="auto"/>
        <w:right w:val="none" w:sz="0" w:space="0" w:color="auto"/>
      </w:divBdr>
    </w:div>
    <w:div w:id="783888769">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7773747">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281648">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558350">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44587">
      <w:bodyDiv w:val="1"/>
      <w:marLeft w:val="0"/>
      <w:marRight w:val="0"/>
      <w:marTop w:val="0"/>
      <w:marBottom w:val="0"/>
      <w:divBdr>
        <w:top w:val="none" w:sz="0" w:space="0" w:color="auto"/>
        <w:left w:val="none" w:sz="0" w:space="0" w:color="auto"/>
        <w:bottom w:val="none" w:sz="0" w:space="0" w:color="auto"/>
        <w:right w:val="none" w:sz="0" w:space="0" w:color="auto"/>
      </w:divBdr>
      <w:divsChild>
        <w:div w:id="494806273">
          <w:marLeft w:val="0"/>
          <w:marRight w:val="0"/>
          <w:marTop w:val="0"/>
          <w:marBottom w:val="0"/>
          <w:divBdr>
            <w:top w:val="none" w:sz="0" w:space="0" w:color="auto"/>
            <w:left w:val="none" w:sz="0" w:space="0" w:color="auto"/>
            <w:bottom w:val="none" w:sz="0" w:space="0" w:color="auto"/>
            <w:right w:val="none" w:sz="0" w:space="0" w:color="auto"/>
          </w:divBdr>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1848542">
      <w:bodyDiv w:val="1"/>
      <w:marLeft w:val="0"/>
      <w:marRight w:val="0"/>
      <w:marTop w:val="0"/>
      <w:marBottom w:val="0"/>
      <w:divBdr>
        <w:top w:val="none" w:sz="0" w:space="0" w:color="auto"/>
        <w:left w:val="none" w:sz="0" w:space="0" w:color="auto"/>
        <w:bottom w:val="none" w:sz="0" w:space="0" w:color="auto"/>
        <w:right w:val="none" w:sz="0" w:space="0" w:color="auto"/>
      </w:divBdr>
    </w:div>
    <w:div w:id="802773580">
      <w:bodyDiv w:val="1"/>
      <w:marLeft w:val="0"/>
      <w:marRight w:val="0"/>
      <w:marTop w:val="0"/>
      <w:marBottom w:val="0"/>
      <w:divBdr>
        <w:top w:val="none" w:sz="0" w:space="0" w:color="auto"/>
        <w:left w:val="none" w:sz="0" w:space="0" w:color="auto"/>
        <w:bottom w:val="none" w:sz="0" w:space="0" w:color="auto"/>
        <w:right w:val="none" w:sz="0" w:space="0" w:color="auto"/>
      </w:divBdr>
    </w:div>
    <w:div w:id="803699628">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3932025">
      <w:bodyDiv w:val="1"/>
      <w:marLeft w:val="0"/>
      <w:marRight w:val="0"/>
      <w:marTop w:val="0"/>
      <w:marBottom w:val="0"/>
      <w:divBdr>
        <w:top w:val="none" w:sz="0" w:space="0" w:color="auto"/>
        <w:left w:val="none" w:sz="0" w:space="0" w:color="auto"/>
        <w:bottom w:val="none" w:sz="0" w:space="0" w:color="auto"/>
        <w:right w:val="none" w:sz="0" w:space="0" w:color="auto"/>
      </w:divBdr>
    </w:div>
    <w:div w:id="804658411">
      <w:bodyDiv w:val="1"/>
      <w:marLeft w:val="0"/>
      <w:marRight w:val="0"/>
      <w:marTop w:val="0"/>
      <w:marBottom w:val="0"/>
      <w:divBdr>
        <w:top w:val="none" w:sz="0" w:space="0" w:color="auto"/>
        <w:left w:val="none" w:sz="0" w:space="0" w:color="auto"/>
        <w:bottom w:val="none" w:sz="0" w:space="0" w:color="auto"/>
        <w:right w:val="none" w:sz="0" w:space="0" w:color="auto"/>
      </w:divBdr>
      <w:divsChild>
        <w:div w:id="226887981">
          <w:marLeft w:val="0"/>
          <w:marRight w:val="0"/>
          <w:marTop w:val="0"/>
          <w:marBottom w:val="0"/>
          <w:divBdr>
            <w:top w:val="none" w:sz="0" w:space="0" w:color="auto"/>
            <w:left w:val="none" w:sz="0" w:space="0" w:color="auto"/>
            <w:bottom w:val="none" w:sz="0" w:space="0" w:color="auto"/>
            <w:right w:val="none" w:sz="0" w:space="0" w:color="auto"/>
          </w:divBdr>
        </w:div>
      </w:divsChild>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06315812">
      <w:bodyDiv w:val="1"/>
      <w:marLeft w:val="0"/>
      <w:marRight w:val="0"/>
      <w:marTop w:val="0"/>
      <w:marBottom w:val="0"/>
      <w:divBdr>
        <w:top w:val="none" w:sz="0" w:space="0" w:color="auto"/>
        <w:left w:val="none" w:sz="0" w:space="0" w:color="auto"/>
        <w:bottom w:val="none" w:sz="0" w:space="0" w:color="auto"/>
        <w:right w:val="none" w:sz="0" w:space="0" w:color="auto"/>
      </w:divBdr>
    </w:div>
    <w:div w:id="807630124">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557765">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7696258">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1893388">
      <w:bodyDiv w:val="1"/>
      <w:marLeft w:val="0"/>
      <w:marRight w:val="0"/>
      <w:marTop w:val="0"/>
      <w:marBottom w:val="0"/>
      <w:divBdr>
        <w:top w:val="none" w:sz="0" w:space="0" w:color="auto"/>
        <w:left w:val="none" w:sz="0" w:space="0" w:color="auto"/>
        <w:bottom w:val="none" w:sz="0" w:space="0" w:color="auto"/>
        <w:right w:val="none" w:sz="0" w:space="0" w:color="auto"/>
      </w:divBdr>
    </w:div>
    <w:div w:id="822621357">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27329217">
      <w:bodyDiv w:val="1"/>
      <w:marLeft w:val="0"/>
      <w:marRight w:val="0"/>
      <w:marTop w:val="0"/>
      <w:marBottom w:val="0"/>
      <w:divBdr>
        <w:top w:val="none" w:sz="0" w:space="0" w:color="auto"/>
        <w:left w:val="none" w:sz="0" w:space="0" w:color="auto"/>
        <w:bottom w:val="none" w:sz="0" w:space="0" w:color="auto"/>
        <w:right w:val="none" w:sz="0" w:space="0" w:color="auto"/>
      </w:divBdr>
    </w:div>
    <w:div w:id="829250170">
      <w:bodyDiv w:val="1"/>
      <w:marLeft w:val="0"/>
      <w:marRight w:val="0"/>
      <w:marTop w:val="0"/>
      <w:marBottom w:val="0"/>
      <w:divBdr>
        <w:top w:val="none" w:sz="0" w:space="0" w:color="auto"/>
        <w:left w:val="none" w:sz="0" w:space="0" w:color="auto"/>
        <w:bottom w:val="none" w:sz="0" w:space="0" w:color="auto"/>
        <w:right w:val="none" w:sz="0" w:space="0" w:color="auto"/>
      </w:divBdr>
    </w:div>
    <w:div w:id="829903542">
      <w:bodyDiv w:val="1"/>
      <w:marLeft w:val="0"/>
      <w:marRight w:val="0"/>
      <w:marTop w:val="0"/>
      <w:marBottom w:val="0"/>
      <w:divBdr>
        <w:top w:val="none" w:sz="0" w:space="0" w:color="auto"/>
        <w:left w:val="none" w:sz="0" w:space="0" w:color="auto"/>
        <w:bottom w:val="none" w:sz="0" w:space="0" w:color="auto"/>
        <w:right w:val="none" w:sz="0" w:space="0" w:color="auto"/>
      </w:divBdr>
    </w:div>
    <w:div w:id="830296373">
      <w:bodyDiv w:val="1"/>
      <w:marLeft w:val="0"/>
      <w:marRight w:val="0"/>
      <w:marTop w:val="0"/>
      <w:marBottom w:val="0"/>
      <w:divBdr>
        <w:top w:val="none" w:sz="0" w:space="0" w:color="auto"/>
        <w:left w:val="none" w:sz="0" w:space="0" w:color="auto"/>
        <w:bottom w:val="none" w:sz="0" w:space="0" w:color="auto"/>
        <w:right w:val="none" w:sz="0" w:space="0" w:color="auto"/>
      </w:divBdr>
    </w:div>
    <w:div w:id="831481596">
      <w:bodyDiv w:val="1"/>
      <w:marLeft w:val="0"/>
      <w:marRight w:val="0"/>
      <w:marTop w:val="0"/>
      <w:marBottom w:val="0"/>
      <w:divBdr>
        <w:top w:val="none" w:sz="0" w:space="0" w:color="auto"/>
        <w:left w:val="none" w:sz="0" w:space="0" w:color="auto"/>
        <w:bottom w:val="none" w:sz="0" w:space="0" w:color="auto"/>
        <w:right w:val="none" w:sz="0" w:space="0" w:color="auto"/>
      </w:divBdr>
    </w:div>
    <w:div w:id="832381384">
      <w:bodyDiv w:val="1"/>
      <w:marLeft w:val="0"/>
      <w:marRight w:val="0"/>
      <w:marTop w:val="0"/>
      <w:marBottom w:val="0"/>
      <w:divBdr>
        <w:top w:val="none" w:sz="0" w:space="0" w:color="auto"/>
        <w:left w:val="none" w:sz="0" w:space="0" w:color="auto"/>
        <w:bottom w:val="none" w:sz="0" w:space="0" w:color="auto"/>
        <w:right w:val="none" w:sz="0" w:space="0" w:color="auto"/>
      </w:divBdr>
    </w:div>
    <w:div w:id="832453648">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2648410">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040179">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39657922">
      <w:bodyDiv w:val="1"/>
      <w:marLeft w:val="0"/>
      <w:marRight w:val="0"/>
      <w:marTop w:val="0"/>
      <w:marBottom w:val="0"/>
      <w:divBdr>
        <w:top w:val="none" w:sz="0" w:space="0" w:color="auto"/>
        <w:left w:val="none" w:sz="0" w:space="0" w:color="auto"/>
        <w:bottom w:val="none" w:sz="0" w:space="0" w:color="auto"/>
        <w:right w:val="none" w:sz="0" w:space="0" w:color="auto"/>
      </w:divBdr>
    </w:div>
    <w:div w:id="841354400">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2281420">
      <w:bodyDiv w:val="1"/>
      <w:marLeft w:val="0"/>
      <w:marRight w:val="0"/>
      <w:marTop w:val="0"/>
      <w:marBottom w:val="0"/>
      <w:divBdr>
        <w:top w:val="none" w:sz="0" w:space="0" w:color="auto"/>
        <w:left w:val="none" w:sz="0" w:space="0" w:color="auto"/>
        <w:bottom w:val="none" w:sz="0" w:space="0" w:color="auto"/>
        <w:right w:val="none" w:sz="0" w:space="0" w:color="auto"/>
      </w:divBdr>
      <w:divsChild>
        <w:div w:id="107892091">
          <w:marLeft w:val="0"/>
          <w:marRight w:val="0"/>
          <w:marTop w:val="0"/>
          <w:marBottom w:val="0"/>
          <w:divBdr>
            <w:top w:val="none" w:sz="0" w:space="0" w:color="auto"/>
            <w:left w:val="none" w:sz="0" w:space="0" w:color="auto"/>
            <w:bottom w:val="none" w:sz="0" w:space="0" w:color="auto"/>
            <w:right w:val="none" w:sz="0" w:space="0" w:color="auto"/>
          </w:divBdr>
        </w:div>
      </w:divsChild>
    </w:div>
    <w:div w:id="843469645">
      <w:bodyDiv w:val="1"/>
      <w:marLeft w:val="0"/>
      <w:marRight w:val="0"/>
      <w:marTop w:val="0"/>
      <w:marBottom w:val="0"/>
      <w:divBdr>
        <w:top w:val="none" w:sz="0" w:space="0" w:color="auto"/>
        <w:left w:val="none" w:sz="0" w:space="0" w:color="auto"/>
        <w:bottom w:val="none" w:sz="0" w:space="0" w:color="auto"/>
        <w:right w:val="none" w:sz="0" w:space="0" w:color="auto"/>
      </w:divBdr>
    </w:div>
    <w:div w:id="845173929">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46478632">
      <w:bodyDiv w:val="1"/>
      <w:marLeft w:val="0"/>
      <w:marRight w:val="0"/>
      <w:marTop w:val="0"/>
      <w:marBottom w:val="0"/>
      <w:divBdr>
        <w:top w:val="none" w:sz="0" w:space="0" w:color="auto"/>
        <w:left w:val="none" w:sz="0" w:space="0" w:color="auto"/>
        <w:bottom w:val="none" w:sz="0" w:space="0" w:color="auto"/>
        <w:right w:val="none" w:sz="0" w:space="0" w:color="auto"/>
      </w:divBdr>
    </w:div>
    <w:div w:id="847331703">
      <w:bodyDiv w:val="1"/>
      <w:marLeft w:val="0"/>
      <w:marRight w:val="0"/>
      <w:marTop w:val="0"/>
      <w:marBottom w:val="0"/>
      <w:divBdr>
        <w:top w:val="none" w:sz="0" w:space="0" w:color="auto"/>
        <w:left w:val="none" w:sz="0" w:space="0" w:color="auto"/>
        <w:bottom w:val="none" w:sz="0" w:space="0" w:color="auto"/>
        <w:right w:val="none" w:sz="0" w:space="0" w:color="auto"/>
      </w:divBdr>
    </w:div>
    <w:div w:id="847601758">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3492398">
      <w:bodyDiv w:val="1"/>
      <w:marLeft w:val="0"/>
      <w:marRight w:val="0"/>
      <w:marTop w:val="0"/>
      <w:marBottom w:val="0"/>
      <w:divBdr>
        <w:top w:val="none" w:sz="0" w:space="0" w:color="auto"/>
        <w:left w:val="none" w:sz="0" w:space="0" w:color="auto"/>
        <w:bottom w:val="none" w:sz="0" w:space="0" w:color="auto"/>
        <w:right w:val="none" w:sz="0" w:space="0" w:color="auto"/>
      </w:divBdr>
    </w:div>
    <w:div w:id="854807456">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8742417">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2868017">
      <w:bodyDiv w:val="1"/>
      <w:marLeft w:val="0"/>
      <w:marRight w:val="0"/>
      <w:marTop w:val="0"/>
      <w:marBottom w:val="0"/>
      <w:divBdr>
        <w:top w:val="none" w:sz="0" w:space="0" w:color="auto"/>
        <w:left w:val="none" w:sz="0" w:space="0" w:color="auto"/>
        <w:bottom w:val="none" w:sz="0" w:space="0" w:color="auto"/>
        <w:right w:val="none" w:sz="0" w:space="0" w:color="auto"/>
      </w:divBdr>
    </w:div>
    <w:div w:id="862979632">
      <w:bodyDiv w:val="1"/>
      <w:marLeft w:val="0"/>
      <w:marRight w:val="0"/>
      <w:marTop w:val="0"/>
      <w:marBottom w:val="0"/>
      <w:divBdr>
        <w:top w:val="none" w:sz="0" w:space="0" w:color="auto"/>
        <w:left w:val="none" w:sz="0" w:space="0" w:color="auto"/>
        <w:bottom w:val="none" w:sz="0" w:space="0" w:color="auto"/>
        <w:right w:val="none" w:sz="0" w:space="0" w:color="auto"/>
      </w:divBdr>
      <w:divsChild>
        <w:div w:id="1735667040">
          <w:marLeft w:val="0"/>
          <w:marRight w:val="0"/>
          <w:marTop w:val="0"/>
          <w:marBottom w:val="0"/>
          <w:divBdr>
            <w:top w:val="none" w:sz="0" w:space="0" w:color="auto"/>
            <w:left w:val="none" w:sz="0" w:space="0" w:color="auto"/>
            <w:bottom w:val="none" w:sz="0" w:space="0" w:color="auto"/>
            <w:right w:val="none" w:sz="0" w:space="0" w:color="auto"/>
          </w:divBdr>
        </w:div>
      </w:divsChild>
    </w:div>
    <w:div w:id="864051784">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0533918">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3563385">
      <w:bodyDiv w:val="1"/>
      <w:marLeft w:val="0"/>
      <w:marRight w:val="0"/>
      <w:marTop w:val="0"/>
      <w:marBottom w:val="0"/>
      <w:divBdr>
        <w:top w:val="none" w:sz="0" w:space="0" w:color="auto"/>
        <w:left w:val="none" w:sz="0" w:space="0" w:color="auto"/>
        <w:bottom w:val="none" w:sz="0" w:space="0" w:color="auto"/>
        <w:right w:val="none" w:sz="0" w:space="0" w:color="auto"/>
      </w:divBdr>
    </w:div>
    <w:div w:id="884415655">
      <w:bodyDiv w:val="1"/>
      <w:marLeft w:val="0"/>
      <w:marRight w:val="0"/>
      <w:marTop w:val="0"/>
      <w:marBottom w:val="0"/>
      <w:divBdr>
        <w:top w:val="none" w:sz="0" w:space="0" w:color="auto"/>
        <w:left w:val="none" w:sz="0" w:space="0" w:color="auto"/>
        <w:bottom w:val="none" w:sz="0" w:space="0" w:color="auto"/>
        <w:right w:val="none" w:sz="0" w:space="0" w:color="auto"/>
      </w:divBdr>
    </w:div>
    <w:div w:id="884870604">
      <w:bodyDiv w:val="1"/>
      <w:marLeft w:val="0"/>
      <w:marRight w:val="0"/>
      <w:marTop w:val="0"/>
      <w:marBottom w:val="0"/>
      <w:divBdr>
        <w:top w:val="none" w:sz="0" w:space="0" w:color="auto"/>
        <w:left w:val="none" w:sz="0" w:space="0" w:color="auto"/>
        <w:bottom w:val="none" w:sz="0" w:space="0" w:color="auto"/>
        <w:right w:val="none" w:sz="0" w:space="0" w:color="auto"/>
      </w:divBdr>
    </w:div>
    <w:div w:id="885529205">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89270298">
      <w:bodyDiv w:val="1"/>
      <w:marLeft w:val="0"/>
      <w:marRight w:val="0"/>
      <w:marTop w:val="0"/>
      <w:marBottom w:val="0"/>
      <w:divBdr>
        <w:top w:val="none" w:sz="0" w:space="0" w:color="auto"/>
        <w:left w:val="none" w:sz="0" w:space="0" w:color="auto"/>
        <w:bottom w:val="none" w:sz="0" w:space="0" w:color="auto"/>
        <w:right w:val="none" w:sz="0" w:space="0" w:color="auto"/>
      </w:divBdr>
    </w:div>
    <w:div w:id="8916228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2735753">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1990426">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4826267">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447652">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59629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28005396">
      <w:bodyDiv w:val="1"/>
      <w:marLeft w:val="0"/>
      <w:marRight w:val="0"/>
      <w:marTop w:val="0"/>
      <w:marBottom w:val="0"/>
      <w:divBdr>
        <w:top w:val="none" w:sz="0" w:space="0" w:color="auto"/>
        <w:left w:val="none" w:sz="0" w:space="0" w:color="auto"/>
        <w:bottom w:val="none" w:sz="0" w:space="0" w:color="auto"/>
        <w:right w:val="none" w:sz="0" w:space="0" w:color="auto"/>
      </w:divBdr>
    </w:div>
    <w:div w:id="931469796">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6598845">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38366621">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3683071">
      <w:bodyDiv w:val="1"/>
      <w:marLeft w:val="0"/>
      <w:marRight w:val="0"/>
      <w:marTop w:val="0"/>
      <w:marBottom w:val="0"/>
      <w:divBdr>
        <w:top w:val="none" w:sz="0" w:space="0" w:color="auto"/>
        <w:left w:val="none" w:sz="0" w:space="0" w:color="auto"/>
        <w:bottom w:val="none" w:sz="0" w:space="0" w:color="auto"/>
        <w:right w:val="none" w:sz="0" w:space="0" w:color="auto"/>
      </w:divBdr>
    </w:div>
    <w:div w:id="94368389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5235883">
      <w:bodyDiv w:val="1"/>
      <w:marLeft w:val="0"/>
      <w:marRight w:val="0"/>
      <w:marTop w:val="0"/>
      <w:marBottom w:val="0"/>
      <w:divBdr>
        <w:top w:val="none" w:sz="0" w:space="0" w:color="auto"/>
        <w:left w:val="none" w:sz="0" w:space="0" w:color="auto"/>
        <w:bottom w:val="none" w:sz="0" w:space="0" w:color="auto"/>
        <w:right w:val="none" w:sz="0" w:space="0" w:color="auto"/>
      </w:divBdr>
      <w:divsChild>
        <w:div w:id="796991317">
          <w:marLeft w:val="0"/>
          <w:marRight w:val="0"/>
          <w:marTop w:val="0"/>
          <w:marBottom w:val="0"/>
          <w:divBdr>
            <w:top w:val="none" w:sz="0" w:space="0" w:color="auto"/>
            <w:left w:val="none" w:sz="0" w:space="0" w:color="auto"/>
            <w:bottom w:val="none" w:sz="0" w:space="0" w:color="auto"/>
            <w:right w:val="none" w:sz="0" w:space="0" w:color="auto"/>
          </w:divBdr>
        </w:div>
      </w:divsChild>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1940844">
      <w:bodyDiv w:val="1"/>
      <w:marLeft w:val="0"/>
      <w:marRight w:val="0"/>
      <w:marTop w:val="0"/>
      <w:marBottom w:val="0"/>
      <w:divBdr>
        <w:top w:val="none" w:sz="0" w:space="0" w:color="auto"/>
        <w:left w:val="none" w:sz="0" w:space="0" w:color="auto"/>
        <w:bottom w:val="none" w:sz="0" w:space="0" w:color="auto"/>
        <w:right w:val="none" w:sz="0" w:space="0" w:color="auto"/>
      </w:divBdr>
      <w:divsChild>
        <w:div w:id="932124735">
          <w:marLeft w:val="0"/>
          <w:marRight w:val="0"/>
          <w:marTop w:val="0"/>
          <w:marBottom w:val="0"/>
          <w:divBdr>
            <w:top w:val="none" w:sz="0" w:space="0" w:color="auto"/>
            <w:left w:val="none" w:sz="0" w:space="0" w:color="auto"/>
            <w:bottom w:val="none" w:sz="0" w:space="0" w:color="auto"/>
            <w:right w:val="none" w:sz="0" w:space="0" w:color="auto"/>
          </w:divBdr>
          <w:divsChild>
            <w:div w:id="250706263">
              <w:marLeft w:val="0"/>
              <w:marRight w:val="0"/>
              <w:marTop w:val="0"/>
              <w:marBottom w:val="0"/>
              <w:divBdr>
                <w:top w:val="none" w:sz="0" w:space="0" w:color="auto"/>
                <w:left w:val="none" w:sz="0" w:space="0" w:color="auto"/>
                <w:bottom w:val="none" w:sz="0" w:space="0" w:color="auto"/>
                <w:right w:val="none" w:sz="0" w:space="0" w:color="auto"/>
              </w:divBdr>
              <w:divsChild>
                <w:div w:id="545869236">
                  <w:marLeft w:val="0"/>
                  <w:marRight w:val="0"/>
                  <w:marTop w:val="0"/>
                  <w:marBottom w:val="0"/>
                  <w:divBdr>
                    <w:top w:val="none" w:sz="0" w:space="0" w:color="auto"/>
                    <w:left w:val="none" w:sz="0" w:space="0" w:color="auto"/>
                    <w:bottom w:val="none" w:sz="0" w:space="0" w:color="auto"/>
                    <w:right w:val="none" w:sz="0" w:space="0" w:color="auto"/>
                  </w:divBdr>
                </w:div>
                <w:div w:id="147551854">
                  <w:marLeft w:val="0"/>
                  <w:marRight w:val="0"/>
                  <w:marTop w:val="0"/>
                  <w:marBottom w:val="0"/>
                  <w:divBdr>
                    <w:top w:val="none" w:sz="0" w:space="0" w:color="auto"/>
                    <w:left w:val="none" w:sz="0" w:space="0" w:color="auto"/>
                    <w:bottom w:val="none" w:sz="0" w:space="0" w:color="auto"/>
                    <w:right w:val="none" w:sz="0" w:space="0" w:color="auto"/>
                  </w:divBdr>
                </w:div>
                <w:div w:id="349063894">
                  <w:marLeft w:val="0"/>
                  <w:marRight w:val="0"/>
                  <w:marTop w:val="0"/>
                  <w:marBottom w:val="0"/>
                  <w:divBdr>
                    <w:top w:val="none" w:sz="0" w:space="0" w:color="auto"/>
                    <w:left w:val="none" w:sz="0" w:space="0" w:color="auto"/>
                    <w:bottom w:val="none" w:sz="0" w:space="0" w:color="auto"/>
                    <w:right w:val="none" w:sz="0" w:space="0" w:color="auto"/>
                  </w:divBdr>
                </w:div>
                <w:div w:id="588850500">
                  <w:marLeft w:val="0"/>
                  <w:marRight w:val="0"/>
                  <w:marTop w:val="0"/>
                  <w:marBottom w:val="0"/>
                  <w:divBdr>
                    <w:top w:val="none" w:sz="0" w:space="0" w:color="auto"/>
                    <w:left w:val="none" w:sz="0" w:space="0" w:color="auto"/>
                    <w:bottom w:val="none" w:sz="0" w:space="0" w:color="auto"/>
                    <w:right w:val="none" w:sz="0" w:space="0" w:color="auto"/>
                  </w:divBdr>
                </w:div>
                <w:div w:id="1532960532">
                  <w:marLeft w:val="0"/>
                  <w:marRight w:val="0"/>
                  <w:marTop w:val="0"/>
                  <w:marBottom w:val="0"/>
                  <w:divBdr>
                    <w:top w:val="none" w:sz="0" w:space="0" w:color="auto"/>
                    <w:left w:val="none" w:sz="0" w:space="0" w:color="auto"/>
                    <w:bottom w:val="none" w:sz="0" w:space="0" w:color="auto"/>
                    <w:right w:val="none" w:sz="0" w:space="0" w:color="auto"/>
                  </w:divBdr>
                  <w:divsChild>
                    <w:div w:id="1089038352">
                      <w:marLeft w:val="0"/>
                      <w:marRight w:val="0"/>
                      <w:marTop w:val="0"/>
                      <w:marBottom w:val="0"/>
                      <w:divBdr>
                        <w:top w:val="none" w:sz="0" w:space="0" w:color="auto"/>
                        <w:left w:val="none" w:sz="0" w:space="0" w:color="auto"/>
                        <w:bottom w:val="none" w:sz="0" w:space="0" w:color="auto"/>
                        <w:right w:val="none" w:sz="0" w:space="0" w:color="auto"/>
                      </w:divBdr>
                    </w:div>
                  </w:divsChild>
                </w:div>
                <w:div w:id="6712516">
                  <w:marLeft w:val="0"/>
                  <w:marRight w:val="0"/>
                  <w:marTop w:val="0"/>
                  <w:marBottom w:val="0"/>
                  <w:divBdr>
                    <w:top w:val="none" w:sz="0" w:space="0" w:color="auto"/>
                    <w:left w:val="none" w:sz="0" w:space="0" w:color="auto"/>
                    <w:bottom w:val="none" w:sz="0" w:space="0" w:color="auto"/>
                    <w:right w:val="none" w:sz="0" w:space="0" w:color="auto"/>
                  </w:divBdr>
                  <w:divsChild>
                    <w:div w:id="1520117109">
                      <w:marLeft w:val="0"/>
                      <w:marRight w:val="0"/>
                      <w:marTop w:val="0"/>
                      <w:marBottom w:val="0"/>
                      <w:divBdr>
                        <w:top w:val="none" w:sz="0" w:space="0" w:color="auto"/>
                        <w:left w:val="none" w:sz="0" w:space="0" w:color="auto"/>
                        <w:bottom w:val="none" w:sz="0" w:space="0" w:color="auto"/>
                        <w:right w:val="none" w:sz="0" w:space="0" w:color="auto"/>
                      </w:divBdr>
                    </w:div>
                  </w:divsChild>
                </w:div>
                <w:div w:id="1645500706">
                  <w:marLeft w:val="0"/>
                  <w:marRight w:val="0"/>
                  <w:marTop w:val="0"/>
                  <w:marBottom w:val="0"/>
                  <w:divBdr>
                    <w:top w:val="none" w:sz="0" w:space="0" w:color="auto"/>
                    <w:left w:val="none" w:sz="0" w:space="0" w:color="auto"/>
                    <w:bottom w:val="none" w:sz="0" w:space="0" w:color="auto"/>
                    <w:right w:val="none" w:sz="0" w:space="0" w:color="auto"/>
                  </w:divBdr>
                  <w:divsChild>
                    <w:div w:id="1221676637">
                      <w:marLeft w:val="0"/>
                      <w:marRight w:val="0"/>
                      <w:marTop w:val="0"/>
                      <w:marBottom w:val="0"/>
                      <w:divBdr>
                        <w:top w:val="none" w:sz="0" w:space="0" w:color="auto"/>
                        <w:left w:val="none" w:sz="0" w:space="0" w:color="auto"/>
                        <w:bottom w:val="none" w:sz="0" w:space="0" w:color="auto"/>
                        <w:right w:val="none" w:sz="0" w:space="0" w:color="auto"/>
                      </w:divBdr>
                    </w:div>
                  </w:divsChild>
                </w:div>
                <w:div w:id="1907952329">
                  <w:marLeft w:val="0"/>
                  <w:marRight w:val="0"/>
                  <w:marTop w:val="0"/>
                  <w:marBottom w:val="0"/>
                  <w:divBdr>
                    <w:top w:val="none" w:sz="0" w:space="0" w:color="auto"/>
                    <w:left w:val="none" w:sz="0" w:space="0" w:color="auto"/>
                    <w:bottom w:val="none" w:sz="0" w:space="0" w:color="auto"/>
                    <w:right w:val="none" w:sz="0" w:space="0" w:color="auto"/>
                  </w:divBdr>
                  <w:divsChild>
                    <w:div w:id="2104954120">
                      <w:marLeft w:val="0"/>
                      <w:marRight w:val="0"/>
                      <w:marTop w:val="0"/>
                      <w:marBottom w:val="0"/>
                      <w:divBdr>
                        <w:top w:val="none" w:sz="0" w:space="0" w:color="auto"/>
                        <w:left w:val="none" w:sz="0" w:space="0" w:color="auto"/>
                        <w:bottom w:val="none" w:sz="0" w:space="0" w:color="auto"/>
                        <w:right w:val="none" w:sz="0" w:space="0" w:color="auto"/>
                      </w:divBdr>
                    </w:div>
                  </w:divsChild>
                </w:div>
                <w:div w:id="1776904037">
                  <w:marLeft w:val="0"/>
                  <w:marRight w:val="0"/>
                  <w:marTop w:val="0"/>
                  <w:marBottom w:val="0"/>
                  <w:divBdr>
                    <w:top w:val="none" w:sz="0" w:space="0" w:color="auto"/>
                    <w:left w:val="none" w:sz="0" w:space="0" w:color="auto"/>
                    <w:bottom w:val="none" w:sz="0" w:space="0" w:color="auto"/>
                    <w:right w:val="none" w:sz="0" w:space="0" w:color="auto"/>
                  </w:divBdr>
                  <w:divsChild>
                    <w:div w:id="1065228322">
                      <w:marLeft w:val="0"/>
                      <w:marRight w:val="0"/>
                      <w:marTop w:val="0"/>
                      <w:marBottom w:val="0"/>
                      <w:divBdr>
                        <w:top w:val="none" w:sz="0" w:space="0" w:color="auto"/>
                        <w:left w:val="none" w:sz="0" w:space="0" w:color="auto"/>
                        <w:bottom w:val="none" w:sz="0" w:space="0" w:color="auto"/>
                        <w:right w:val="none" w:sz="0" w:space="0" w:color="auto"/>
                      </w:divBdr>
                    </w:div>
                  </w:divsChild>
                </w:div>
                <w:div w:id="1165320174">
                  <w:marLeft w:val="0"/>
                  <w:marRight w:val="0"/>
                  <w:marTop w:val="0"/>
                  <w:marBottom w:val="0"/>
                  <w:divBdr>
                    <w:top w:val="none" w:sz="0" w:space="0" w:color="auto"/>
                    <w:left w:val="none" w:sz="0" w:space="0" w:color="auto"/>
                    <w:bottom w:val="none" w:sz="0" w:space="0" w:color="auto"/>
                    <w:right w:val="none" w:sz="0" w:space="0" w:color="auto"/>
                  </w:divBdr>
                  <w:divsChild>
                    <w:div w:id="980892127">
                      <w:marLeft w:val="0"/>
                      <w:marRight w:val="0"/>
                      <w:marTop w:val="0"/>
                      <w:marBottom w:val="0"/>
                      <w:divBdr>
                        <w:top w:val="none" w:sz="0" w:space="0" w:color="auto"/>
                        <w:left w:val="none" w:sz="0" w:space="0" w:color="auto"/>
                        <w:bottom w:val="none" w:sz="0" w:space="0" w:color="auto"/>
                        <w:right w:val="none" w:sz="0" w:space="0" w:color="auto"/>
                      </w:divBdr>
                    </w:div>
                  </w:divsChild>
                </w:div>
                <w:div w:id="1833325128">
                  <w:marLeft w:val="0"/>
                  <w:marRight w:val="0"/>
                  <w:marTop w:val="0"/>
                  <w:marBottom w:val="0"/>
                  <w:divBdr>
                    <w:top w:val="none" w:sz="0" w:space="0" w:color="auto"/>
                    <w:left w:val="none" w:sz="0" w:space="0" w:color="auto"/>
                    <w:bottom w:val="none" w:sz="0" w:space="0" w:color="auto"/>
                    <w:right w:val="none" w:sz="0" w:space="0" w:color="auto"/>
                  </w:divBdr>
                  <w:divsChild>
                    <w:div w:id="1562599537">
                      <w:marLeft w:val="0"/>
                      <w:marRight w:val="0"/>
                      <w:marTop w:val="0"/>
                      <w:marBottom w:val="0"/>
                      <w:divBdr>
                        <w:top w:val="none" w:sz="0" w:space="0" w:color="auto"/>
                        <w:left w:val="none" w:sz="0" w:space="0" w:color="auto"/>
                        <w:bottom w:val="none" w:sz="0" w:space="0" w:color="auto"/>
                        <w:right w:val="none" w:sz="0" w:space="0" w:color="auto"/>
                      </w:divBdr>
                    </w:div>
                  </w:divsChild>
                </w:div>
                <w:div w:id="897742342">
                  <w:marLeft w:val="0"/>
                  <w:marRight w:val="0"/>
                  <w:marTop w:val="0"/>
                  <w:marBottom w:val="0"/>
                  <w:divBdr>
                    <w:top w:val="none" w:sz="0" w:space="0" w:color="auto"/>
                    <w:left w:val="none" w:sz="0" w:space="0" w:color="auto"/>
                    <w:bottom w:val="none" w:sz="0" w:space="0" w:color="auto"/>
                    <w:right w:val="none" w:sz="0" w:space="0" w:color="auto"/>
                  </w:divBdr>
                  <w:divsChild>
                    <w:div w:id="714081558">
                      <w:marLeft w:val="0"/>
                      <w:marRight w:val="0"/>
                      <w:marTop w:val="0"/>
                      <w:marBottom w:val="0"/>
                      <w:divBdr>
                        <w:top w:val="none" w:sz="0" w:space="0" w:color="auto"/>
                        <w:left w:val="none" w:sz="0" w:space="0" w:color="auto"/>
                        <w:bottom w:val="none" w:sz="0" w:space="0" w:color="auto"/>
                        <w:right w:val="none" w:sz="0" w:space="0" w:color="auto"/>
                      </w:divBdr>
                    </w:div>
                  </w:divsChild>
                </w:div>
                <w:div w:id="2017491336">
                  <w:marLeft w:val="0"/>
                  <w:marRight w:val="0"/>
                  <w:marTop w:val="0"/>
                  <w:marBottom w:val="0"/>
                  <w:divBdr>
                    <w:top w:val="none" w:sz="0" w:space="0" w:color="auto"/>
                    <w:left w:val="none" w:sz="0" w:space="0" w:color="auto"/>
                    <w:bottom w:val="none" w:sz="0" w:space="0" w:color="auto"/>
                    <w:right w:val="none" w:sz="0" w:space="0" w:color="auto"/>
                  </w:divBdr>
                  <w:divsChild>
                    <w:div w:id="1694499453">
                      <w:marLeft w:val="0"/>
                      <w:marRight w:val="0"/>
                      <w:marTop w:val="0"/>
                      <w:marBottom w:val="0"/>
                      <w:divBdr>
                        <w:top w:val="none" w:sz="0" w:space="0" w:color="auto"/>
                        <w:left w:val="none" w:sz="0" w:space="0" w:color="auto"/>
                        <w:bottom w:val="none" w:sz="0" w:space="0" w:color="auto"/>
                        <w:right w:val="none" w:sz="0" w:space="0" w:color="auto"/>
                      </w:divBdr>
                    </w:div>
                  </w:divsChild>
                </w:div>
                <w:div w:id="1191841112">
                  <w:marLeft w:val="0"/>
                  <w:marRight w:val="0"/>
                  <w:marTop w:val="0"/>
                  <w:marBottom w:val="0"/>
                  <w:divBdr>
                    <w:top w:val="none" w:sz="0" w:space="0" w:color="auto"/>
                    <w:left w:val="none" w:sz="0" w:space="0" w:color="auto"/>
                    <w:bottom w:val="none" w:sz="0" w:space="0" w:color="auto"/>
                    <w:right w:val="none" w:sz="0" w:space="0" w:color="auto"/>
                  </w:divBdr>
                  <w:divsChild>
                    <w:div w:id="291331711">
                      <w:marLeft w:val="0"/>
                      <w:marRight w:val="0"/>
                      <w:marTop w:val="0"/>
                      <w:marBottom w:val="0"/>
                      <w:divBdr>
                        <w:top w:val="none" w:sz="0" w:space="0" w:color="auto"/>
                        <w:left w:val="none" w:sz="0" w:space="0" w:color="auto"/>
                        <w:bottom w:val="none" w:sz="0" w:space="0" w:color="auto"/>
                        <w:right w:val="none" w:sz="0" w:space="0" w:color="auto"/>
                      </w:divBdr>
                    </w:div>
                  </w:divsChild>
                </w:div>
                <w:div w:id="482166194">
                  <w:marLeft w:val="0"/>
                  <w:marRight w:val="0"/>
                  <w:marTop w:val="0"/>
                  <w:marBottom w:val="0"/>
                  <w:divBdr>
                    <w:top w:val="none" w:sz="0" w:space="0" w:color="auto"/>
                    <w:left w:val="none" w:sz="0" w:space="0" w:color="auto"/>
                    <w:bottom w:val="none" w:sz="0" w:space="0" w:color="auto"/>
                    <w:right w:val="none" w:sz="0" w:space="0" w:color="auto"/>
                  </w:divBdr>
                  <w:divsChild>
                    <w:div w:id="1732846011">
                      <w:marLeft w:val="0"/>
                      <w:marRight w:val="0"/>
                      <w:marTop w:val="0"/>
                      <w:marBottom w:val="0"/>
                      <w:divBdr>
                        <w:top w:val="none" w:sz="0" w:space="0" w:color="auto"/>
                        <w:left w:val="none" w:sz="0" w:space="0" w:color="auto"/>
                        <w:bottom w:val="none" w:sz="0" w:space="0" w:color="auto"/>
                        <w:right w:val="none" w:sz="0" w:space="0" w:color="auto"/>
                      </w:divBdr>
                    </w:div>
                  </w:divsChild>
                </w:div>
                <w:div w:id="246502119">
                  <w:marLeft w:val="0"/>
                  <w:marRight w:val="0"/>
                  <w:marTop w:val="0"/>
                  <w:marBottom w:val="0"/>
                  <w:divBdr>
                    <w:top w:val="none" w:sz="0" w:space="0" w:color="auto"/>
                    <w:left w:val="none" w:sz="0" w:space="0" w:color="auto"/>
                    <w:bottom w:val="none" w:sz="0" w:space="0" w:color="auto"/>
                    <w:right w:val="none" w:sz="0" w:space="0" w:color="auto"/>
                  </w:divBdr>
                  <w:divsChild>
                    <w:div w:id="1392803452">
                      <w:marLeft w:val="0"/>
                      <w:marRight w:val="0"/>
                      <w:marTop w:val="0"/>
                      <w:marBottom w:val="0"/>
                      <w:divBdr>
                        <w:top w:val="none" w:sz="0" w:space="0" w:color="auto"/>
                        <w:left w:val="none" w:sz="0" w:space="0" w:color="auto"/>
                        <w:bottom w:val="none" w:sz="0" w:space="0" w:color="auto"/>
                        <w:right w:val="none" w:sz="0" w:space="0" w:color="auto"/>
                      </w:divBdr>
                    </w:div>
                  </w:divsChild>
                </w:div>
                <w:div w:id="872811177">
                  <w:marLeft w:val="0"/>
                  <w:marRight w:val="0"/>
                  <w:marTop w:val="0"/>
                  <w:marBottom w:val="0"/>
                  <w:divBdr>
                    <w:top w:val="none" w:sz="0" w:space="0" w:color="auto"/>
                    <w:left w:val="none" w:sz="0" w:space="0" w:color="auto"/>
                    <w:bottom w:val="none" w:sz="0" w:space="0" w:color="auto"/>
                    <w:right w:val="none" w:sz="0" w:space="0" w:color="auto"/>
                  </w:divBdr>
                  <w:divsChild>
                    <w:div w:id="456728079">
                      <w:marLeft w:val="0"/>
                      <w:marRight w:val="0"/>
                      <w:marTop w:val="0"/>
                      <w:marBottom w:val="0"/>
                      <w:divBdr>
                        <w:top w:val="none" w:sz="0" w:space="0" w:color="auto"/>
                        <w:left w:val="none" w:sz="0" w:space="0" w:color="auto"/>
                        <w:bottom w:val="none" w:sz="0" w:space="0" w:color="auto"/>
                        <w:right w:val="none" w:sz="0" w:space="0" w:color="auto"/>
                      </w:divBdr>
                    </w:div>
                  </w:divsChild>
                </w:div>
                <w:div w:id="967320400">
                  <w:marLeft w:val="0"/>
                  <w:marRight w:val="0"/>
                  <w:marTop w:val="0"/>
                  <w:marBottom w:val="0"/>
                  <w:divBdr>
                    <w:top w:val="none" w:sz="0" w:space="0" w:color="auto"/>
                    <w:left w:val="none" w:sz="0" w:space="0" w:color="auto"/>
                    <w:bottom w:val="none" w:sz="0" w:space="0" w:color="auto"/>
                    <w:right w:val="none" w:sz="0" w:space="0" w:color="auto"/>
                  </w:divBdr>
                  <w:divsChild>
                    <w:div w:id="1865360428">
                      <w:marLeft w:val="0"/>
                      <w:marRight w:val="0"/>
                      <w:marTop w:val="0"/>
                      <w:marBottom w:val="0"/>
                      <w:divBdr>
                        <w:top w:val="none" w:sz="0" w:space="0" w:color="auto"/>
                        <w:left w:val="none" w:sz="0" w:space="0" w:color="auto"/>
                        <w:bottom w:val="none" w:sz="0" w:space="0" w:color="auto"/>
                        <w:right w:val="none" w:sz="0" w:space="0" w:color="auto"/>
                      </w:divBdr>
                    </w:div>
                  </w:divsChild>
                </w:div>
                <w:div w:id="1614433878">
                  <w:marLeft w:val="0"/>
                  <w:marRight w:val="0"/>
                  <w:marTop w:val="0"/>
                  <w:marBottom w:val="0"/>
                  <w:divBdr>
                    <w:top w:val="none" w:sz="0" w:space="0" w:color="auto"/>
                    <w:left w:val="none" w:sz="0" w:space="0" w:color="auto"/>
                    <w:bottom w:val="none" w:sz="0" w:space="0" w:color="auto"/>
                    <w:right w:val="none" w:sz="0" w:space="0" w:color="auto"/>
                  </w:divBdr>
                  <w:divsChild>
                    <w:div w:id="144102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7878240">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308979">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2752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6933577">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84457">
      <w:bodyDiv w:val="1"/>
      <w:marLeft w:val="0"/>
      <w:marRight w:val="0"/>
      <w:marTop w:val="0"/>
      <w:marBottom w:val="0"/>
      <w:divBdr>
        <w:top w:val="none" w:sz="0" w:space="0" w:color="auto"/>
        <w:left w:val="none" w:sz="0" w:space="0" w:color="auto"/>
        <w:bottom w:val="none" w:sz="0" w:space="0" w:color="auto"/>
        <w:right w:val="none" w:sz="0" w:space="0" w:color="auto"/>
      </w:divBdr>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2249456">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3700883">
      <w:bodyDiv w:val="1"/>
      <w:marLeft w:val="0"/>
      <w:marRight w:val="0"/>
      <w:marTop w:val="0"/>
      <w:marBottom w:val="0"/>
      <w:divBdr>
        <w:top w:val="none" w:sz="0" w:space="0" w:color="auto"/>
        <w:left w:val="none" w:sz="0" w:space="0" w:color="auto"/>
        <w:bottom w:val="none" w:sz="0" w:space="0" w:color="auto"/>
        <w:right w:val="none" w:sz="0" w:space="0" w:color="auto"/>
      </w:divBdr>
    </w:div>
    <w:div w:id="984822530">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015469">
      <w:bodyDiv w:val="1"/>
      <w:marLeft w:val="0"/>
      <w:marRight w:val="0"/>
      <w:marTop w:val="0"/>
      <w:marBottom w:val="0"/>
      <w:divBdr>
        <w:top w:val="none" w:sz="0" w:space="0" w:color="auto"/>
        <w:left w:val="none" w:sz="0" w:space="0" w:color="auto"/>
        <w:bottom w:val="none" w:sz="0" w:space="0" w:color="auto"/>
        <w:right w:val="none" w:sz="0" w:space="0" w:color="auto"/>
      </w:divBdr>
    </w:div>
    <w:div w:id="986124657">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6209232">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214809">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5114551">
      <w:bodyDiv w:val="1"/>
      <w:marLeft w:val="0"/>
      <w:marRight w:val="0"/>
      <w:marTop w:val="0"/>
      <w:marBottom w:val="0"/>
      <w:divBdr>
        <w:top w:val="none" w:sz="0" w:space="0" w:color="auto"/>
        <w:left w:val="none" w:sz="0" w:space="0" w:color="auto"/>
        <w:bottom w:val="none" w:sz="0" w:space="0" w:color="auto"/>
        <w:right w:val="none" w:sz="0" w:space="0" w:color="auto"/>
      </w:divBdr>
      <w:divsChild>
        <w:div w:id="987244346">
          <w:marLeft w:val="0"/>
          <w:marRight w:val="0"/>
          <w:marTop w:val="0"/>
          <w:marBottom w:val="0"/>
          <w:divBdr>
            <w:top w:val="none" w:sz="0" w:space="0" w:color="auto"/>
            <w:left w:val="none" w:sz="0" w:space="0" w:color="auto"/>
            <w:bottom w:val="none" w:sz="0" w:space="0" w:color="auto"/>
            <w:right w:val="none" w:sz="0" w:space="0" w:color="auto"/>
          </w:divBdr>
        </w:div>
        <w:div w:id="85083053">
          <w:marLeft w:val="0"/>
          <w:marRight w:val="0"/>
          <w:marTop w:val="0"/>
          <w:marBottom w:val="0"/>
          <w:divBdr>
            <w:top w:val="none" w:sz="0" w:space="0" w:color="auto"/>
            <w:left w:val="none" w:sz="0" w:space="0" w:color="auto"/>
            <w:bottom w:val="none" w:sz="0" w:space="0" w:color="auto"/>
            <w:right w:val="none" w:sz="0" w:space="0" w:color="auto"/>
          </w:divBdr>
        </w:div>
      </w:divsChild>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998311554">
      <w:bodyDiv w:val="1"/>
      <w:marLeft w:val="0"/>
      <w:marRight w:val="0"/>
      <w:marTop w:val="0"/>
      <w:marBottom w:val="0"/>
      <w:divBdr>
        <w:top w:val="none" w:sz="0" w:space="0" w:color="auto"/>
        <w:left w:val="none" w:sz="0" w:space="0" w:color="auto"/>
        <w:bottom w:val="none" w:sz="0" w:space="0" w:color="auto"/>
        <w:right w:val="none" w:sz="0" w:space="0" w:color="auto"/>
      </w:divBdr>
    </w:div>
    <w:div w:id="998384301">
      <w:bodyDiv w:val="1"/>
      <w:marLeft w:val="0"/>
      <w:marRight w:val="0"/>
      <w:marTop w:val="0"/>
      <w:marBottom w:val="0"/>
      <w:divBdr>
        <w:top w:val="none" w:sz="0" w:space="0" w:color="auto"/>
        <w:left w:val="none" w:sz="0" w:space="0" w:color="auto"/>
        <w:bottom w:val="none" w:sz="0" w:space="0" w:color="auto"/>
        <w:right w:val="none" w:sz="0" w:space="0" w:color="auto"/>
      </w:divBdr>
    </w:div>
    <w:div w:id="998459377">
      <w:bodyDiv w:val="1"/>
      <w:marLeft w:val="0"/>
      <w:marRight w:val="0"/>
      <w:marTop w:val="0"/>
      <w:marBottom w:val="0"/>
      <w:divBdr>
        <w:top w:val="none" w:sz="0" w:space="0" w:color="auto"/>
        <w:left w:val="none" w:sz="0" w:space="0" w:color="auto"/>
        <w:bottom w:val="none" w:sz="0" w:space="0" w:color="auto"/>
        <w:right w:val="none" w:sz="0" w:space="0" w:color="auto"/>
      </w:divBdr>
    </w:div>
    <w:div w:id="1000430935">
      <w:bodyDiv w:val="1"/>
      <w:marLeft w:val="0"/>
      <w:marRight w:val="0"/>
      <w:marTop w:val="0"/>
      <w:marBottom w:val="0"/>
      <w:divBdr>
        <w:top w:val="none" w:sz="0" w:space="0" w:color="auto"/>
        <w:left w:val="none" w:sz="0" w:space="0" w:color="auto"/>
        <w:bottom w:val="none" w:sz="0" w:space="0" w:color="auto"/>
        <w:right w:val="none" w:sz="0" w:space="0" w:color="auto"/>
      </w:divBdr>
    </w:div>
    <w:div w:id="1000816310">
      <w:bodyDiv w:val="1"/>
      <w:marLeft w:val="0"/>
      <w:marRight w:val="0"/>
      <w:marTop w:val="0"/>
      <w:marBottom w:val="0"/>
      <w:divBdr>
        <w:top w:val="none" w:sz="0" w:space="0" w:color="auto"/>
        <w:left w:val="none" w:sz="0" w:space="0" w:color="auto"/>
        <w:bottom w:val="none" w:sz="0" w:space="0" w:color="auto"/>
        <w:right w:val="none" w:sz="0" w:space="0" w:color="auto"/>
      </w:divBdr>
    </w:div>
    <w:div w:id="1001542376">
      <w:bodyDiv w:val="1"/>
      <w:marLeft w:val="0"/>
      <w:marRight w:val="0"/>
      <w:marTop w:val="0"/>
      <w:marBottom w:val="0"/>
      <w:divBdr>
        <w:top w:val="none" w:sz="0" w:space="0" w:color="auto"/>
        <w:left w:val="none" w:sz="0" w:space="0" w:color="auto"/>
        <w:bottom w:val="none" w:sz="0" w:space="0" w:color="auto"/>
        <w:right w:val="none" w:sz="0" w:space="0" w:color="auto"/>
      </w:divBdr>
    </w:div>
    <w:div w:id="1001615763">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3822662">
      <w:bodyDiv w:val="1"/>
      <w:marLeft w:val="0"/>
      <w:marRight w:val="0"/>
      <w:marTop w:val="0"/>
      <w:marBottom w:val="0"/>
      <w:divBdr>
        <w:top w:val="none" w:sz="0" w:space="0" w:color="auto"/>
        <w:left w:val="none" w:sz="0" w:space="0" w:color="auto"/>
        <w:bottom w:val="none" w:sz="0" w:space="0" w:color="auto"/>
        <w:right w:val="none" w:sz="0" w:space="0" w:color="auto"/>
      </w:divBdr>
    </w:div>
    <w:div w:id="1005400374">
      <w:bodyDiv w:val="1"/>
      <w:marLeft w:val="0"/>
      <w:marRight w:val="0"/>
      <w:marTop w:val="0"/>
      <w:marBottom w:val="0"/>
      <w:divBdr>
        <w:top w:val="none" w:sz="0" w:space="0" w:color="auto"/>
        <w:left w:val="none" w:sz="0" w:space="0" w:color="auto"/>
        <w:bottom w:val="none" w:sz="0" w:space="0" w:color="auto"/>
        <w:right w:val="none" w:sz="0" w:space="0" w:color="auto"/>
      </w:divBdr>
    </w:div>
    <w:div w:id="100566607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09482079">
      <w:bodyDiv w:val="1"/>
      <w:marLeft w:val="0"/>
      <w:marRight w:val="0"/>
      <w:marTop w:val="0"/>
      <w:marBottom w:val="0"/>
      <w:divBdr>
        <w:top w:val="none" w:sz="0" w:space="0" w:color="auto"/>
        <w:left w:val="none" w:sz="0" w:space="0" w:color="auto"/>
        <w:bottom w:val="none" w:sz="0" w:space="0" w:color="auto"/>
        <w:right w:val="none" w:sz="0" w:space="0" w:color="auto"/>
      </w:divBdr>
    </w:div>
    <w:div w:id="1009483259">
      <w:bodyDiv w:val="1"/>
      <w:marLeft w:val="0"/>
      <w:marRight w:val="0"/>
      <w:marTop w:val="0"/>
      <w:marBottom w:val="0"/>
      <w:divBdr>
        <w:top w:val="none" w:sz="0" w:space="0" w:color="auto"/>
        <w:left w:val="none" w:sz="0" w:space="0" w:color="auto"/>
        <w:bottom w:val="none" w:sz="0" w:space="0" w:color="auto"/>
        <w:right w:val="none" w:sz="0" w:space="0" w:color="auto"/>
      </w:divBdr>
    </w:div>
    <w:div w:id="1009680028">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4772585">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6662512">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27098896">
      <w:bodyDiv w:val="1"/>
      <w:marLeft w:val="0"/>
      <w:marRight w:val="0"/>
      <w:marTop w:val="0"/>
      <w:marBottom w:val="0"/>
      <w:divBdr>
        <w:top w:val="none" w:sz="0" w:space="0" w:color="auto"/>
        <w:left w:val="none" w:sz="0" w:space="0" w:color="auto"/>
        <w:bottom w:val="none" w:sz="0" w:space="0" w:color="auto"/>
        <w:right w:val="none" w:sz="0" w:space="0" w:color="auto"/>
      </w:divBdr>
    </w:div>
    <w:div w:id="1028330978">
      <w:bodyDiv w:val="1"/>
      <w:marLeft w:val="0"/>
      <w:marRight w:val="0"/>
      <w:marTop w:val="0"/>
      <w:marBottom w:val="0"/>
      <w:divBdr>
        <w:top w:val="none" w:sz="0" w:space="0" w:color="auto"/>
        <w:left w:val="none" w:sz="0" w:space="0" w:color="auto"/>
        <w:bottom w:val="none" w:sz="0" w:space="0" w:color="auto"/>
        <w:right w:val="none" w:sz="0" w:space="0" w:color="auto"/>
      </w:divBdr>
    </w:div>
    <w:div w:id="1029374065">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5302623">
      <w:bodyDiv w:val="1"/>
      <w:marLeft w:val="0"/>
      <w:marRight w:val="0"/>
      <w:marTop w:val="0"/>
      <w:marBottom w:val="0"/>
      <w:divBdr>
        <w:top w:val="none" w:sz="0" w:space="0" w:color="auto"/>
        <w:left w:val="none" w:sz="0" w:space="0" w:color="auto"/>
        <w:bottom w:val="none" w:sz="0" w:space="0" w:color="auto"/>
        <w:right w:val="none" w:sz="0" w:space="0" w:color="auto"/>
      </w:divBdr>
    </w:div>
    <w:div w:id="1036352663">
      <w:bodyDiv w:val="1"/>
      <w:marLeft w:val="0"/>
      <w:marRight w:val="0"/>
      <w:marTop w:val="0"/>
      <w:marBottom w:val="0"/>
      <w:divBdr>
        <w:top w:val="none" w:sz="0" w:space="0" w:color="auto"/>
        <w:left w:val="none" w:sz="0" w:space="0" w:color="auto"/>
        <w:bottom w:val="none" w:sz="0" w:space="0" w:color="auto"/>
        <w:right w:val="none" w:sz="0" w:space="0" w:color="auto"/>
      </w:divBdr>
    </w:div>
    <w:div w:id="1037510373">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1320408">
      <w:bodyDiv w:val="1"/>
      <w:marLeft w:val="0"/>
      <w:marRight w:val="0"/>
      <w:marTop w:val="0"/>
      <w:marBottom w:val="0"/>
      <w:divBdr>
        <w:top w:val="none" w:sz="0" w:space="0" w:color="auto"/>
        <w:left w:val="none" w:sz="0" w:space="0" w:color="auto"/>
        <w:bottom w:val="none" w:sz="0" w:space="0" w:color="auto"/>
        <w:right w:val="none" w:sz="0" w:space="0" w:color="auto"/>
      </w:divBdr>
    </w:div>
    <w:div w:id="1041630947">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338192">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0693540">
      <w:bodyDiv w:val="1"/>
      <w:marLeft w:val="0"/>
      <w:marRight w:val="0"/>
      <w:marTop w:val="0"/>
      <w:marBottom w:val="0"/>
      <w:divBdr>
        <w:top w:val="none" w:sz="0" w:space="0" w:color="auto"/>
        <w:left w:val="none" w:sz="0" w:space="0" w:color="auto"/>
        <w:bottom w:val="none" w:sz="0" w:space="0" w:color="auto"/>
        <w:right w:val="none" w:sz="0" w:space="0" w:color="auto"/>
      </w:divBdr>
    </w:div>
    <w:div w:id="1050763300">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4039505">
      <w:bodyDiv w:val="1"/>
      <w:marLeft w:val="0"/>
      <w:marRight w:val="0"/>
      <w:marTop w:val="0"/>
      <w:marBottom w:val="0"/>
      <w:divBdr>
        <w:top w:val="none" w:sz="0" w:space="0" w:color="auto"/>
        <w:left w:val="none" w:sz="0" w:space="0" w:color="auto"/>
        <w:bottom w:val="none" w:sz="0" w:space="0" w:color="auto"/>
        <w:right w:val="none" w:sz="0" w:space="0" w:color="auto"/>
      </w:divBdr>
    </w:div>
    <w:div w:id="1055547857">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58288929">
      <w:bodyDiv w:val="1"/>
      <w:marLeft w:val="0"/>
      <w:marRight w:val="0"/>
      <w:marTop w:val="0"/>
      <w:marBottom w:val="0"/>
      <w:divBdr>
        <w:top w:val="none" w:sz="0" w:space="0" w:color="auto"/>
        <w:left w:val="none" w:sz="0" w:space="0" w:color="auto"/>
        <w:bottom w:val="none" w:sz="0" w:space="0" w:color="auto"/>
        <w:right w:val="none" w:sz="0" w:space="0" w:color="auto"/>
      </w:divBdr>
    </w:div>
    <w:div w:id="1058826509">
      <w:bodyDiv w:val="1"/>
      <w:marLeft w:val="0"/>
      <w:marRight w:val="0"/>
      <w:marTop w:val="0"/>
      <w:marBottom w:val="0"/>
      <w:divBdr>
        <w:top w:val="none" w:sz="0" w:space="0" w:color="auto"/>
        <w:left w:val="none" w:sz="0" w:space="0" w:color="auto"/>
        <w:bottom w:val="none" w:sz="0" w:space="0" w:color="auto"/>
        <w:right w:val="none" w:sz="0" w:space="0" w:color="auto"/>
      </w:divBdr>
      <w:divsChild>
        <w:div w:id="571815909">
          <w:marLeft w:val="0"/>
          <w:marRight w:val="0"/>
          <w:marTop w:val="0"/>
          <w:marBottom w:val="0"/>
          <w:divBdr>
            <w:top w:val="none" w:sz="0" w:space="0" w:color="auto"/>
            <w:left w:val="none" w:sz="0" w:space="0" w:color="auto"/>
            <w:bottom w:val="none" w:sz="0" w:space="0" w:color="auto"/>
            <w:right w:val="none" w:sz="0" w:space="0" w:color="auto"/>
          </w:divBdr>
        </w:div>
      </w:divsChild>
    </w:div>
    <w:div w:id="1060516932">
      <w:bodyDiv w:val="1"/>
      <w:marLeft w:val="0"/>
      <w:marRight w:val="0"/>
      <w:marTop w:val="0"/>
      <w:marBottom w:val="0"/>
      <w:divBdr>
        <w:top w:val="none" w:sz="0" w:space="0" w:color="auto"/>
        <w:left w:val="none" w:sz="0" w:space="0" w:color="auto"/>
        <w:bottom w:val="none" w:sz="0" w:space="0" w:color="auto"/>
        <w:right w:val="none" w:sz="0" w:space="0" w:color="auto"/>
      </w:divBdr>
    </w:div>
    <w:div w:id="1061097312">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3796739">
      <w:bodyDiv w:val="1"/>
      <w:marLeft w:val="0"/>
      <w:marRight w:val="0"/>
      <w:marTop w:val="0"/>
      <w:marBottom w:val="0"/>
      <w:divBdr>
        <w:top w:val="none" w:sz="0" w:space="0" w:color="auto"/>
        <w:left w:val="none" w:sz="0" w:space="0" w:color="auto"/>
        <w:bottom w:val="none" w:sz="0" w:space="0" w:color="auto"/>
        <w:right w:val="none" w:sz="0" w:space="0" w:color="auto"/>
      </w:divBdr>
    </w:div>
    <w:div w:id="1063872243">
      <w:bodyDiv w:val="1"/>
      <w:marLeft w:val="0"/>
      <w:marRight w:val="0"/>
      <w:marTop w:val="0"/>
      <w:marBottom w:val="0"/>
      <w:divBdr>
        <w:top w:val="none" w:sz="0" w:space="0" w:color="auto"/>
        <w:left w:val="none" w:sz="0" w:space="0" w:color="auto"/>
        <w:bottom w:val="none" w:sz="0" w:space="0" w:color="auto"/>
        <w:right w:val="none" w:sz="0" w:space="0" w:color="auto"/>
      </w:divBdr>
    </w:div>
    <w:div w:id="1065228027">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046235">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5203447">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6439994">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7940426">
      <w:bodyDiv w:val="1"/>
      <w:marLeft w:val="0"/>
      <w:marRight w:val="0"/>
      <w:marTop w:val="0"/>
      <w:marBottom w:val="0"/>
      <w:divBdr>
        <w:top w:val="none" w:sz="0" w:space="0" w:color="auto"/>
        <w:left w:val="none" w:sz="0" w:space="0" w:color="auto"/>
        <w:bottom w:val="none" w:sz="0" w:space="0" w:color="auto"/>
        <w:right w:val="none" w:sz="0" w:space="0" w:color="auto"/>
      </w:divBdr>
    </w:div>
    <w:div w:id="1079254575">
      <w:bodyDiv w:val="1"/>
      <w:marLeft w:val="0"/>
      <w:marRight w:val="0"/>
      <w:marTop w:val="0"/>
      <w:marBottom w:val="0"/>
      <w:divBdr>
        <w:top w:val="none" w:sz="0" w:space="0" w:color="auto"/>
        <w:left w:val="none" w:sz="0" w:space="0" w:color="auto"/>
        <w:bottom w:val="none" w:sz="0" w:space="0" w:color="auto"/>
        <w:right w:val="none" w:sz="0" w:space="0" w:color="auto"/>
      </w:divBdr>
    </w:div>
    <w:div w:id="1079445838">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79987576">
      <w:bodyDiv w:val="1"/>
      <w:marLeft w:val="0"/>
      <w:marRight w:val="0"/>
      <w:marTop w:val="0"/>
      <w:marBottom w:val="0"/>
      <w:divBdr>
        <w:top w:val="none" w:sz="0" w:space="0" w:color="auto"/>
        <w:left w:val="none" w:sz="0" w:space="0" w:color="auto"/>
        <w:bottom w:val="none" w:sz="0" w:space="0" w:color="auto"/>
        <w:right w:val="none" w:sz="0" w:space="0" w:color="auto"/>
      </w:divBdr>
    </w:div>
    <w:div w:id="1080176653">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0978617">
      <w:bodyDiv w:val="1"/>
      <w:marLeft w:val="0"/>
      <w:marRight w:val="0"/>
      <w:marTop w:val="0"/>
      <w:marBottom w:val="0"/>
      <w:divBdr>
        <w:top w:val="none" w:sz="0" w:space="0" w:color="auto"/>
        <w:left w:val="none" w:sz="0" w:space="0" w:color="auto"/>
        <w:bottom w:val="none" w:sz="0" w:space="0" w:color="auto"/>
        <w:right w:val="none" w:sz="0" w:space="0" w:color="auto"/>
      </w:divBdr>
    </w:div>
    <w:div w:id="1082065067">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8696429">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134441">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6366826">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530217">
      <w:bodyDiv w:val="1"/>
      <w:marLeft w:val="0"/>
      <w:marRight w:val="0"/>
      <w:marTop w:val="0"/>
      <w:marBottom w:val="0"/>
      <w:divBdr>
        <w:top w:val="none" w:sz="0" w:space="0" w:color="auto"/>
        <w:left w:val="none" w:sz="0" w:space="0" w:color="auto"/>
        <w:bottom w:val="none" w:sz="0" w:space="0" w:color="auto"/>
        <w:right w:val="none" w:sz="0" w:space="0" w:color="auto"/>
      </w:divBdr>
    </w:div>
    <w:div w:id="1101681102">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1997624">
      <w:bodyDiv w:val="1"/>
      <w:marLeft w:val="0"/>
      <w:marRight w:val="0"/>
      <w:marTop w:val="0"/>
      <w:marBottom w:val="0"/>
      <w:divBdr>
        <w:top w:val="none" w:sz="0" w:space="0" w:color="auto"/>
        <w:left w:val="none" w:sz="0" w:space="0" w:color="auto"/>
        <w:bottom w:val="none" w:sz="0" w:space="0" w:color="auto"/>
        <w:right w:val="none" w:sz="0" w:space="0" w:color="auto"/>
      </w:divBdr>
    </w:div>
    <w:div w:id="110253276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115143">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5464835">
      <w:bodyDiv w:val="1"/>
      <w:marLeft w:val="0"/>
      <w:marRight w:val="0"/>
      <w:marTop w:val="0"/>
      <w:marBottom w:val="0"/>
      <w:divBdr>
        <w:top w:val="none" w:sz="0" w:space="0" w:color="auto"/>
        <w:left w:val="none" w:sz="0" w:space="0" w:color="auto"/>
        <w:bottom w:val="none" w:sz="0" w:space="0" w:color="auto"/>
        <w:right w:val="none" w:sz="0" w:space="0" w:color="auto"/>
      </w:divBdr>
    </w:div>
    <w:div w:id="1106078685">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6467171">
      <w:bodyDiv w:val="1"/>
      <w:marLeft w:val="0"/>
      <w:marRight w:val="0"/>
      <w:marTop w:val="0"/>
      <w:marBottom w:val="0"/>
      <w:divBdr>
        <w:top w:val="none" w:sz="0" w:space="0" w:color="auto"/>
        <w:left w:val="none" w:sz="0" w:space="0" w:color="auto"/>
        <w:bottom w:val="none" w:sz="0" w:space="0" w:color="auto"/>
        <w:right w:val="none" w:sz="0" w:space="0" w:color="auto"/>
      </w:divBdr>
    </w:div>
    <w:div w:id="1107575699">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4406343">
      <w:bodyDiv w:val="1"/>
      <w:marLeft w:val="0"/>
      <w:marRight w:val="0"/>
      <w:marTop w:val="0"/>
      <w:marBottom w:val="0"/>
      <w:divBdr>
        <w:top w:val="none" w:sz="0" w:space="0" w:color="auto"/>
        <w:left w:val="none" w:sz="0" w:space="0" w:color="auto"/>
        <w:bottom w:val="none" w:sz="0" w:space="0" w:color="auto"/>
        <w:right w:val="none" w:sz="0" w:space="0" w:color="auto"/>
      </w:divBdr>
    </w:div>
    <w:div w:id="1114521749">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19110400">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571565">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5277227">
      <w:bodyDiv w:val="1"/>
      <w:marLeft w:val="0"/>
      <w:marRight w:val="0"/>
      <w:marTop w:val="0"/>
      <w:marBottom w:val="0"/>
      <w:divBdr>
        <w:top w:val="none" w:sz="0" w:space="0" w:color="auto"/>
        <w:left w:val="none" w:sz="0" w:space="0" w:color="auto"/>
        <w:bottom w:val="none" w:sz="0" w:space="0" w:color="auto"/>
        <w:right w:val="none" w:sz="0" w:space="0" w:color="auto"/>
      </w:divBdr>
    </w:div>
    <w:div w:id="1125998416">
      <w:bodyDiv w:val="1"/>
      <w:marLeft w:val="0"/>
      <w:marRight w:val="0"/>
      <w:marTop w:val="0"/>
      <w:marBottom w:val="0"/>
      <w:divBdr>
        <w:top w:val="none" w:sz="0" w:space="0" w:color="auto"/>
        <w:left w:val="none" w:sz="0" w:space="0" w:color="auto"/>
        <w:bottom w:val="none" w:sz="0" w:space="0" w:color="auto"/>
        <w:right w:val="none" w:sz="0" w:space="0" w:color="auto"/>
      </w:divBdr>
    </w:div>
    <w:div w:id="1127435014">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3597136">
      <w:bodyDiv w:val="1"/>
      <w:marLeft w:val="0"/>
      <w:marRight w:val="0"/>
      <w:marTop w:val="0"/>
      <w:marBottom w:val="0"/>
      <w:divBdr>
        <w:top w:val="none" w:sz="0" w:space="0" w:color="auto"/>
        <w:left w:val="none" w:sz="0" w:space="0" w:color="auto"/>
        <w:bottom w:val="none" w:sz="0" w:space="0" w:color="auto"/>
        <w:right w:val="none" w:sz="0" w:space="0" w:color="auto"/>
      </w:divBdr>
      <w:divsChild>
        <w:div w:id="848836991">
          <w:marLeft w:val="0"/>
          <w:marRight w:val="0"/>
          <w:marTop w:val="0"/>
          <w:marBottom w:val="0"/>
          <w:divBdr>
            <w:top w:val="none" w:sz="0" w:space="0" w:color="auto"/>
            <w:left w:val="none" w:sz="0" w:space="0" w:color="auto"/>
            <w:bottom w:val="none" w:sz="0" w:space="0" w:color="auto"/>
            <w:right w:val="none" w:sz="0" w:space="0" w:color="auto"/>
          </w:divBdr>
        </w:div>
      </w:divsChild>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38911880">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47935439">
      <w:bodyDiv w:val="1"/>
      <w:marLeft w:val="0"/>
      <w:marRight w:val="0"/>
      <w:marTop w:val="0"/>
      <w:marBottom w:val="0"/>
      <w:divBdr>
        <w:top w:val="none" w:sz="0" w:space="0" w:color="auto"/>
        <w:left w:val="none" w:sz="0" w:space="0" w:color="auto"/>
        <w:bottom w:val="none" w:sz="0" w:space="0" w:color="auto"/>
        <w:right w:val="none" w:sz="0" w:space="0" w:color="auto"/>
      </w:divBdr>
    </w:div>
    <w:div w:id="1148937846">
      <w:bodyDiv w:val="1"/>
      <w:marLeft w:val="0"/>
      <w:marRight w:val="0"/>
      <w:marTop w:val="0"/>
      <w:marBottom w:val="0"/>
      <w:divBdr>
        <w:top w:val="none" w:sz="0" w:space="0" w:color="auto"/>
        <w:left w:val="none" w:sz="0" w:space="0" w:color="auto"/>
        <w:bottom w:val="none" w:sz="0" w:space="0" w:color="auto"/>
        <w:right w:val="none" w:sz="0" w:space="0" w:color="auto"/>
      </w:divBdr>
    </w:div>
    <w:div w:id="1149781308">
      <w:bodyDiv w:val="1"/>
      <w:marLeft w:val="0"/>
      <w:marRight w:val="0"/>
      <w:marTop w:val="0"/>
      <w:marBottom w:val="0"/>
      <w:divBdr>
        <w:top w:val="none" w:sz="0" w:space="0" w:color="auto"/>
        <w:left w:val="none" w:sz="0" w:space="0" w:color="auto"/>
        <w:bottom w:val="none" w:sz="0" w:space="0" w:color="auto"/>
        <w:right w:val="none" w:sz="0" w:space="0" w:color="auto"/>
      </w:divBdr>
    </w:div>
    <w:div w:id="1150560731">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0712457">
      <w:bodyDiv w:val="1"/>
      <w:marLeft w:val="0"/>
      <w:marRight w:val="0"/>
      <w:marTop w:val="0"/>
      <w:marBottom w:val="0"/>
      <w:divBdr>
        <w:top w:val="none" w:sz="0" w:space="0" w:color="auto"/>
        <w:left w:val="none" w:sz="0" w:space="0" w:color="auto"/>
        <w:bottom w:val="none" w:sz="0" w:space="0" w:color="auto"/>
        <w:right w:val="none" w:sz="0" w:space="0" w:color="auto"/>
      </w:divBdr>
    </w:div>
    <w:div w:id="1150946827">
      <w:bodyDiv w:val="1"/>
      <w:marLeft w:val="0"/>
      <w:marRight w:val="0"/>
      <w:marTop w:val="0"/>
      <w:marBottom w:val="0"/>
      <w:divBdr>
        <w:top w:val="none" w:sz="0" w:space="0" w:color="auto"/>
        <w:left w:val="none" w:sz="0" w:space="0" w:color="auto"/>
        <w:bottom w:val="none" w:sz="0" w:space="0" w:color="auto"/>
        <w:right w:val="none" w:sz="0" w:space="0" w:color="auto"/>
      </w:divBdr>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59997660">
      <w:bodyDiv w:val="1"/>
      <w:marLeft w:val="0"/>
      <w:marRight w:val="0"/>
      <w:marTop w:val="0"/>
      <w:marBottom w:val="0"/>
      <w:divBdr>
        <w:top w:val="none" w:sz="0" w:space="0" w:color="auto"/>
        <w:left w:val="none" w:sz="0" w:space="0" w:color="auto"/>
        <w:bottom w:val="none" w:sz="0" w:space="0" w:color="auto"/>
        <w:right w:val="none" w:sz="0" w:space="0" w:color="auto"/>
      </w:divBdr>
    </w:div>
    <w:div w:id="1161695547">
      <w:bodyDiv w:val="1"/>
      <w:marLeft w:val="0"/>
      <w:marRight w:val="0"/>
      <w:marTop w:val="0"/>
      <w:marBottom w:val="0"/>
      <w:divBdr>
        <w:top w:val="none" w:sz="0" w:space="0" w:color="auto"/>
        <w:left w:val="none" w:sz="0" w:space="0" w:color="auto"/>
        <w:bottom w:val="none" w:sz="0" w:space="0" w:color="auto"/>
        <w:right w:val="none" w:sz="0" w:space="0" w:color="auto"/>
      </w:divBdr>
      <w:divsChild>
        <w:div w:id="1127772018">
          <w:marLeft w:val="0"/>
          <w:marRight w:val="0"/>
          <w:marTop w:val="0"/>
          <w:marBottom w:val="0"/>
          <w:divBdr>
            <w:top w:val="none" w:sz="0" w:space="0" w:color="auto"/>
            <w:left w:val="none" w:sz="0" w:space="0" w:color="auto"/>
            <w:bottom w:val="none" w:sz="0" w:space="0" w:color="auto"/>
            <w:right w:val="none" w:sz="0" w:space="0" w:color="auto"/>
          </w:divBdr>
        </w:div>
      </w:divsChild>
    </w:div>
    <w:div w:id="1162047146">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516852">
      <w:bodyDiv w:val="1"/>
      <w:marLeft w:val="0"/>
      <w:marRight w:val="0"/>
      <w:marTop w:val="0"/>
      <w:marBottom w:val="0"/>
      <w:divBdr>
        <w:top w:val="none" w:sz="0" w:space="0" w:color="auto"/>
        <w:left w:val="none" w:sz="0" w:space="0" w:color="auto"/>
        <w:bottom w:val="none" w:sz="0" w:space="0" w:color="auto"/>
        <w:right w:val="none" w:sz="0" w:space="0" w:color="auto"/>
      </w:divBdr>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5972364">
      <w:bodyDiv w:val="1"/>
      <w:marLeft w:val="0"/>
      <w:marRight w:val="0"/>
      <w:marTop w:val="0"/>
      <w:marBottom w:val="0"/>
      <w:divBdr>
        <w:top w:val="none" w:sz="0" w:space="0" w:color="auto"/>
        <w:left w:val="none" w:sz="0" w:space="0" w:color="auto"/>
        <w:bottom w:val="none" w:sz="0" w:space="0" w:color="auto"/>
        <w:right w:val="none" w:sz="0" w:space="0" w:color="auto"/>
      </w:divBdr>
    </w:div>
    <w:div w:id="1168786512">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69447646">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1140650">
      <w:bodyDiv w:val="1"/>
      <w:marLeft w:val="0"/>
      <w:marRight w:val="0"/>
      <w:marTop w:val="0"/>
      <w:marBottom w:val="0"/>
      <w:divBdr>
        <w:top w:val="none" w:sz="0" w:space="0" w:color="auto"/>
        <w:left w:val="none" w:sz="0" w:space="0" w:color="auto"/>
        <w:bottom w:val="none" w:sz="0" w:space="0" w:color="auto"/>
        <w:right w:val="none" w:sz="0" w:space="0" w:color="auto"/>
      </w:divBdr>
    </w:div>
    <w:div w:id="1171991897">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1014">
      <w:bodyDiv w:val="1"/>
      <w:marLeft w:val="0"/>
      <w:marRight w:val="0"/>
      <w:marTop w:val="0"/>
      <w:marBottom w:val="0"/>
      <w:divBdr>
        <w:top w:val="none" w:sz="0" w:space="0" w:color="auto"/>
        <w:left w:val="none" w:sz="0" w:space="0" w:color="auto"/>
        <w:bottom w:val="none" w:sz="0" w:space="0" w:color="auto"/>
        <w:right w:val="none" w:sz="0" w:space="0" w:color="auto"/>
      </w:divBdr>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79006914">
      <w:bodyDiv w:val="1"/>
      <w:marLeft w:val="0"/>
      <w:marRight w:val="0"/>
      <w:marTop w:val="0"/>
      <w:marBottom w:val="0"/>
      <w:divBdr>
        <w:top w:val="none" w:sz="0" w:space="0" w:color="auto"/>
        <w:left w:val="none" w:sz="0" w:space="0" w:color="auto"/>
        <w:bottom w:val="none" w:sz="0" w:space="0" w:color="auto"/>
        <w:right w:val="none" w:sz="0" w:space="0" w:color="auto"/>
      </w:divBdr>
    </w:div>
    <w:div w:id="1182819014">
      <w:bodyDiv w:val="1"/>
      <w:marLeft w:val="0"/>
      <w:marRight w:val="0"/>
      <w:marTop w:val="0"/>
      <w:marBottom w:val="0"/>
      <w:divBdr>
        <w:top w:val="none" w:sz="0" w:space="0" w:color="auto"/>
        <w:left w:val="none" w:sz="0" w:space="0" w:color="auto"/>
        <w:bottom w:val="none" w:sz="0" w:space="0" w:color="auto"/>
        <w:right w:val="none" w:sz="0" w:space="0" w:color="auto"/>
      </w:divBdr>
    </w:div>
    <w:div w:id="1183976838">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1262282">
      <w:bodyDiv w:val="1"/>
      <w:marLeft w:val="0"/>
      <w:marRight w:val="0"/>
      <w:marTop w:val="0"/>
      <w:marBottom w:val="0"/>
      <w:divBdr>
        <w:top w:val="none" w:sz="0" w:space="0" w:color="auto"/>
        <w:left w:val="none" w:sz="0" w:space="0" w:color="auto"/>
        <w:bottom w:val="none" w:sz="0" w:space="0" w:color="auto"/>
        <w:right w:val="none" w:sz="0" w:space="0" w:color="auto"/>
      </w:divBdr>
    </w:div>
    <w:div w:id="1191799916">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0411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2281140">
      <w:bodyDiv w:val="1"/>
      <w:marLeft w:val="0"/>
      <w:marRight w:val="0"/>
      <w:marTop w:val="0"/>
      <w:marBottom w:val="0"/>
      <w:divBdr>
        <w:top w:val="none" w:sz="0" w:space="0" w:color="auto"/>
        <w:left w:val="none" w:sz="0" w:space="0" w:color="auto"/>
        <w:bottom w:val="none" w:sz="0" w:space="0" w:color="auto"/>
        <w:right w:val="none" w:sz="0" w:space="0" w:color="auto"/>
      </w:divBdr>
    </w:div>
    <w:div w:id="1202330327">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7720180">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09604976">
      <w:bodyDiv w:val="1"/>
      <w:marLeft w:val="0"/>
      <w:marRight w:val="0"/>
      <w:marTop w:val="0"/>
      <w:marBottom w:val="0"/>
      <w:divBdr>
        <w:top w:val="none" w:sz="0" w:space="0" w:color="auto"/>
        <w:left w:val="none" w:sz="0" w:space="0" w:color="auto"/>
        <w:bottom w:val="none" w:sz="0" w:space="0" w:color="auto"/>
        <w:right w:val="none" w:sz="0" w:space="0" w:color="auto"/>
      </w:divBdr>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2380697">
      <w:bodyDiv w:val="1"/>
      <w:marLeft w:val="0"/>
      <w:marRight w:val="0"/>
      <w:marTop w:val="0"/>
      <w:marBottom w:val="0"/>
      <w:divBdr>
        <w:top w:val="none" w:sz="0" w:space="0" w:color="auto"/>
        <w:left w:val="none" w:sz="0" w:space="0" w:color="auto"/>
        <w:bottom w:val="none" w:sz="0" w:space="0" w:color="auto"/>
        <w:right w:val="none" w:sz="0" w:space="0" w:color="auto"/>
      </w:divBdr>
    </w:div>
    <w:div w:id="1212688107">
      <w:bodyDiv w:val="1"/>
      <w:marLeft w:val="0"/>
      <w:marRight w:val="0"/>
      <w:marTop w:val="0"/>
      <w:marBottom w:val="0"/>
      <w:divBdr>
        <w:top w:val="none" w:sz="0" w:space="0" w:color="auto"/>
        <w:left w:val="none" w:sz="0" w:space="0" w:color="auto"/>
        <w:bottom w:val="none" w:sz="0" w:space="0" w:color="auto"/>
        <w:right w:val="none" w:sz="0" w:space="0" w:color="auto"/>
      </w:divBdr>
    </w:div>
    <w:div w:id="1214152450">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19168176">
      <w:bodyDiv w:val="1"/>
      <w:marLeft w:val="0"/>
      <w:marRight w:val="0"/>
      <w:marTop w:val="0"/>
      <w:marBottom w:val="0"/>
      <w:divBdr>
        <w:top w:val="none" w:sz="0" w:space="0" w:color="auto"/>
        <w:left w:val="none" w:sz="0" w:space="0" w:color="auto"/>
        <w:bottom w:val="none" w:sz="0" w:space="0" w:color="auto"/>
        <w:right w:val="none" w:sz="0" w:space="0" w:color="auto"/>
      </w:divBdr>
    </w:div>
    <w:div w:id="1219584397">
      <w:bodyDiv w:val="1"/>
      <w:marLeft w:val="0"/>
      <w:marRight w:val="0"/>
      <w:marTop w:val="0"/>
      <w:marBottom w:val="0"/>
      <w:divBdr>
        <w:top w:val="none" w:sz="0" w:space="0" w:color="auto"/>
        <w:left w:val="none" w:sz="0" w:space="0" w:color="auto"/>
        <w:bottom w:val="none" w:sz="0" w:space="0" w:color="auto"/>
        <w:right w:val="none" w:sz="0" w:space="0" w:color="auto"/>
      </w:divBdr>
    </w:div>
    <w:div w:id="1220553040">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1089059">
      <w:bodyDiv w:val="1"/>
      <w:marLeft w:val="0"/>
      <w:marRight w:val="0"/>
      <w:marTop w:val="0"/>
      <w:marBottom w:val="0"/>
      <w:divBdr>
        <w:top w:val="none" w:sz="0" w:space="0" w:color="auto"/>
        <w:left w:val="none" w:sz="0" w:space="0" w:color="auto"/>
        <w:bottom w:val="none" w:sz="0" w:space="0" w:color="auto"/>
        <w:right w:val="none" w:sz="0" w:space="0" w:color="auto"/>
      </w:divBdr>
      <w:divsChild>
        <w:div w:id="571237340">
          <w:marLeft w:val="0"/>
          <w:marRight w:val="0"/>
          <w:marTop w:val="0"/>
          <w:marBottom w:val="0"/>
          <w:divBdr>
            <w:top w:val="none" w:sz="0" w:space="0" w:color="auto"/>
            <w:left w:val="none" w:sz="0" w:space="0" w:color="auto"/>
            <w:bottom w:val="none" w:sz="0" w:space="0" w:color="auto"/>
            <w:right w:val="none" w:sz="0" w:space="0" w:color="auto"/>
          </w:divBdr>
        </w:div>
      </w:divsChild>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3737445">
      <w:bodyDiv w:val="1"/>
      <w:marLeft w:val="0"/>
      <w:marRight w:val="0"/>
      <w:marTop w:val="0"/>
      <w:marBottom w:val="0"/>
      <w:divBdr>
        <w:top w:val="none" w:sz="0" w:space="0" w:color="auto"/>
        <w:left w:val="none" w:sz="0" w:space="0" w:color="auto"/>
        <w:bottom w:val="none" w:sz="0" w:space="0" w:color="auto"/>
        <w:right w:val="none" w:sz="0" w:space="0" w:color="auto"/>
      </w:divBdr>
    </w:div>
    <w:div w:id="1233849272">
      <w:bodyDiv w:val="1"/>
      <w:marLeft w:val="0"/>
      <w:marRight w:val="0"/>
      <w:marTop w:val="0"/>
      <w:marBottom w:val="0"/>
      <w:divBdr>
        <w:top w:val="none" w:sz="0" w:space="0" w:color="auto"/>
        <w:left w:val="none" w:sz="0" w:space="0" w:color="auto"/>
        <w:bottom w:val="none" w:sz="0" w:space="0" w:color="auto"/>
        <w:right w:val="none" w:sz="0" w:space="0" w:color="auto"/>
      </w:divBdr>
    </w:div>
    <w:div w:id="1237590719">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0942635">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3100452">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4167506">
      <w:bodyDiv w:val="1"/>
      <w:marLeft w:val="0"/>
      <w:marRight w:val="0"/>
      <w:marTop w:val="0"/>
      <w:marBottom w:val="0"/>
      <w:divBdr>
        <w:top w:val="none" w:sz="0" w:space="0" w:color="auto"/>
        <w:left w:val="none" w:sz="0" w:space="0" w:color="auto"/>
        <w:bottom w:val="none" w:sz="0" w:space="0" w:color="auto"/>
        <w:right w:val="none" w:sz="0" w:space="0" w:color="auto"/>
      </w:divBdr>
    </w:div>
    <w:div w:id="1255162441">
      <w:bodyDiv w:val="1"/>
      <w:marLeft w:val="0"/>
      <w:marRight w:val="0"/>
      <w:marTop w:val="0"/>
      <w:marBottom w:val="0"/>
      <w:divBdr>
        <w:top w:val="none" w:sz="0" w:space="0" w:color="auto"/>
        <w:left w:val="none" w:sz="0" w:space="0" w:color="auto"/>
        <w:bottom w:val="none" w:sz="0" w:space="0" w:color="auto"/>
        <w:right w:val="none" w:sz="0" w:space="0" w:color="auto"/>
      </w:divBdr>
    </w:div>
    <w:div w:id="1255281268">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5893854">
      <w:bodyDiv w:val="1"/>
      <w:marLeft w:val="0"/>
      <w:marRight w:val="0"/>
      <w:marTop w:val="0"/>
      <w:marBottom w:val="0"/>
      <w:divBdr>
        <w:top w:val="none" w:sz="0" w:space="0" w:color="auto"/>
        <w:left w:val="none" w:sz="0" w:space="0" w:color="auto"/>
        <w:bottom w:val="none" w:sz="0" w:space="0" w:color="auto"/>
        <w:right w:val="none" w:sz="0" w:space="0" w:color="auto"/>
      </w:divBdr>
      <w:divsChild>
        <w:div w:id="1300265384">
          <w:marLeft w:val="0"/>
          <w:marRight w:val="0"/>
          <w:marTop w:val="0"/>
          <w:marBottom w:val="0"/>
          <w:divBdr>
            <w:top w:val="none" w:sz="0" w:space="0" w:color="auto"/>
            <w:left w:val="none" w:sz="0" w:space="0" w:color="auto"/>
            <w:bottom w:val="none" w:sz="0" w:space="0" w:color="auto"/>
            <w:right w:val="none" w:sz="0" w:space="0" w:color="auto"/>
          </w:divBdr>
          <w:divsChild>
            <w:div w:id="473157">
              <w:marLeft w:val="0"/>
              <w:marRight w:val="0"/>
              <w:marTop w:val="0"/>
              <w:marBottom w:val="0"/>
              <w:divBdr>
                <w:top w:val="none" w:sz="0" w:space="0" w:color="auto"/>
                <w:left w:val="none" w:sz="0" w:space="0" w:color="auto"/>
                <w:bottom w:val="none" w:sz="0" w:space="0" w:color="auto"/>
                <w:right w:val="none" w:sz="0" w:space="0" w:color="auto"/>
              </w:divBdr>
            </w:div>
          </w:divsChild>
        </w:div>
        <w:div w:id="1807504455">
          <w:marLeft w:val="0"/>
          <w:marRight w:val="0"/>
          <w:marTop w:val="0"/>
          <w:marBottom w:val="0"/>
          <w:divBdr>
            <w:top w:val="none" w:sz="0" w:space="0" w:color="auto"/>
            <w:left w:val="none" w:sz="0" w:space="0" w:color="auto"/>
            <w:bottom w:val="none" w:sz="0" w:space="0" w:color="auto"/>
            <w:right w:val="none" w:sz="0" w:space="0" w:color="auto"/>
          </w:divBdr>
          <w:divsChild>
            <w:div w:id="124999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2684350">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6965097">
      <w:bodyDiv w:val="1"/>
      <w:marLeft w:val="0"/>
      <w:marRight w:val="0"/>
      <w:marTop w:val="0"/>
      <w:marBottom w:val="0"/>
      <w:divBdr>
        <w:top w:val="none" w:sz="0" w:space="0" w:color="auto"/>
        <w:left w:val="none" w:sz="0" w:space="0" w:color="auto"/>
        <w:bottom w:val="none" w:sz="0" w:space="0" w:color="auto"/>
        <w:right w:val="none" w:sz="0" w:space="0" w:color="auto"/>
      </w:divBdr>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68276803">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5405445">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135554">
      <w:bodyDiv w:val="1"/>
      <w:marLeft w:val="0"/>
      <w:marRight w:val="0"/>
      <w:marTop w:val="0"/>
      <w:marBottom w:val="0"/>
      <w:divBdr>
        <w:top w:val="none" w:sz="0" w:space="0" w:color="auto"/>
        <w:left w:val="none" w:sz="0" w:space="0" w:color="auto"/>
        <w:bottom w:val="none" w:sz="0" w:space="0" w:color="auto"/>
        <w:right w:val="none" w:sz="0" w:space="0" w:color="auto"/>
      </w:divBdr>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79725035">
      <w:bodyDiv w:val="1"/>
      <w:marLeft w:val="0"/>
      <w:marRight w:val="0"/>
      <w:marTop w:val="0"/>
      <w:marBottom w:val="0"/>
      <w:divBdr>
        <w:top w:val="none" w:sz="0" w:space="0" w:color="auto"/>
        <w:left w:val="none" w:sz="0" w:space="0" w:color="auto"/>
        <w:bottom w:val="none" w:sz="0" w:space="0" w:color="auto"/>
        <w:right w:val="none" w:sz="0" w:space="0" w:color="auto"/>
      </w:divBdr>
    </w:div>
    <w:div w:id="1280142374">
      <w:bodyDiv w:val="1"/>
      <w:marLeft w:val="0"/>
      <w:marRight w:val="0"/>
      <w:marTop w:val="0"/>
      <w:marBottom w:val="0"/>
      <w:divBdr>
        <w:top w:val="none" w:sz="0" w:space="0" w:color="auto"/>
        <w:left w:val="none" w:sz="0" w:space="0" w:color="auto"/>
        <w:bottom w:val="none" w:sz="0" w:space="0" w:color="auto"/>
        <w:right w:val="none" w:sz="0" w:space="0" w:color="auto"/>
      </w:divBdr>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1377212">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44631">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114712">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085192">
      <w:bodyDiv w:val="1"/>
      <w:marLeft w:val="0"/>
      <w:marRight w:val="0"/>
      <w:marTop w:val="0"/>
      <w:marBottom w:val="0"/>
      <w:divBdr>
        <w:top w:val="none" w:sz="0" w:space="0" w:color="auto"/>
        <w:left w:val="none" w:sz="0" w:space="0" w:color="auto"/>
        <w:bottom w:val="none" w:sz="0" w:space="0" w:color="auto"/>
        <w:right w:val="none" w:sz="0" w:space="0" w:color="auto"/>
      </w:divBdr>
    </w:div>
    <w:div w:id="1286620609">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6892456">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015139">
      <w:bodyDiv w:val="1"/>
      <w:marLeft w:val="0"/>
      <w:marRight w:val="0"/>
      <w:marTop w:val="0"/>
      <w:marBottom w:val="0"/>
      <w:divBdr>
        <w:top w:val="none" w:sz="0" w:space="0" w:color="auto"/>
        <w:left w:val="none" w:sz="0" w:space="0" w:color="auto"/>
        <w:bottom w:val="none" w:sz="0" w:space="0" w:color="auto"/>
        <w:right w:val="none" w:sz="0" w:space="0" w:color="auto"/>
      </w:divBdr>
    </w:div>
    <w:div w:id="129506298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0111367">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615553">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347077">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4919579">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7857288">
      <w:bodyDiv w:val="1"/>
      <w:marLeft w:val="0"/>
      <w:marRight w:val="0"/>
      <w:marTop w:val="0"/>
      <w:marBottom w:val="0"/>
      <w:divBdr>
        <w:top w:val="none" w:sz="0" w:space="0" w:color="auto"/>
        <w:left w:val="none" w:sz="0" w:space="0" w:color="auto"/>
        <w:bottom w:val="none" w:sz="0" w:space="0" w:color="auto"/>
        <w:right w:val="none" w:sz="0" w:space="0" w:color="auto"/>
      </w:divBdr>
    </w:div>
    <w:div w:id="1309240346">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0941181">
      <w:bodyDiv w:val="1"/>
      <w:marLeft w:val="0"/>
      <w:marRight w:val="0"/>
      <w:marTop w:val="0"/>
      <w:marBottom w:val="0"/>
      <w:divBdr>
        <w:top w:val="none" w:sz="0" w:space="0" w:color="auto"/>
        <w:left w:val="none" w:sz="0" w:space="0" w:color="auto"/>
        <w:bottom w:val="none" w:sz="0" w:space="0" w:color="auto"/>
        <w:right w:val="none" w:sz="0" w:space="0" w:color="auto"/>
      </w:divBdr>
    </w:div>
    <w:div w:id="1311863017">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455097">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271128">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41414">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5546066">
      <w:bodyDiv w:val="1"/>
      <w:marLeft w:val="0"/>
      <w:marRight w:val="0"/>
      <w:marTop w:val="0"/>
      <w:marBottom w:val="0"/>
      <w:divBdr>
        <w:top w:val="none" w:sz="0" w:space="0" w:color="auto"/>
        <w:left w:val="none" w:sz="0" w:space="0" w:color="auto"/>
        <w:bottom w:val="none" w:sz="0" w:space="0" w:color="auto"/>
        <w:right w:val="none" w:sz="0" w:space="0" w:color="auto"/>
      </w:divBdr>
    </w:div>
    <w:div w:id="1325665550">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36305565">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39623726">
      <w:bodyDiv w:val="1"/>
      <w:marLeft w:val="0"/>
      <w:marRight w:val="0"/>
      <w:marTop w:val="0"/>
      <w:marBottom w:val="0"/>
      <w:divBdr>
        <w:top w:val="none" w:sz="0" w:space="0" w:color="auto"/>
        <w:left w:val="none" w:sz="0" w:space="0" w:color="auto"/>
        <w:bottom w:val="none" w:sz="0" w:space="0" w:color="auto"/>
        <w:right w:val="none" w:sz="0" w:space="0" w:color="auto"/>
      </w:divBdr>
    </w:div>
    <w:div w:id="1339767543">
      <w:bodyDiv w:val="1"/>
      <w:marLeft w:val="0"/>
      <w:marRight w:val="0"/>
      <w:marTop w:val="0"/>
      <w:marBottom w:val="0"/>
      <w:divBdr>
        <w:top w:val="none" w:sz="0" w:space="0" w:color="auto"/>
        <w:left w:val="none" w:sz="0" w:space="0" w:color="auto"/>
        <w:bottom w:val="none" w:sz="0" w:space="0" w:color="auto"/>
        <w:right w:val="none" w:sz="0" w:space="0" w:color="auto"/>
      </w:divBdr>
      <w:divsChild>
        <w:div w:id="1348212166">
          <w:marLeft w:val="0"/>
          <w:marRight w:val="0"/>
          <w:marTop w:val="0"/>
          <w:marBottom w:val="0"/>
          <w:divBdr>
            <w:top w:val="none" w:sz="0" w:space="0" w:color="auto"/>
            <w:left w:val="none" w:sz="0" w:space="0" w:color="auto"/>
            <w:bottom w:val="none" w:sz="0" w:space="0" w:color="auto"/>
            <w:right w:val="none" w:sz="0" w:space="0" w:color="auto"/>
          </w:divBdr>
        </w:div>
      </w:divsChild>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165952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2776158">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0991215">
      <w:bodyDiv w:val="1"/>
      <w:marLeft w:val="0"/>
      <w:marRight w:val="0"/>
      <w:marTop w:val="0"/>
      <w:marBottom w:val="0"/>
      <w:divBdr>
        <w:top w:val="none" w:sz="0" w:space="0" w:color="auto"/>
        <w:left w:val="none" w:sz="0" w:space="0" w:color="auto"/>
        <w:bottom w:val="none" w:sz="0" w:space="0" w:color="auto"/>
        <w:right w:val="none" w:sz="0" w:space="0" w:color="auto"/>
      </w:divBdr>
    </w:div>
    <w:div w:id="1351296071">
      <w:bodyDiv w:val="1"/>
      <w:marLeft w:val="0"/>
      <w:marRight w:val="0"/>
      <w:marTop w:val="0"/>
      <w:marBottom w:val="0"/>
      <w:divBdr>
        <w:top w:val="none" w:sz="0" w:space="0" w:color="auto"/>
        <w:left w:val="none" w:sz="0" w:space="0" w:color="auto"/>
        <w:bottom w:val="none" w:sz="0" w:space="0" w:color="auto"/>
        <w:right w:val="none" w:sz="0" w:space="0" w:color="auto"/>
      </w:divBdr>
    </w:div>
    <w:div w:id="1352103960">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58854627">
      <w:bodyDiv w:val="1"/>
      <w:marLeft w:val="0"/>
      <w:marRight w:val="0"/>
      <w:marTop w:val="0"/>
      <w:marBottom w:val="0"/>
      <w:divBdr>
        <w:top w:val="none" w:sz="0" w:space="0" w:color="auto"/>
        <w:left w:val="none" w:sz="0" w:space="0" w:color="auto"/>
        <w:bottom w:val="none" w:sz="0" w:space="0" w:color="auto"/>
        <w:right w:val="none" w:sz="0" w:space="0" w:color="auto"/>
      </w:divBdr>
    </w:div>
    <w:div w:id="135989583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1321416">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3171267">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667365">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6951578">
      <w:bodyDiv w:val="1"/>
      <w:marLeft w:val="0"/>
      <w:marRight w:val="0"/>
      <w:marTop w:val="0"/>
      <w:marBottom w:val="0"/>
      <w:divBdr>
        <w:top w:val="none" w:sz="0" w:space="0" w:color="auto"/>
        <w:left w:val="none" w:sz="0" w:space="0" w:color="auto"/>
        <w:bottom w:val="none" w:sz="0" w:space="0" w:color="auto"/>
        <w:right w:val="none" w:sz="0" w:space="0" w:color="auto"/>
      </w:divBdr>
    </w:div>
    <w:div w:id="1367172577">
      <w:bodyDiv w:val="1"/>
      <w:marLeft w:val="0"/>
      <w:marRight w:val="0"/>
      <w:marTop w:val="0"/>
      <w:marBottom w:val="0"/>
      <w:divBdr>
        <w:top w:val="none" w:sz="0" w:space="0" w:color="auto"/>
        <w:left w:val="none" w:sz="0" w:space="0" w:color="auto"/>
        <w:bottom w:val="none" w:sz="0" w:space="0" w:color="auto"/>
        <w:right w:val="none" w:sz="0" w:space="0" w:color="auto"/>
      </w:divBdr>
    </w:div>
    <w:div w:id="1367411914">
      <w:bodyDiv w:val="1"/>
      <w:marLeft w:val="0"/>
      <w:marRight w:val="0"/>
      <w:marTop w:val="0"/>
      <w:marBottom w:val="0"/>
      <w:divBdr>
        <w:top w:val="none" w:sz="0" w:space="0" w:color="auto"/>
        <w:left w:val="none" w:sz="0" w:space="0" w:color="auto"/>
        <w:bottom w:val="none" w:sz="0" w:space="0" w:color="auto"/>
        <w:right w:val="none" w:sz="0" w:space="0" w:color="auto"/>
      </w:divBdr>
      <w:divsChild>
        <w:div w:id="1762406001">
          <w:marLeft w:val="0"/>
          <w:marRight w:val="0"/>
          <w:marTop w:val="0"/>
          <w:marBottom w:val="0"/>
          <w:divBdr>
            <w:top w:val="none" w:sz="0" w:space="0" w:color="auto"/>
            <w:left w:val="none" w:sz="0" w:space="0" w:color="auto"/>
            <w:bottom w:val="none" w:sz="0" w:space="0" w:color="auto"/>
            <w:right w:val="none" w:sz="0" w:space="0" w:color="auto"/>
          </w:divBdr>
        </w:div>
      </w:divsChild>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69181018">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2455121">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7465908">
      <w:bodyDiv w:val="1"/>
      <w:marLeft w:val="0"/>
      <w:marRight w:val="0"/>
      <w:marTop w:val="0"/>
      <w:marBottom w:val="0"/>
      <w:divBdr>
        <w:top w:val="none" w:sz="0" w:space="0" w:color="auto"/>
        <w:left w:val="none" w:sz="0" w:space="0" w:color="auto"/>
        <w:bottom w:val="none" w:sz="0" w:space="0" w:color="auto"/>
        <w:right w:val="none" w:sz="0" w:space="0" w:color="auto"/>
      </w:divBdr>
    </w:div>
    <w:div w:id="1378510814">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007738">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1713180">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89917930">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167879">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097105">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5639988">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09885087">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088289">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0443321">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1833196">
      <w:bodyDiv w:val="1"/>
      <w:marLeft w:val="0"/>
      <w:marRight w:val="0"/>
      <w:marTop w:val="0"/>
      <w:marBottom w:val="0"/>
      <w:divBdr>
        <w:top w:val="none" w:sz="0" w:space="0" w:color="auto"/>
        <w:left w:val="none" w:sz="0" w:space="0" w:color="auto"/>
        <w:bottom w:val="none" w:sz="0" w:space="0" w:color="auto"/>
        <w:right w:val="none" w:sz="0" w:space="0" w:color="auto"/>
      </w:divBdr>
    </w:div>
    <w:div w:id="1421946457">
      <w:bodyDiv w:val="1"/>
      <w:marLeft w:val="0"/>
      <w:marRight w:val="0"/>
      <w:marTop w:val="0"/>
      <w:marBottom w:val="0"/>
      <w:divBdr>
        <w:top w:val="none" w:sz="0" w:space="0" w:color="auto"/>
        <w:left w:val="none" w:sz="0" w:space="0" w:color="auto"/>
        <w:bottom w:val="none" w:sz="0" w:space="0" w:color="auto"/>
        <w:right w:val="none" w:sz="0" w:space="0" w:color="auto"/>
      </w:divBdr>
    </w:div>
    <w:div w:id="1423186115">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8884918">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343285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37286888">
      <w:bodyDiv w:val="1"/>
      <w:marLeft w:val="0"/>
      <w:marRight w:val="0"/>
      <w:marTop w:val="0"/>
      <w:marBottom w:val="0"/>
      <w:divBdr>
        <w:top w:val="none" w:sz="0" w:space="0" w:color="auto"/>
        <w:left w:val="none" w:sz="0" w:space="0" w:color="auto"/>
        <w:bottom w:val="none" w:sz="0" w:space="0" w:color="auto"/>
        <w:right w:val="none" w:sz="0" w:space="0" w:color="auto"/>
      </w:divBdr>
    </w:div>
    <w:div w:id="1437823950">
      <w:bodyDiv w:val="1"/>
      <w:marLeft w:val="0"/>
      <w:marRight w:val="0"/>
      <w:marTop w:val="0"/>
      <w:marBottom w:val="0"/>
      <w:divBdr>
        <w:top w:val="none" w:sz="0" w:space="0" w:color="auto"/>
        <w:left w:val="none" w:sz="0" w:space="0" w:color="auto"/>
        <w:bottom w:val="none" w:sz="0" w:space="0" w:color="auto"/>
        <w:right w:val="none" w:sz="0" w:space="0" w:color="auto"/>
      </w:divBdr>
    </w:div>
    <w:div w:id="1438213994">
      <w:bodyDiv w:val="1"/>
      <w:marLeft w:val="0"/>
      <w:marRight w:val="0"/>
      <w:marTop w:val="0"/>
      <w:marBottom w:val="0"/>
      <w:divBdr>
        <w:top w:val="none" w:sz="0" w:space="0" w:color="auto"/>
        <w:left w:val="none" w:sz="0" w:space="0" w:color="auto"/>
        <w:bottom w:val="none" w:sz="0" w:space="0" w:color="auto"/>
        <w:right w:val="none" w:sz="0" w:space="0" w:color="auto"/>
      </w:divBdr>
    </w:div>
    <w:div w:id="1438713553">
      <w:bodyDiv w:val="1"/>
      <w:marLeft w:val="0"/>
      <w:marRight w:val="0"/>
      <w:marTop w:val="0"/>
      <w:marBottom w:val="0"/>
      <w:divBdr>
        <w:top w:val="none" w:sz="0" w:space="0" w:color="auto"/>
        <w:left w:val="none" w:sz="0" w:space="0" w:color="auto"/>
        <w:bottom w:val="none" w:sz="0" w:space="0" w:color="auto"/>
        <w:right w:val="none" w:sz="0" w:space="0" w:color="auto"/>
      </w:divBdr>
      <w:divsChild>
        <w:div w:id="1756508299">
          <w:marLeft w:val="0"/>
          <w:marRight w:val="0"/>
          <w:marTop w:val="0"/>
          <w:marBottom w:val="0"/>
          <w:divBdr>
            <w:top w:val="none" w:sz="0" w:space="0" w:color="auto"/>
            <w:left w:val="none" w:sz="0" w:space="0" w:color="auto"/>
            <w:bottom w:val="none" w:sz="0" w:space="0" w:color="auto"/>
            <w:right w:val="none" w:sz="0" w:space="0" w:color="auto"/>
          </w:divBdr>
        </w:div>
      </w:divsChild>
    </w:div>
    <w:div w:id="1439526706">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0679335">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1602658">
      <w:bodyDiv w:val="1"/>
      <w:marLeft w:val="0"/>
      <w:marRight w:val="0"/>
      <w:marTop w:val="0"/>
      <w:marBottom w:val="0"/>
      <w:divBdr>
        <w:top w:val="none" w:sz="0" w:space="0" w:color="auto"/>
        <w:left w:val="none" w:sz="0" w:space="0" w:color="auto"/>
        <w:bottom w:val="none" w:sz="0" w:space="0" w:color="auto"/>
        <w:right w:val="none" w:sz="0" w:space="0" w:color="auto"/>
      </w:divBdr>
    </w:div>
    <w:div w:id="1442341393">
      <w:bodyDiv w:val="1"/>
      <w:marLeft w:val="0"/>
      <w:marRight w:val="0"/>
      <w:marTop w:val="0"/>
      <w:marBottom w:val="0"/>
      <w:divBdr>
        <w:top w:val="none" w:sz="0" w:space="0" w:color="auto"/>
        <w:left w:val="none" w:sz="0" w:space="0" w:color="auto"/>
        <w:bottom w:val="none" w:sz="0" w:space="0" w:color="auto"/>
        <w:right w:val="none" w:sz="0" w:space="0" w:color="auto"/>
      </w:divBdr>
    </w:div>
    <w:div w:id="1443306984">
      <w:bodyDiv w:val="1"/>
      <w:marLeft w:val="0"/>
      <w:marRight w:val="0"/>
      <w:marTop w:val="0"/>
      <w:marBottom w:val="0"/>
      <w:divBdr>
        <w:top w:val="none" w:sz="0" w:space="0" w:color="auto"/>
        <w:left w:val="none" w:sz="0" w:space="0" w:color="auto"/>
        <w:bottom w:val="none" w:sz="0" w:space="0" w:color="auto"/>
        <w:right w:val="none" w:sz="0" w:space="0" w:color="auto"/>
      </w:divBdr>
    </w:div>
    <w:div w:id="1446735933">
      <w:bodyDiv w:val="1"/>
      <w:marLeft w:val="0"/>
      <w:marRight w:val="0"/>
      <w:marTop w:val="0"/>
      <w:marBottom w:val="0"/>
      <w:divBdr>
        <w:top w:val="none" w:sz="0" w:space="0" w:color="auto"/>
        <w:left w:val="none" w:sz="0" w:space="0" w:color="auto"/>
        <w:bottom w:val="none" w:sz="0" w:space="0" w:color="auto"/>
        <w:right w:val="none" w:sz="0" w:space="0" w:color="auto"/>
      </w:divBdr>
      <w:divsChild>
        <w:div w:id="636036677">
          <w:marLeft w:val="0"/>
          <w:marRight w:val="0"/>
          <w:marTop w:val="0"/>
          <w:marBottom w:val="0"/>
          <w:divBdr>
            <w:top w:val="none" w:sz="0" w:space="0" w:color="auto"/>
            <w:left w:val="none" w:sz="0" w:space="0" w:color="auto"/>
            <w:bottom w:val="none" w:sz="0" w:space="0" w:color="auto"/>
            <w:right w:val="none" w:sz="0" w:space="0" w:color="auto"/>
          </w:divBdr>
        </w:div>
      </w:divsChild>
    </w:div>
    <w:div w:id="1446802486">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054822">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2937614">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3934271">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9911635">
      <w:bodyDiv w:val="1"/>
      <w:marLeft w:val="0"/>
      <w:marRight w:val="0"/>
      <w:marTop w:val="0"/>
      <w:marBottom w:val="0"/>
      <w:divBdr>
        <w:top w:val="none" w:sz="0" w:space="0" w:color="auto"/>
        <w:left w:val="none" w:sz="0" w:space="0" w:color="auto"/>
        <w:bottom w:val="none" w:sz="0" w:space="0" w:color="auto"/>
        <w:right w:val="none" w:sz="0" w:space="0" w:color="auto"/>
      </w:divBdr>
      <w:divsChild>
        <w:div w:id="943657476">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1918483">
      <w:bodyDiv w:val="1"/>
      <w:marLeft w:val="0"/>
      <w:marRight w:val="0"/>
      <w:marTop w:val="0"/>
      <w:marBottom w:val="0"/>
      <w:divBdr>
        <w:top w:val="none" w:sz="0" w:space="0" w:color="auto"/>
        <w:left w:val="none" w:sz="0" w:space="0" w:color="auto"/>
        <w:bottom w:val="none" w:sz="0" w:space="0" w:color="auto"/>
        <w:right w:val="none" w:sz="0" w:space="0" w:color="auto"/>
      </w:divBdr>
      <w:divsChild>
        <w:div w:id="1098332277">
          <w:marLeft w:val="0"/>
          <w:marRight w:val="0"/>
          <w:marTop w:val="0"/>
          <w:marBottom w:val="0"/>
          <w:divBdr>
            <w:top w:val="none" w:sz="0" w:space="0" w:color="auto"/>
            <w:left w:val="none" w:sz="0" w:space="0" w:color="auto"/>
            <w:bottom w:val="none" w:sz="0" w:space="0" w:color="auto"/>
            <w:right w:val="none" w:sz="0" w:space="0" w:color="auto"/>
          </w:divBdr>
        </w:div>
      </w:divsChild>
    </w:div>
    <w:div w:id="1462452831">
      <w:bodyDiv w:val="1"/>
      <w:marLeft w:val="0"/>
      <w:marRight w:val="0"/>
      <w:marTop w:val="0"/>
      <w:marBottom w:val="0"/>
      <w:divBdr>
        <w:top w:val="none" w:sz="0" w:space="0" w:color="auto"/>
        <w:left w:val="none" w:sz="0" w:space="0" w:color="auto"/>
        <w:bottom w:val="none" w:sz="0" w:space="0" w:color="auto"/>
        <w:right w:val="none" w:sz="0" w:space="0" w:color="auto"/>
      </w:divBdr>
    </w:div>
    <w:div w:id="1462575610">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6657742">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69860931">
      <w:bodyDiv w:val="1"/>
      <w:marLeft w:val="0"/>
      <w:marRight w:val="0"/>
      <w:marTop w:val="0"/>
      <w:marBottom w:val="0"/>
      <w:divBdr>
        <w:top w:val="none" w:sz="0" w:space="0" w:color="auto"/>
        <w:left w:val="none" w:sz="0" w:space="0" w:color="auto"/>
        <w:bottom w:val="none" w:sz="0" w:space="0" w:color="auto"/>
        <w:right w:val="none" w:sz="0" w:space="0" w:color="auto"/>
      </w:divBdr>
    </w:div>
    <w:div w:id="1469863387">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2215118">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4836799">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496407">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2577544">
      <w:bodyDiv w:val="1"/>
      <w:marLeft w:val="0"/>
      <w:marRight w:val="0"/>
      <w:marTop w:val="0"/>
      <w:marBottom w:val="0"/>
      <w:divBdr>
        <w:top w:val="none" w:sz="0" w:space="0" w:color="auto"/>
        <w:left w:val="none" w:sz="0" w:space="0" w:color="auto"/>
        <w:bottom w:val="none" w:sz="0" w:space="0" w:color="auto"/>
        <w:right w:val="none" w:sz="0" w:space="0" w:color="auto"/>
      </w:divBdr>
    </w:div>
    <w:div w:id="1482846432">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5978708">
      <w:bodyDiv w:val="1"/>
      <w:marLeft w:val="0"/>
      <w:marRight w:val="0"/>
      <w:marTop w:val="0"/>
      <w:marBottom w:val="0"/>
      <w:divBdr>
        <w:top w:val="none" w:sz="0" w:space="0" w:color="auto"/>
        <w:left w:val="none" w:sz="0" w:space="0" w:color="auto"/>
        <w:bottom w:val="none" w:sz="0" w:space="0" w:color="auto"/>
        <w:right w:val="none" w:sz="0" w:space="0" w:color="auto"/>
      </w:divBdr>
    </w:div>
    <w:div w:id="1507016944">
      <w:bodyDiv w:val="1"/>
      <w:marLeft w:val="0"/>
      <w:marRight w:val="0"/>
      <w:marTop w:val="0"/>
      <w:marBottom w:val="0"/>
      <w:divBdr>
        <w:top w:val="none" w:sz="0" w:space="0" w:color="auto"/>
        <w:left w:val="none" w:sz="0" w:space="0" w:color="auto"/>
        <w:bottom w:val="none" w:sz="0" w:space="0" w:color="auto"/>
        <w:right w:val="none" w:sz="0" w:space="0" w:color="auto"/>
      </w:divBdr>
      <w:divsChild>
        <w:div w:id="590166663">
          <w:marLeft w:val="0"/>
          <w:marRight w:val="0"/>
          <w:marTop w:val="0"/>
          <w:marBottom w:val="0"/>
          <w:divBdr>
            <w:top w:val="none" w:sz="0" w:space="0" w:color="auto"/>
            <w:left w:val="none" w:sz="0" w:space="0" w:color="auto"/>
            <w:bottom w:val="none" w:sz="0" w:space="0" w:color="auto"/>
            <w:right w:val="none" w:sz="0" w:space="0" w:color="auto"/>
          </w:divBdr>
        </w:div>
      </w:divsChild>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92482">
      <w:bodyDiv w:val="1"/>
      <w:marLeft w:val="0"/>
      <w:marRight w:val="0"/>
      <w:marTop w:val="0"/>
      <w:marBottom w:val="0"/>
      <w:divBdr>
        <w:top w:val="none" w:sz="0" w:space="0" w:color="auto"/>
        <w:left w:val="none" w:sz="0" w:space="0" w:color="auto"/>
        <w:bottom w:val="none" w:sz="0" w:space="0" w:color="auto"/>
        <w:right w:val="none" w:sz="0" w:space="0" w:color="auto"/>
      </w:divBdr>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6966157">
      <w:bodyDiv w:val="1"/>
      <w:marLeft w:val="0"/>
      <w:marRight w:val="0"/>
      <w:marTop w:val="0"/>
      <w:marBottom w:val="0"/>
      <w:divBdr>
        <w:top w:val="none" w:sz="0" w:space="0" w:color="auto"/>
        <w:left w:val="none" w:sz="0" w:space="0" w:color="auto"/>
        <w:bottom w:val="none" w:sz="0" w:space="0" w:color="auto"/>
        <w:right w:val="none" w:sz="0" w:space="0" w:color="auto"/>
      </w:divBdr>
    </w:div>
    <w:div w:id="1517839737">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0779841">
      <w:bodyDiv w:val="1"/>
      <w:marLeft w:val="0"/>
      <w:marRight w:val="0"/>
      <w:marTop w:val="0"/>
      <w:marBottom w:val="0"/>
      <w:divBdr>
        <w:top w:val="none" w:sz="0" w:space="0" w:color="auto"/>
        <w:left w:val="none" w:sz="0" w:space="0" w:color="auto"/>
        <w:bottom w:val="none" w:sz="0" w:space="0" w:color="auto"/>
        <w:right w:val="none" w:sz="0" w:space="0" w:color="auto"/>
      </w:divBdr>
    </w:div>
    <w:div w:id="1520897240">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4513497">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29684286">
      <w:bodyDiv w:val="1"/>
      <w:marLeft w:val="0"/>
      <w:marRight w:val="0"/>
      <w:marTop w:val="0"/>
      <w:marBottom w:val="0"/>
      <w:divBdr>
        <w:top w:val="none" w:sz="0" w:space="0" w:color="auto"/>
        <w:left w:val="none" w:sz="0" w:space="0" w:color="auto"/>
        <w:bottom w:val="none" w:sz="0" w:space="0" w:color="auto"/>
        <w:right w:val="none" w:sz="0" w:space="0" w:color="auto"/>
      </w:divBdr>
    </w:div>
    <w:div w:id="1530680254">
      <w:bodyDiv w:val="1"/>
      <w:marLeft w:val="0"/>
      <w:marRight w:val="0"/>
      <w:marTop w:val="0"/>
      <w:marBottom w:val="0"/>
      <w:divBdr>
        <w:top w:val="none" w:sz="0" w:space="0" w:color="auto"/>
        <w:left w:val="none" w:sz="0" w:space="0" w:color="auto"/>
        <w:bottom w:val="none" w:sz="0" w:space="0" w:color="auto"/>
        <w:right w:val="none" w:sz="0" w:space="0" w:color="auto"/>
      </w:divBdr>
    </w:div>
    <w:div w:id="1535847273">
      <w:bodyDiv w:val="1"/>
      <w:marLeft w:val="0"/>
      <w:marRight w:val="0"/>
      <w:marTop w:val="0"/>
      <w:marBottom w:val="0"/>
      <w:divBdr>
        <w:top w:val="none" w:sz="0" w:space="0" w:color="auto"/>
        <w:left w:val="none" w:sz="0" w:space="0" w:color="auto"/>
        <w:bottom w:val="none" w:sz="0" w:space="0" w:color="auto"/>
        <w:right w:val="none" w:sz="0" w:space="0" w:color="auto"/>
      </w:divBdr>
      <w:divsChild>
        <w:div w:id="1488742329">
          <w:marLeft w:val="0"/>
          <w:marRight w:val="0"/>
          <w:marTop w:val="0"/>
          <w:marBottom w:val="0"/>
          <w:divBdr>
            <w:top w:val="none" w:sz="0" w:space="0" w:color="auto"/>
            <w:left w:val="none" w:sz="0" w:space="0" w:color="auto"/>
            <w:bottom w:val="none" w:sz="0" w:space="0" w:color="auto"/>
            <w:right w:val="none" w:sz="0" w:space="0" w:color="auto"/>
          </w:divBdr>
        </w:div>
      </w:divsChild>
    </w:div>
    <w:div w:id="1536772565">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8423180">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0127523">
      <w:bodyDiv w:val="1"/>
      <w:marLeft w:val="0"/>
      <w:marRight w:val="0"/>
      <w:marTop w:val="0"/>
      <w:marBottom w:val="0"/>
      <w:divBdr>
        <w:top w:val="none" w:sz="0" w:space="0" w:color="auto"/>
        <w:left w:val="none" w:sz="0" w:space="0" w:color="auto"/>
        <w:bottom w:val="none" w:sz="0" w:space="0" w:color="auto"/>
        <w:right w:val="none" w:sz="0" w:space="0" w:color="auto"/>
      </w:divBdr>
      <w:divsChild>
        <w:div w:id="308444027">
          <w:marLeft w:val="0"/>
          <w:marRight w:val="0"/>
          <w:marTop w:val="0"/>
          <w:marBottom w:val="0"/>
          <w:divBdr>
            <w:top w:val="none" w:sz="0" w:space="0" w:color="auto"/>
            <w:left w:val="none" w:sz="0" w:space="0" w:color="auto"/>
            <w:bottom w:val="none" w:sz="0" w:space="0" w:color="auto"/>
            <w:right w:val="none" w:sz="0" w:space="0" w:color="auto"/>
          </w:divBdr>
          <w:divsChild>
            <w:div w:id="1737361339">
              <w:marLeft w:val="0"/>
              <w:marRight w:val="0"/>
              <w:marTop w:val="0"/>
              <w:marBottom w:val="0"/>
              <w:divBdr>
                <w:top w:val="none" w:sz="0" w:space="0" w:color="auto"/>
                <w:left w:val="none" w:sz="0" w:space="0" w:color="auto"/>
                <w:bottom w:val="none" w:sz="0" w:space="0" w:color="auto"/>
                <w:right w:val="none" w:sz="0" w:space="0" w:color="auto"/>
              </w:divBdr>
              <w:divsChild>
                <w:div w:id="766465905">
                  <w:marLeft w:val="0"/>
                  <w:marRight w:val="0"/>
                  <w:marTop w:val="0"/>
                  <w:marBottom w:val="0"/>
                  <w:divBdr>
                    <w:top w:val="none" w:sz="0" w:space="0" w:color="auto"/>
                    <w:left w:val="none" w:sz="0" w:space="0" w:color="auto"/>
                    <w:bottom w:val="none" w:sz="0" w:space="0" w:color="auto"/>
                    <w:right w:val="none" w:sz="0" w:space="0" w:color="auto"/>
                  </w:divBdr>
                </w:div>
                <w:div w:id="707534699">
                  <w:marLeft w:val="0"/>
                  <w:marRight w:val="0"/>
                  <w:marTop w:val="0"/>
                  <w:marBottom w:val="0"/>
                  <w:divBdr>
                    <w:top w:val="none" w:sz="0" w:space="0" w:color="auto"/>
                    <w:left w:val="none" w:sz="0" w:space="0" w:color="auto"/>
                    <w:bottom w:val="none" w:sz="0" w:space="0" w:color="auto"/>
                    <w:right w:val="none" w:sz="0" w:space="0" w:color="auto"/>
                  </w:divBdr>
                </w:div>
                <w:div w:id="1397968097">
                  <w:marLeft w:val="0"/>
                  <w:marRight w:val="0"/>
                  <w:marTop w:val="0"/>
                  <w:marBottom w:val="0"/>
                  <w:divBdr>
                    <w:top w:val="none" w:sz="0" w:space="0" w:color="auto"/>
                    <w:left w:val="none" w:sz="0" w:space="0" w:color="auto"/>
                    <w:bottom w:val="none" w:sz="0" w:space="0" w:color="auto"/>
                    <w:right w:val="none" w:sz="0" w:space="0" w:color="auto"/>
                  </w:divBdr>
                </w:div>
                <w:div w:id="1605265836">
                  <w:marLeft w:val="0"/>
                  <w:marRight w:val="0"/>
                  <w:marTop w:val="0"/>
                  <w:marBottom w:val="0"/>
                  <w:divBdr>
                    <w:top w:val="none" w:sz="0" w:space="0" w:color="auto"/>
                    <w:left w:val="none" w:sz="0" w:space="0" w:color="auto"/>
                    <w:bottom w:val="none" w:sz="0" w:space="0" w:color="auto"/>
                    <w:right w:val="none" w:sz="0" w:space="0" w:color="auto"/>
                  </w:divBdr>
                </w:div>
                <w:div w:id="1506438363">
                  <w:marLeft w:val="0"/>
                  <w:marRight w:val="0"/>
                  <w:marTop w:val="0"/>
                  <w:marBottom w:val="0"/>
                  <w:divBdr>
                    <w:top w:val="none" w:sz="0" w:space="0" w:color="auto"/>
                    <w:left w:val="none" w:sz="0" w:space="0" w:color="auto"/>
                    <w:bottom w:val="none" w:sz="0" w:space="0" w:color="auto"/>
                    <w:right w:val="none" w:sz="0" w:space="0" w:color="auto"/>
                  </w:divBdr>
                  <w:divsChild>
                    <w:div w:id="12999442">
                      <w:marLeft w:val="0"/>
                      <w:marRight w:val="0"/>
                      <w:marTop w:val="0"/>
                      <w:marBottom w:val="0"/>
                      <w:divBdr>
                        <w:top w:val="none" w:sz="0" w:space="0" w:color="auto"/>
                        <w:left w:val="none" w:sz="0" w:space="0" w:color="auto"/>
                        <w:bottom w:val="none" w:sz="0" w:space="0" w:color="auto"/>
                        <w:right w:val="none" w:sz="0" w:space="0" w:color="auto"/>
                      </w:divBdr>
                    </w:div>
                  </w:divsChild>
                </w:div>
                <w:div w:id="486745474">
                  <w:marLeft w:val="0"/>
                  <w:marRight w:val="0"/>
                  <w:marTop w:val="0"/>
                  <w:marBottom w:val="0"/>
                  <w:divBdr>
                    <w:top w:val="none" w:sz="0" w:space="0" w:color="auto"/>
                    <w:left w:val="none" w:sz="0" w:space="0" w:color="auto"/>
                    <w:bottom w:val="none" w:sz="0" w:space="0" w:color="auto"/>
                    <w:right w:val="none" w:sz="0" w:space="0" w:color="auto"/>
                  </w:divBdr>
                  <w:divsChild>
                    <w:div w:id="1214000776">
                      <w:marLeft w:val="0"/>
                      <w:marRight w:val="0"/>
                      <w:marTop w:val="0"/>
                      <w:marBottom w:val="0"/>
                      <w:divBdr>
                        <w:top w:val="none" w:sz="0" w:space="0" w:color="auto"/>
                        <w:left w:val="none" w:sz="0" w:space="0" w:color="auto"/>
                        <w:bottom w:val="none" w:sz="0" w:space="0" w:color="auto"/>
                        <w:right w:val="none" w:sz="0" w:space="0" w:color="auto"/>
                      </w:divBdr>
                    </w:div>
                  </w:divsChild>
                </w:div>
                <w:div w:id="45884808">
                  <w:marLeft w:val="0"/>
                  <w:marRight w:val="0"/>
                  <w:marTop w:val="0"/>
                  <w:marBottom w:val="0"/>
                  <w:divBdr>
                    <w:top w:val="none" w:sz="0" w:space="0" w:color="auto"/>
                    <w:left w:val="none" w:sz="0" w:space="0" w:color="auto"/>
                    <w:bottom w:val="none" w:sz="0" w:space="0" w:color="auto"/>
                    <w:right w:val="none" w:sz="0" w:space="0" w:color="auto"/>
                  </w:divBdr>
                  <w:divsChild>
                    <w:div w:id="157966713">
                      <w:marLeft w:val="0"/>
                      <w:marRight w:val="0"/>
                      <w:marTop w:val="0"/>
                      <w:marBottom w:val="0"/>
                      <w:divBdr>
                        <w:top w:val="none" w:sz="0" w:space="0" w:color="auto"/>
                        <w:left w:val="none" w:sz="0" w:space="0" w:color="auto"/>
                        <w:bottom w:val="none" w:sz="0" w:space="0" w:color="auto"/>
                        <w:right w:val="none" w:sz="0" w:space="0" w:color="auto"/>
                      </w:divBdr>
                    </w:div>
                  </w:divsChild>
                </w:div>
                <w:div w:id="1916934560">
                  <w:marLeft w:val="0"/>
                  <w:marRight w:val="0"/>
                  <w:marTop w:val="0"/>
                  <w:marBottom w:val="0"/>
                  <w:divBdr>
                    <w:top w:val="none" w:sz="0" w:space="0" w:color="auto"/>
                    <w:left w:val="none" w:sz="0" w:space="0" w:color="auto"/>
                    <w:bottom w:val="none" w:sz="0" w:space="0" w:color="auto"/>
                    <w:right w:val="none" w:sz="0" w:space="0" w:color="auto"/>
                  </w:divBdr>
                  <w:divsChild>
                    <w:div w:id="1827554388">
                      <w:marLeft w:val="0"/>
                      <w:marRight w:val="0"/>
                      <w:marTop w:val="0"/>
                      <w:marBottom w:val="0"/>
                      <w:divBdr>
                        <w:top w:val="none" w:sz="0" w:space="0" w:color="auto"/>
                        <w:left w:val="none" w:sz="0" w:space="0" w:color="auto"/>
                        <w:bottom w:val="none" w:sz="0" w:space="0" w:color="auto"/>
                        <w:right w:val="none" w:sz="0" w:space="0" w:color="auto"/>
                      </w:divBdr>
                    </w:div>
                  </w:divsChild>
                </w:div>
                <w:div w:id="1860728939">
                  <w:marLeft w:val="0"/>
                  <w:marRight w:val="0"/>
                  <w:marTop w:val="0"/>
                  <w:marBottom w:val="0"/>
                  <w:divBdr>
                    <w:top w:val="none" w:sz="0" w:space="0" w:color="auto"/>
                    <w:left w:val="none" w:sz="0" w:space="0" w:color="auto"/>
                    <w:bottom w:val="none" w:sz="0" w:space="0" w:color="auto"/>
                    <w:right w:val="none" w:sz="0" w:space="0" w:color="auto"/>
                  </w:divBdr>
                  <w:divsChild>
                    <w:div w:id="815420021">
                      <w:marLeft w:val="0"/>
                      <w:marRight w:val="0"/>
                      <w:marTop w:val="0"/>
                      <w:marBottom w:val="0"/>
                      <w:divBdr>
                        <w:top w:val="none" w:sz="0" w:space="0" w:color="auto"/>
                        <w:left w:val="none" w:sz="0" w:space="0" w:color="auto"/>
                        <w:bottom w:val="none" w:sz="0" w:space="0" w:color="auto"/>
                        <w:right w:val="none" w:sz="0" w:space="0" w:color="auto"/>
                      </w:divBdr>
                    </w:div>
                  </w:divsChild>
                </w:div>
                <w:div w:id="1312055312">
                  <w:marLeft w:val="0"/>
                  <w:marRight w:val="0"/>
                  <w:marTop w:val="0"/>
                  <w:marBottom w:val="0"/>
                  <w:divBdr>
                    <w:top w:val="none" w:sz="0" w:space="0" w:color="auto"/>
                    <w:left w:val="none" w:sz="0" w:space="0" w:color="auto"/>
                    <w:bottom w:val="none" w:sz="0" w:space="0" w:color="auto"/>
                    <w:right w:val="none" w:sz="0" w:space="0" w:color="auto"/>
                  </w:divBdr>
                  <w:divsChild>
                    <w:div w:id="1384909143">
                      <w:marLeft w:val="0"/>
                      <w:marRight w:val="0"/>
                      <w:marTop w:val="0"/>
                      <w:marBottom w:val="0"/>
                      <w:divBdr>
                        <w:top w:val="none" w:sz="0" w:space="0" w:color="auto"/>
                        <w:left w:val="none" w:sz="0" w:space="0" w:color="auto"/>
                        <w:bottom w:val="none" w:sz="0" w:space="0" w:color="auto"/>
                        <w:right w:val="none" w:sz="0" w:space="0" w:color="auto"/>
                      </w:divBdr>
                    </w:div>
                  </w:divsChild>
                </w:div>
                <w:div w:id="436601601">
                  <w:marLeft w:val="0"/>
                  <w:marRight w:val="0"/>
                  <w:marTop w:val="0"/>
                  <w:marBottom w:val="0"/>
                  <w:divBdr>
                    <w:top w:val="none" w:sz="0" w:space="0" w:color="auto"/>
                    <w:left w:val="none" w:sz="0" w:space="0" w:color="auto"/>
                    <w:bottom w:val="none" w:sz="0" w:space="0" w:color="auto"/>
                    <w:right w:val="none" w:sz="0" w:space="0" w:color="auto"/>
                  </w:divBdr>
                  <w:divsChild>
                    <w:div w:id="1565721574">
                      <w:marLeft w:val="0"/>
                      <w:marRight w:val="0"/>
                      <w:marTop w:val="0"/>
                      <w:marBottom w:val="0"/>
                      <w:divBdr>
                        <w:top w:val="none" w:sz="0" w:space="0" w:color="auto"/>
                        <w:left w:val="none" w:sz="0" w:space="0" w:color="auto"/>
                        <w:bottom w:val="none" w:sz="0" w:space="0" w:color="auto"/>
                        <w:right w:val="none" w:sz="0" w:space="0" w:color="auto"/>
                      </w:divBdr>
                    </w:div>
                  </w:divsChild>
                </w:div>
                <w:div w:id="1618216564">
                  <w:marLeft w:val="0"/>
                  <w:marRight w:val="0"/>
                  <w:marTop w:val="0"/>
                  <w:marBottom w:val="0"/>
                  <w:divBdr>
                    <w:top w:val="none" w:sz="0" w:space="0" w:color="auto"/>
                    <w:left w:val="none" w:sz="0" w:space="0" w:color="auto"/>
                    <w:bottom w:val="none" w:sz="0" w:space="0" w:color="auto"/>
                    <w:right w:val="none" w:sz="0" w:space="0" w:color="auto"/>
                  </w:divBdr>
                  <w:divsChild>
                    <w:div w:id="854925724">
                      <w:marLeft w:val="0"/>
                      <w:marRight w:val="0"/>
                      <w:marTop w:val="0"/>
                      <w:marBottom w:val="0"/>
                      <w:divBdr>
                        <w:top w:val="none" w:sz="0" w:space="0" w:color="auto"/>
                        <w:left w:val="none" w:sz="0" w:space="0" w:color="auto"/>
                        <w:bottom w:val="none" w:sz="0" w:space="0" w:color="auto"/>
                        <w:right w:val="none" w:sz="0" w:space="0" w:color="auto"/>
                      </w:divBdr>
                    </w:div>
                  </w:divsChild>
                </w:div>
                <w:div w:id="1761488953">
                  <w:marLeft w:val="0"/>
                  <w:marRight w:val="0"/>
                  <w:marTop w:val="0"/>
                  <w:marBottom w:val="0"/>
                  <w:divBdr>
                    <w:top w:val="none" w:sz="0" w:space="0" w:color="auto"/>
                    <w:left w:val="none" w:sz="0" w:space="0" w:color="auto"/>
                    <w:bottom w:val="none" w:sz="0" w:space="0" w:color="auto"/>
                    <w:right w:val="none" w:sz="0" w:space="0" w:color="auto"/>
                  </w:divBdr>
                  <w:divsChild>
                    <w:div w:id="477110657">
                      <w:marLeft w:val="0"/>
                      <w:marRight w:val="0"/>
                      <w:marTop w:val="0"/>
                      <w:marBottom w:val="0"/>
                      <w:divBdr>
                        <w:top w:val="none" w:sz="0" w:space="0" w:color="auto"/>
                        <w:left w:val="none" w:sz="0" w:space="0" w:color="auto"/>
                        <w:bottom w:val="none" w:sz="0" w:space="0" w:color="auto"/>
                        <w:right w:val="none" w:sz="0" w:space="0" w:color="auto"/>
                      </w:divBdr>
                    </w:div>
                  </w:divsChild>
                </w:div>
                <w:div w:id="1983536625">
                  <w:marLeft w:val="0"/>
                  <w:marRight w:val="0"/>
                  <w:marTop w:val="0"/>
                  <w:marBottom w:val="0"/>
                  <w:divBdr>
                    <w:top w:val="none" w:sz="0" w:space="0" w:color="auto"/>
                    <w:left w:val="none" w:sz="0" w:space="0" w:color="auto"/>
                    <w:bottom w:val="none" w:sz="0" w:space="0" w:color="auto"/>
                    <w:right w:val="none" w:sz="0" w:space="0" w:color="auto"/>
                  </w:divBdr>
                  <w:divsChild>
                    <w:div w:id="57633098">
                      <w:marLeft w:val="0"/>
                      <w:marRight w:val="0"/>
                      <w:marTop w:val="0"/>
                      <w:marBottom w:val="0"/>
                      <w:divBdr>
                        <w:top w:val="none" w:sz="0" w:space="0" w:color="auto"/>
                        <w:left w:val="none" w:sz="0" w:space="0" w:color="auto"/>
                        <w:bottom w:val="none" w:sz="0" w:space="0" w:color="auto"/>
                        <w:right w:val="none" w:sz="0" w:space="0" w:color="auto"/>
                      </w:divBdr>
                    </w:div>
                  </w:divsChild>
                </w:div>
                <w:div w:id="778791251">
                  <w:marLeft w:val="0"/>
                  <w:marRight w:val="0"/>
                  <w:marTop w:val="0"/>
                  <w:marBottom w:val="0"/>
                  <w:divBdr>
                    <w:top w:val="none" w:sz="0" w:space="0" w:color="auto"/>
                    <w:left w:val="none" w:sz="0" w:space="0" w:color="auto"/>
                    <w:bottom w:val="none" w:sz="0" w:space="0" w:color="auto"/>
                    <w:right w:val="none" w:sz="0" w:space="0" w:color="auto"/>
                  </w:divBdr>
                  <w:divsChild>
                    <w:div w:id="402023382">
                      <w:marLeft w:val="0"/>
                      <w:marRight w:val="0"/>
                      <w:marTop w:val="0"/>
                      <w:marBottom w:val="0"/>
                      <w:divBdr>
                        <w:top w:val="none" w:sz="0" w:space="0" w:color="auto"/>
                        <w:left w:val="none" w:sz="0" w:space="0" w:color="auto"/>
                        <w:bottom w:val="none" w:sz="0" w:space="0" w:color="auto"/>
                        <w:right w:val="none" w:sz="0" w:space="0" w:color="auto"/>
                      </w:divBdr>
                    </w:div>
                  </w:divsChild>
                </w:div>
                <w:div w:id="1731347143">
                  <w:marLeft w:val="0"/>
                  <w:marRight w:val="0"/>
                  <w:marTop w:val="0"/>
                  <w:marBottom w:val="0"/>
                  <w:divBdr>
                    <w:top w:val="none" w:sz="0" w:space="0" w:color="auto"/>
                    <w:left w:val="none" w:sz="0" w:space="0" w:color="auto"/>
                    <w:bottom w:val="none" w:sz="0" w:space="0" w:color="auto"/>
                    <w:right w:val="none" w:sz="0" w:space="0" w:color="auto"/>
                  </w:divBdr>
                  <w:divsChild>
                    <w:div w:id="784689148">
                      <w:marLeft w:val="0"/>
                      <w:marRight w:val="0"/>
                      <w:marTop w:val="0"/>
                      <w:marBottom w:val="0"/>
                      <w:divBdr>
                        <w:top w:val="none" w:sz="0" w:space="0" w:color="auto"/>
                        <w:left w:val="none" w:sz="0" w:space="0" w:color="auto"/>
                        <w:bottom w:val="none" w:sz="0" w:space="0" w:color="auto"/>
                        <w:right w:val="none" w:sz="0" w:space="0" w:color="auto"/>
                      </w:divBdr>
                    </w:div>
                  </w:divsChild>
                </w:div>
                <w:div w:id="276064277">
                  <w:marLeft w:val="0"/>
                  <w:marRight w:val="0"/>
                  <w:marTop w:val="0"/>
                  <w:marBottom w:val="0"/>
                  <w:divBdr>
                    <w:top w:val="none" w:sz="0" w:space="0" w:color="auto"/>
                    <w:left w:val="none" w:sz="0" w:space="0" w:color="auto"/>
                    <w:bottom w:val="none" w:sz="0" w:space="0" w:color="auto"/>
                    <w:right w:val="none" w:sz="0" w:space="0" w:color="auto"/>
                  </w:divBdr>
                  <w:divsChild>
                    <w:div w:id="1850605582">
                      <w:marLeft w:val="0"/>
                      <w:marRight w:val="0"/>
                      <w:marTop w:val="0"/>
                      <w:marBottom w:val="0"/>
                      <w:divBdr>
                        <w:top w:val="none" w:sz="0" w:space="0" w:color="auto"/>
                        <w:left w:val="none" w:sz="0" w:space="0" w:color="auto"/>
                        <w:bottom w:val="none" w:sz="0" w:space="0" w:color="auto"/>
                        <w:right w:val="none" w:sz="0" w:space="0" w:color="auto"/>
                      </w:divBdr>
                    </w:div>
                  </w:divsChild>
                </w:div>
                <w:div w:id="1004358657">
                  <w:marLeft w:val="0"/>
                  <w:marRight w:val="0"/>
                  <w:marTop w:val="0"/>
                  <w:marBottom w:val="0"/>
                  <w:divBdr>
                    <w:top w:val="none" w:sz="0" w:space="0" w:color="auto"/>
                    <w:left w:val="none" w:sz="0" w:space="0" w:color="auto"/>
                    <w:bottom w:val="none" w:sz="0" w:space="0" w:color="auto"/>
                    <w:right w:val="none" w:sz="0" w:space="0" w:color="auto"/>
                  </w:divBdr>
                  <w:divsChild>
                    <w:div w:id="62141835">
                      <w:marLeft w:val="0"/>
                      <w:marRight w:val="0"/>
                      <w:marTop w:val="0"/>
                      <w:marBottom w:val="0"/>
                      <w:divBdr>
                        <w:top w:val="none" w:sz="0" w:space="0" w:color="auto"/>
                        <w:left w:val="none" w:sz="0" w:space="0" w:color="auto"/>
                        <w:bottom w:val="none" w:sz="0" w:space="0" w:color="auto"/>
                        <w:right w:val="none" w:sz="0" w:space="0" w:color="auto"/>
                      </w:divBdr>
                    </w:div>
                  </w:divsChild>
                </w:div>
                <w:div w:id="1818719784">
                  <w:marLeft w:val="0"/>
                  <w:marRight w:val="0"/>
                  <w:marTop w:val="0"/>
                  <w:marBottom w:val="0"/>
                  <w:divBdr>
                    <w:top w:val="none" w:sz="0" w:space="0" w:color="auto"/>
                    <w:left w:val="none" w:sz="0" w:space="0" w:color="auto"/>
                    <w:bottom w:val="none" w:sz="0" w:space="0" w:color="auto"/>
                    <w:right w:val="none" w:sz="0" w:space="0" w:color="auto"/>
                  </w:divBdr>
                  <w:divsChild>
                    <w:div w:id="135785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831695">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49299461">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768248">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3541093">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56165029">
      <w:bodyDiv w:val="1"/>
      <w:marLeft w:val="0"/>
      <w:marRight w:val="0"/>
      <w:marTop w:val="0"/>
      <w:marBottom w:val="0"/>
      <w:divBdr>
        <w:top w:val="none" w:sz="0" w:space="0" w:color="auto"/>
        <w:left w:val="none" w:sz="0" w:space="0" w:color="auto"/>
        <w:bottom w:val="none" w:sz="0" w:space="0" w:color="auto"/>
        <w:right w:val="none" w:sz="0" w:space="0" w:color="auto"/>
      </w:divBdr>
    </w:div>
    <w:div w:id="1556623589">
      <w:bodyDiv w:val="1"/>
      <w:marLeft w:val="0"/>
      <w:marRight w:val="0"/>
      <w:marTop w:val="0"/>
      <w:marBottom w:val="0"/>
      <w:divBdr>
        <w:top w:val="none" w:sz="0" w:space="0" w:color="auto"/>
        <w:left w:val="none" w:sz="0" w:space="0" w:color="auto"/>
        <w:bottom w:val="none" w:sz="0" w:space="0" w:color="auto"/>
        <w:right w:val="none" w:sz="0" w:space="0" w:color="auto"/>
      </w:divBdr>
    </w:div>
    <w:div w:id="1557282595">
      <w:bodyDiv w:val="1"/>
      <w:marLeft w:val="0"/>
      <w:marRight w:val="0"/>
      <w:marTop w:val="0"/>
      <w:marBottom w:val="0"/>
      <w:divBdr>
        <w:top w:val="none" w:sz="0" w:space="0" w:color="auto"/>
        <w:left w:val="none" w:sz="0" w:space="0" w:color="auto"/>
        <w:bottom w:val="none" w:sz="0" w:space="0" w:color="auto"/>
        <w:right w:val="none" w:sz="0" w:space="0" w:color="auto"/>
      </w:divBdr>
    </w:div>
    <w:div w:id="1558199277">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1985551">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7302333">
      <w:bodyDiv w:val="1"/>
      <w:marLeft w:val="0"/>
      <w:marRight w:val="0"/>
      <w:marTop w:val="0"/>
      <w:marBottom w:val="0"/>
      <w:divBdr>
        <w:top w:val="none" w:sz="0" w:space="0" w:color="auto"/>
        <w:left w:val="none" w:sz="0" w:space="0" w:color="auto"/>
        <w:bottom w:val="none" w:sz="0" w:space="0" w:color="auto"/>
        <w:right w:val="none" w:sz="0" w:space="0" w:color="auto"/>
      </w:divBdr>
    </w:div>
    <w:div w:id="1567378238">
      <w:bodyDiv w:val="1"/>
      <w:marLeft w:val="0"/>
      <w:marRight w:val="0"/>
      <w:marTop w:val="0"/>
      <w:marBottom w:val="0"/>
      <w:divBdr>
        <w:top w:val="none" w:sz="0" w:space="0" w:color="auto"/>
        <w:left w:val="none" w:sz="0" w:space="0" w:color="auto"/>
        <w:bottom w:val="none" w:sz="0" w:space="0" w:color="auto"/>
        <w:right w:val="none" w:sz="0" w:space="0" w:color="auto"/>
      </w:divBdr>
    </w:div>
    <w:div w:id="1567498435">
      <w:bodyDiv w:val="1"/>
      <w:marLeft w:val="0"/>
      <w:marRight w:val="0"/>
      <w:marTop w:val="0"/>
      <w:marBottom w:val="0"/>
      <w:divBdr>
        <w:top w:val="none" w:sz="0" w:space="0" w:color="auto"/>
        <w:left w:val="none" w:sz="0" w:space="0" w:color="auto"/>
        <w:bottom w:val="none" w:sz="0" w:space="0" w:color="auto"/>
        <w:right w:val="none" w:sz="0" w:space="0" w:color="auto"/>
      </w:divBdr>
    </w:div>
    <w:div w:id="1568110692">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0770471">
      <w:bodyDiv w:val="1"/>
      <w:marLeft w:val="0"/>
      <w:marRight w:val="0"/>
      <w:marTop w:val="0"/>
      <w:marBottom w:val="0"/>
      <w:divBdr>
        <w:top w:val="none" w:sz="0" w:space="0" w:color="auto"/>
        <w:left w:val="none" w:sz="0" w:space="0" w:color="auto"/>
        <w:bottom w:val="none" w:sz="0" w:space="0" w:color="auto"/>
        <w:right w:val="none" w:sz="0" w:space="0" w:color="auto"/>
      </w:divBdr>
    </w:div>
    <w:div w:id="1573395990">
      <w:bodyDiv w:val="1"/>
      <w:marLeft w:val="0"/>
      <w:marRight w:val="0"/>
      <w:marTop w:val="0"/>
      <w:marBottom w:val="0"/>
      <w:divBdr>
        <w:top w:val="none" w:sz="0" w:space="0" w:color="auto"/>
        <w:left w:val="none" w:sz="0" w:space="0" w:color="auto"/>
        <w:bottom w:val="none" w:sz="0" w:space="0" w:color="auto"/>
        <w:right w:val="none" w:sz="0" w:space="0" w:color="auto"/>
      </w:divBdr>
    </w:div>
    <w:div w:id="1573546470">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6840431">
      <w:bodyDiv w:val="1"/>
      <w:marLeft w:val="0"/>
      <w:marRight w:val="0"/>
      <w:marTop w:val="0"/>
      <w:marBottom w:val="0"/>
      <w:divBdr>
        <w:top w:val="none" w:sz="0" w:space="0" w:color="auto"/>
        <w:left w:val="none" w:sz="0" w:space="0" w:color="auto"/>
        <w:bottom w:val="none" w:sz="0" w:space="0" w:color="auto"/>
        <w:right w:val="none" w:sz="0" w:space="0" w:color="auto"/>
      </w:divBdr>
    </w:div>
    <w:div w:id="1587569948">
      <w:bodyDiv w:val="1"/>
      <w:marLeft w:val="0"/>
      <w:marRight w:val="0"/>
      <w:marTop w:val="0"/>
      <w:marBottom w:val="0"/>
      <w:divBdr>
        <w:top w:val="none" w:sz="0" w:space="0" w:color="auto"/>
        <w:left w:val="none" w:sz="0" w:space="0" w:color="auto"/>
        <w:bottom w:val="none" w:sz="0" w:space="0" w:color="auto"/>
        <w:right w:val="none" w:sz="0" w:space="0" w:color="auto"/>
      </w:divBdr>
    </w:div>
    <w:div w:id="158757503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2622313">
      <w:bodyDiv w:val="1"/>
      <w:marLeft w:val="0"/>
      <w:marRight w:val="0"/>
      <w:marTop w:val="0"/>
      <w:marBottom w:val="0"/>
      <w:divBdr>
        <w:top w:val="none" w:sz="0" w:space="0" w:color="auto"/>
        <w:left w:val="none" w:sz="0" w:space="0" w:color="auto"/>
        <w:bottom w:val="none" w:sz="0" w:space="0" w:color="auto"/>
        <w:right w:val="none" w:sz="0" w:space="0" w:color="auto"/>
      </w:divBdr>
      <w:divsChild>
        <w:div w:id="489055376">
          <w:marLeft w:val="0"/>
          <w:marRight w:val="0"/>
          <w:marTop w:val="0"/>
          <w:marBottom w:val="0"/>
          <w:divBdr>
            <w:top w:val="none" w:sz="0" w:space="0" w:color="auto"/>
            <w:left w:val="none" w:sz="0" w:space="0" w:color="auto"/>
            <w:bottom w:val="none" w:sz="0" w:space="0" w:color="auto"/>
            <w:right w:val="none" w:sz="0" w:space="0" w:color="auto"/>
          </w:divBdr>
        </w:div>
      </w:divsChild>
    </w:div>
    <w:div w:id="1593121559">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705493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599555580">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0989771">
      <w:bodyDiv w:val="1"/>
      <w:marLeft w:val="0"/>
      <w:marRight w:val="0"/>
      <w:marTop w:val="0"/>
      <w:marBottom w:val="0"/>
      <w:divBdr>
        <w:top w:val="none" w:sz="0" w:space="0" w:color="auto"/>
        <w:left w:val="none" w:sz="0" w:space="0" w:color="auto"/>
        <w:bottom w:val="none" w:sz="0" w:space="0" w:color="auto"/>
        <w:right w:val="none" w:sz="0" w:space="0" w:color="auto"/>
      </w:divBdr>
    </w:div>
    <w:div w:id="1602298901">
      <w:bodyDiv w:val="1"/>
      <w:marLeft w:val="0"/>
      <w:marRight w:val="0"/>
      <w:marTop w:val="0"/>
      <w:marBottom w:val="0"/>
      <w:divBdr>
        <w:top w:val="none" w:sz="0" w:space="0" w:color="auto"/>
        <w:left w:val="none" w:sz="0" w:space="0" w:color="auto"/>
        <w:bottom w:val="none" w:sz="0" w:space="0" w:color="auto"/>
        <w:right w:val="none" w:sz="0" w:space="0" w:color="auto"/>
      </w:divBdr>
    </w:div>
    <w:div w:id="1605456480">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7230995">
      <w:bodyDiv w:val="1"/>
      <w:marLeft w:val="0"/>
      <w:marRight w:val="0"/>
      <w:marTop w:val="0"/>
      <w:marBottom w:val="0"/>
      <w:divBdr>
        <w:top w:val="none" w:sz="0" w:space="0" w:color="auto"/>
        <w:left w:val="none" w:sz="0" w:space="0" w:color="auto"/>
        <w:bottom w:val="none" w:sz="0" w:space="0" w:color="auto"/>
        <w:right w:val="none" w:sz="0" w:space="0" w:color="auto"/>
      </w:divBdr>
    </w:div>
    <w:div w:id="1608006330">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396337">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4021659">
      <w:bodyDiv w:val="1"/>
      <w:marLeft w:val="0"/>
      <w:marRight w:val="0"/>
      <w:marTop w:val="0"/>
      <w:marBottom w:val="0"/>
      <w:divBdr>
        <w:top w:val="none" w:sz="0" w:space="0" w:color="auto"/>
        <w:left w:val="none" w:sz="0" w:space="0" w:color="auto"/>
        <w:bottom w:val="none" w:sz="0" w:space="0" w:color="auto"/>
        <w:right w:val="none" w:sz="0" w:space="0" w:color="auto"/>
      </w:divBdr>
      <w:divsChild>
        <w:div w:id="1692101377">
          <w:marLeft w:val="0"/>
          <w:marRight w:val="0"/>
          <w:marTop w:val="0"/>
          <w:marBottom w:val="0"/>
          <w:divBdr>
            <w:top w:val="none" w:sz="0" w:space="0" w:color="auto"/>
            <w:left w:val="none" w:sz="0" w:space="0" w:color="auto"/>
            <w:bottom w:val="none" w:sz="0" w:space="0" w:color="auto"/>
            <w:right w:val="none" w:sz="0" w:space="0" w:color="auto"/>
          </w:divBdr>
        </w:div>
      </w:divsChild>
    </w:div>
    <w:div w:id="1614627641">
      <w:bodyDiv w:val="1"/>
      <w:marLeft w:val="0"/>
      <w:marRight w:val="0"/>
      <w:marTop w:val="0"/>
      <w:marBottom w:val="0"/>
      <w:divBdr>
        <w:top w:val="none" w:sz="0" w:space="0" w:color="auto"/>
        <w:left w:val="none" w:sz="0" w:space="0" w:color="auto"/>
        <w:bottom w:val="none" w:sz="0" w:space="0" w:color="auto"/>
        <w:right w:val="none" w:sz="0" w:space="0" w:color="auto"/>
      </w:divBdr>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143935">
      <w:bodyDiv w:val="1"/>
      <w:marLeft w:val="0"/>
      <w:marRight w:val="0"/>
      <w:marTop w:val="0"/>
      <w:marBottom w:val="0"/>
      <w:divBdr>
        <w:top w:val="none" w:sz="0" w:space="0" w:color="auto"/>
        <w:left w:val="none" w:sz="0" w:space="0" w:color="auto"/>
        <w:bottom w:val="none" w:sz="0" w:space="0" w:color="auto"/>
        <w:right w:val="none" w:sz="0" w:space="0" w:color="auto"/>
      </w:divBdr>
    </w:div>
    <w:div w:id="1619407137">
      <w:bodyDiv w:val="1"/>
      <w:marLeft w:val="0"/>
      <w:marRight w:val="0"/>
      <w:marTop w:val="0"/>
      <w:marBottom w:val="0"/>
      <w:divBdr>
        <w:top w:val="none" w:sz="0" w:space="0" w:color="auto"/>
        <w:left w:val="none" w:sz="0" w:space="0" w:color="auto"/>
        <w:bottom w:val="none" w:sz="0" w:space="0" w:color="auto"/>
        <w:right w:val="none" w:sz="0" w:space="0" w:color="auto"/>
      </w:divBdr>
    </w:div>
    <w:div w:id="1619527417">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0723192">
      <w:bodyDiv w:val="1"/>
      <w:marLeft w:val="0"/>
      <w:marRight w:val="0"/>
      <w:marTop w:val="0"/>
      <w:marBottom w:val="0"/>
      <w:divBdr>
        <w:top w:val="none" w:sz="0" w:space="0" w:color="auto"/>
        <w:left w:val="none" w:sz="0" w:space="0" w:color="auto"/>
        <w:bottom w:val="none" w:sz="0" w:space="0" w:color="auto"/>
        <w:right w:val="none" w:sz="0" w:space="0" w:color="auto"/>
      </w:divBdr>
      <w:divsChild>
        <w:div w:id="488641850">
          <w:marLeft w:val="0"/>
          <w:marRight w:val="0"/>
          <w:marTop w:val="0"/>
          <w:marBottom w:val="0"/>
          <w:divBdr>
            <w:top w:val="none" w:sz="0" w:space="0" w:color="auto"/>
            <w:left w:val="none" w:sz="0" w:space="0" w:color="auto"/>
            <w:bottom w:val="none" w:sz="0" w:space="0" w:color="auto"/>
            <w:right w:val="none" w:sz="0" w:space="0" w:color="auto"/>
          </w:divBdr>
        </w:div>
      </w:divsChild>
    </w:div>
    <w:div w:id="1623413281">
      <w:bodyDiv w:val="1"/>
      <w:marLeft w:val="0"/>
      <w:marRight w:val="0"/>
      <w:marTop w:val="0"/>
      <w:marBottom w:val="0"/>
      <w:divBdr>
        <w:top w:val="none" w:sz="0" w:space="0" w:color="auto"/>
        <w:left w:val="none" w:sz="0" w:space="0" w:color="auto"/>
        <w:bottom w:val="none" w:sz="0" w:space="0" w:color="auto"/>
        <w:right w:val="none" w:sz="0" w:space="0" w:color="auto"/>
      </w:divBdr>
    </w:div>
    <w:div w:id="1624269505">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357754">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36330971">
      <w:bodyDiv w:val="1"/>
      <w:marLeft w:val="0"/>
      <w:marRight w:val="0"/>
      <w:marTop w:val="0"/>
      <w:marBottom w:val="0"/>
      <w:divBdr>
        <w:top w:val="none" w:sz="0" w:space="0" w:color="auto"/>
        <w:left w:val="none" w:sz="0" w:space="0" w:color="auto"/>
        <w:bottom w:val="none" w:sz="0" w:space="0" w:color="auto"/>
        <w:right w:val="none" w:sz="0" w:space="0" w:color="auto"/>
      </w:divBdr>
      <w:divsChild>
        <w:div w:id="843667399">
          <w:marLeft w:val="0"/>
          <w:marRight w:val="0"/>
          <w:marTop w:val="0"/>
          <w:marBottom w:val="0"/>
          <w:divBdr>
            <w:top w:val="none" w:sz="0" w:space="0" w:color="auto"/>
            <w:left w:val="none" w:sz="0" w:space="0" w:color="auto"/>
            <w:bottom w:val="none" w:sz="0" w:space="0" w:color="auto"/>
            <w:right w:val="none" w:sz="0" w:space="0" w:color="auto"/>
          </w:divBdr>
        </w:div>
      </w:divsChild>
    </w:div>
    <w:div w:id="1638874818">
      <w:bodyDiv w:val="1"/>
      <w:marLeft w:val="0"/>
      <w:marRight w:val="0"/>
      <w:marTop w:val="0"/>
      <w:marBottom w:val="0"/>
      <w:divBdr>
        <w:top w:val="none" w:sz="0" w:space="0" w:color="auto"/>
        <w:left w:val="none" w:sz="0" w:space="0" w:color="auto"/>
        <w:bottom w:val="none" w:sz="0" w:space="0" w:color="auto"/>
        <w:right w:val="none" w:sz="0" w:space="0" w:color="auto"/>
      </w:divBdr>
    </w:div>
    <w:div w:id="1640307713">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6009655">
      <w:bodyDiv w:val="1"/>
      <w:marLeft w:val="0"/>
      <w:marRight w:val="0"/>
      <w:marTop w:val="0"/>
      <w:marBottom w:val="0"/>
      <w:divBdr>
        <w:top w:val="none" w:sz="0" w:space="0" w:color="auto"/>
        <w:left w:val="none" w:sz="0" w:space="0" w:color="auto"/>
        <w:bottom w:val="none" w:sz="0" w:space="0" w:color="auto"/>
        <w:right w:val="none" w:sz="0" w:space="0" w:color="auto"/>
      </w:divBdr>
    </w:div>
    <w:div w:id="1646425605">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0472843">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86881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227926">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8706226">
      <w:bodyDiv w:val="1"/>
      <w:marLeft w:val="0"/>
      <w:marRight w:val="0"/>
      <w:marTop w:val="0"/>
      <w:marBottom w:val="0"/>
      <w:divBdr>
        <w:top w:val="none" w:sz="0" w:space="0" w:color="auto"/>
        <w:left w:val="none" w:sz="0" w:space="0" w:color="auto"/>
        <w:bottom w:val="none" w:sz="0" w:space="0" w:color="auto"/>
        <w:right w:val="none" w:sz="0" w:space="0" w:color="auto"/>
      </w:divBdr>
    </w:div>
    <w:div w:id="1668897373">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293257">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1811995">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099972">
      <w:bodyDiv w:val="1"/>
      <w:marLeft w:val="0"/>
      <w:marRight w:val="0"/>
      <w:marTop w:val="0"/>
      <w:marBottom w:val="0"/>
      <w:divBdr>
        <w:top w:val="none" w:sz="0" w:space="0" w:color="auto"/>
        <w:left w:val="none" w:sz="0" w:space="0" w:color="auto"/>
        <w:bottom w:val="none" w:sz="0" w:space="0" w:color="auto"/>
        <w:right w:val="none" w:sz="0" w:space="0" w:color="auto"/>
      </w:divBdr>
    </w:div>
    <w:div w:id="168821634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1376298">
      <w:bodyDiv w:val="1"/>
      <w:marLeft w:val="0"/>
      <w:marRight w:val="0"/>
      <w:marTop w:val="0"/>
      <w:marBottom w:val="0"/>
      <w:divBdr>
        <w:top w:val="none" w:sz="0" w:space="0" w:color="auto"/>
        <w:left w:val="none" w:sz="0" w:space="0" w:color="auto"/>
        <w:bottom w:val="none" w:sz="0" w:space="0" w:color="auto"/>
        <w:right w:val="none" w:sz="0" w:space="0" w:color="auto"/>
      </w:divBdr>
    </w:div>
    <w:div w:id="1694916460">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079960">
      <w:bodyDiv w:val="1"/>
      <w:marLeft w:val="0"/>
      <w:marRight w:val="0"/>
      <w:marTop w:val="0"/>
      <w:marBottom w:val="0"/>
      <w:divBdr>
        <w:top w:val="none" w:sz="0" w:space="0" w:color="auto"/>
        <w:left w:val="none" w:sz="0" w:space="0" w:color="auto"/>
        <w:bottom w:val="none" w:sz="0" w:space="0" w:color="auto"/>
        <w:right w:val="none" w:sz="0" w:space="0" w:color="auto"/>
      </w:divBdr>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386764">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699428349">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1931489">
      <w:bodyDiv w:val="1"/>
      <w:marLeft w:val="0"/>
      <w:marRight w:val="0"/>
      <w:marTop w:val="0"/>
      <w:marBottom w:val="0"/>
      <w:divBdr>
        <w:top w:val="none" w:sz="0" w:space="0" w:color="auto"/>
        <w:left w:val="none" w:sz="0" w:space="0" w:color="auto"/>
        <w:bottom w:val="none" w:sz="0" w:space="0" w:color="auto"/>
        <w:right w:val="none" w:sz="0" w:space="0" w:color="auto"/>
      </w:divBdr>
    </w:div>
    <w:div w:id="1702198479">
      <w:bodyDiv w:val="1"/>
      <w:marLeft w:val="0"/>
      <w:marRight w:val="0"/>
      <w:marTop w:val="0"/>
      <w:marBottom w:val="0"/>
      <w:divBdr>
        <w:top w:val="none" w:sz="0" w:space="0" w:color="auto"/>
        <w:left w:val="none" w:sz="0" w:space="0" w:color="auto"/>
        <w:bottom w:val="none" w:sz="0" w:space="0" w:color="auto"/>
        <w:right w:val="none" w:sz="0" w:space="0" w:color="auto"/>
      </w:divBdr>
      <w:divsChild>
        <w:div w:id="1779640936">
          <w:marLeft w:val="0"/>
          <w:marRight w:val="0"/>
          <w:marTop w:val="0"/>
          <w:marBottom w:val="0"/>
          <w:divBdr>
            <w:top w:val="none" w:sz="0" w:space="0" w:color="auto"/>
            <w:left w:val="none" w:sz="0" w:space="0" w:color="auto"/>
            <w:bottom w:val="none" w:sz="0" w:space="0" w:color="auto"/>
            <w:right w:val="none" w:sz="0" w:space="0" w:color="auto"/>
          </w:divBdr>
        </w:div>
      </w:divsChild>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3356971">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5708707">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0979999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2222418">
      <w:bodyDiv w:val="1"/>
      <w:marLeft w:val="0"/>
      <w:marRight w:val="0"/>
      <w:marTop w:val="0"/>
      <w:marBottom w:val="0"/>
      <w:divBdr>
        <w:top w:val="none" w:sz="0" w:space="0" w:color="auto"/>
        <w:left w:val="none" w:sz="0" w:space="0" w:color="auto"/>
        <w:bottom w:val="none" w:sz="0" w:space="0" w:color="auto"/>
        <w:right w:val="none" w:sz="0" w:space="0" w:color="auto"/>
      </w:divBdr>
    </w:div>
    <w:div w:id="1712533793">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241084">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085768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2360589">
      <w:bodyDiv w:val="1"/>
      <w:marLeft w:val="0"/>
      <w:marRight w:val="0"/>
      <w:marTop w:val="0"/>
      <w:marBottom w:val="0"/>
      <w:divBdr>
        <w:top w:val="none" w:sz="0" w:space="0" w:color="auto"/>
        <w:left w:val="none" w:sz="0" w:space="0" w:color="auto"/>
        <w:bottom w:val="none" w:sz="0" w:space="0" w:color="auto"/>
        <w:right w:val="none" w:sz="0" w:space="0" w:color="auto"/>
      </w:divBdr>
    </w:div>
    <w:div w:id="1722509367">
      <w:bodyDiv w:val="1"/>
      <w:marLeft w:val="0"/>
      <w:marRight w:val="0"/>
      <w:marTop w:val="0"/>
      <w:marBottom w:val="0"/>
      <w:divBdr>
        <w:top w:val="none" w:sz="0" w:space="0" w:color="auto"/>
        <w:left w:val="none" w:sz="0" w:space="0" w:color="auto"/>
        <w:bottom w:val="none" w:sz="0" w:space="0" w:color="auto"/>
        <w:right w:val="none" w:sz="0" w:space="0" w:color="auto"/>
      </w:divBdr>
    </w:div>
    <w:div w:id="1725060037">
      <w:bodyDiv w:val="1"/>
      <w:marLeft w:val="0"/>
      <w:marRight w:val="0"/>
      <w:marTop w:val="0"/>
      <w:marBottom w:val="0"/>
      <w:divBdr>
        <w:top w:val="none" w:sz="0" w:space="0" w:color="auto"/>
        <w:left w:val="none" w:sz="0" w:space="0" w:color="auto"/>
        <w:bottom w:val="none" w:sz="0" w:space="0" w:color="auto"/>
        <w:right w:val="none" w:sz="0" w:space="0" w:color="auto"/>
      </w:divBdr>
      <w:divsChild>
        <w:div w:id="2141923620">
          <w:marLeft w:val="0"/>
          <w:marRight w:val="0"/>
          <w:marTop w:val="0"/>
          <w:marBottom w:val="0"/>
          <w:divBdr>
            <w:top w:val="none" w:sz="0" w:space="0" w:color="auto"/>
            <w:left w:val="none" w:sz="0" w:space="0" w:color="auto"/>
            <w:bottom w:val="none" w:sz="0" w:space="0" w:color="auto"/>
            <w:right w:val="none" w:sz="0" w:space="0" w:color="auto"/>
          </w:divBdr>
        </w:div>
      </w:divsChild>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002560">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173444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5394118">
      <w:bodyDiv w:val="1"/>
      <w:marLeft w:val="0"/>
      <w:marRight w:val="0"/>
      <w:marTop w:val="0"/>
      <w:marBottom w:val="0"/>
      <w:divBdr>
        <w:top w:val="none" w:sz="0" w:space="0" w:color="auto"/>
        <w:left w:val="none" w:sz="0" w:space="0" w:color="auto"/>
        <w:bottom w:val="none" w:sz="0" w:space="0" w:color="auto"/>
        <w:right w:val="none" w:sz="0" w:space="0" w:color="auto"/>
      </w:divBdr>
    </w:div>
    <w:div w:id="1735739575">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39204812">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481981">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4256891">
      <w:bodyDiv w:val="1"/>
      <w:marLeft w:val="0"/>
      <w:marRight w:val="0"/>
      <w:marTop w:val="0"/>
      <w:marBottom w:val="0"/>
      <w:divBdr>
        <w:top w:val="none" w:sz="0" w:space="0" w:color="auto"/>
        <w:left w:val="none" w:sz="0" w:space="0" w:color="auto"/>
        <w:bottom w:val="none" w:sz="0" w:space="0" w:color="auto"/>
        <w:right w:val="none" w:sz="0" w:space="0" w:color="auto"/>
      </w:divBdr>
    </w:div>
    <w:div w:id="174472083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2656142">
      <w:bodyDiv w:val="1"/>
      <w:marLeft w:val="0"/>
      <w:marRight w:val="0"/>
      <w:marTop w:val="0"/>
      <w:marBottom w:val="0"/>
      <w:divBdr>
        <w:top w:val="none" w:sz="0" w:space="0" w:color="auto"/>
        <w:left w:val="none" w:sz="0" w:space="0" w:color="auto"/>
        <w:bottom w:val="none" w:sz="0" w:space="0" w:color="auto"/>
        <w:right w:val="none" w:sz="0" w:space="0" w:color="auto"/>
      </w:divBdr>
    </w:div>
    <w:div w:id="1753156652">
      <w:bodyDiv w:val="1"/>
      <w:marLeft w:val="0"/>
      <w:marRight w:val="0"/>
      <w:marTop w:val="0"/>
      <w:marBottom w:val="0"/>
      <w:divBdr>
        <w:top w:val="none" w:sz="0" w:space="0" w:color="auto"/>
        <w:left w:val="none" w:sz="0" w:space="0" w:color="auto"/>
        <w:bottom w:val="none" w:sz="0" w:space="0" w:color="auto"/>
        <w:right w:val="none" w:sz="0" w:space="0" w:color="auto"/>
      </w:divBdr>
    </w:div>
    <w:div w:id="1753550560">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58675284">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5493555">
      <w:bodyDiv w:val="1"/>
      <w:marLeft w:val="0"/>
      <w:marRight w:val="0"/>
      <w:marTop w:val="0"/>
      <w:marBottom w:val="0"/>
      <w:divBdr>
        <w:top w:val="none" w:sz="0" w:space="0" w:color="auto"/>
        <w:left w:val="none" w:sz="0" w:space="0" w:color="auto"/>
        <w:bottom w:val="none" w:sz="0" w:space="0" w:color="auto"/>
        <w:right w:val="none" w:sz="0" w:space="0" w:color="auto"/>
      </w:divBdr>
    </w:div>
    <w:div w:id="1766420036">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69428703">
      <w:bodyDiv w:val="1"/>
      <w:marLeft w:val="0"/>
      <w:marRight w:val="0"/>
      <w:marTop w:val="0"/>
      <w:marBottom w:val="0"/>
      <w:divBdr>
        <w:top w:val="none" w:sz="0" w:space="0" w:color="auto"/>
        <w:left w:val="none" w:sz="0" w:space="0" w:color="auto"/>
        <w:bottom w:val="none" w:sz="0" w:space="0" w:color="auto"/>
        <w:right w:val="none" w:sz="0" w:space="0" w:color="auto"/>
      </w:divBdr>
    </w:div>
    <w:div w:id="1772357556">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040776">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5513061">
      <w:bodyDiv w:val="1"/>
      <w:marLeft w:val="0"/>
      <w:marRight w:val="0"/>
      <w:marTop w:val="0"/>
      <w:marBottom w:val="0"/>
      <w:divBdr>
        <w:top w:val="none" w:sz="0" w:space="0" w:color="auto"/>
        <w:left w:val="none" w:sz="0" w:space="0" w:color="auto"/>
        <w:bottom w:val="none" w:sz="0" w:space="0" w:color="auto"/>
        <w:right w:val="none" w:sz="0" w:space="0" w:color="auto"/>
      </w:divBdr>
    </w:div>
    <w:div w:id="1776442036">
      <w:bodyDiv w:val="1"/>
      <w:marLeft w:val="0"/>
      <w:marRight w:val="0"/>
      <w:marTop w:val="0"/>
      <w:marBottom w:val="0"/>
      <w:divBdr>
        <w:top w:val="none" w:sz="0" w:space="0" w:color="auto"/>
        <w:left w:val="none" w:sz="0" w:space="0" w:color="auto"/>
        <w:bottom w:val="none" w:sz="0" w:space="0" w:color="auto"/>
        <w:right w:val="none" w:sz="0" w:space="0" w:color="auto"/>
      </w:divBdr>
    </w:div>
    <w:div w:id="1777208761">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11018">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0952125">
      <w:bodyDiv w:val="1"/>
      <w:marLeft w:val="0"/>
      <w:marRight w:val="0"/>
      <w:marTop w:val="0"/>
      <w:marBottom w:val="0"/>
      <w:divBdr>
        <w:top w:val="none" w:sz="0" w:space="0" w:color="auto"/>
        <w:left w:val="none" w:sz="0" w:space="0" w:color="auto"/>
        <w:bottom w:val="none" w:sz="0" w:space="0" w:color="auto"/>
        <w:right w:val="none" w:sz="0" w:space="0" w:color="auto"/>
      </w:divBdr>
    </w:div>
    <w:div w:id="1781759780">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29243">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0978030">
      <w:bodyDiv w:val="1"/>
      <w:marLeft w:val="0"/>
      <w:marRight w:val="0"/>
      <w:marTop w:val="0"/>
      <w:marBottom w:val="0"/>
      <w:divBdr>
        <w:top w:val="none" w:sz="0" w:space="0" w:color="auto"/>
        <w:left w:val="none" w:sz="0" w:space="0" w:color="auto"/>
        <w:bottom w:val="none" w:sz="0" w:space="0" w:color="auto"/>
        <w:right w:val="none" w:sz="0" w:space="0" w:color="auto"/>
      </w:divBdr>
    </w:div>
    <w:div w:id="1792279704">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1999834">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152063">
      <w:bodyDiv w:val="1"/>
      <w:marLeft w:val="0"/>
      <w:marRight w:val="0"/>
      <w:marTop w:val="0"/>
      <w:marBottom w:val="0"/>
      <w:divBdr>
        <w:top w:val="none" w:sz="0" w:space="0" w:color="auto"/>
        <w:left w:val="none" w:sz="0" w:space="0" w:color="auto"/>
        <w:bottom w:val="none" w:sz="0" w:space="0" w:color="auto"/>
        <w:right w:val="none" w:sz="0" w:space="0" w:color="auto"/>
      </w:divBdr>
    </w:div>
    <w:div w:id="1805390833">
      <w:bodyDiv w:val="1"/>
      <w:marLeft w:val="0"/>
      <w:marRight w:val="0"/>
      <w:marTop w:val="0"/>
      <w:marBottom w:val="0"/>
      <w:divBdr>
        <w:top w:val="none" w:sz="0" w:space="0" w:color="auto"/>
        <w:left w:val="none" w:sz="0" w:space="0" w:color="auto"/>
        <w:bottom w:val="none" w:sz="0" w:space="0" w:color="auto"/>
        <w:right w:val="none" w:sz="0" w:space="0" w:color="auto"/>
      </w:divBdr>
    </w:div>
    <w:div w:id="1805653500">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09280031">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3979651">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14180">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735794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8229297">
      <w:bodyDiv w:val="1"/>
      <w:marLeft w:val="0"/>
      <w:marRight w:val="0"/>
      <w:marTop w:val="0"/>
      <w:marBottom w:val="0"/>
      <w:divBdr>
        <w:top w:val="none" w:sz="0" w:space="0" w:color="auto"/>
        <w:left w:val="none" w:sz="0" w:space="0" w:color="auto"/>
        <w:bottom w:val="none" w:sz="0" w:space="0" w:color="auto"/>
        <w:right w:val="none" w:sz="0" w:space="0" w:color="auto"/>
      </w:divBdr>
    </w:div>
    <w:div w:id="1838691662">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390180">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7226301">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59661264">
      <w:bodyDiv w:val="1"/>
      <w:marLeft w:val="0"/>
      <w:marRight w:val="0"/>
      <w:marTop w:val="0"/>
      <w:marBottom w:val="0"/>
      <w:divBdr>
        <w:top w:val="none" w:sz="0" w:space="0" w:color="auto"/>
        <w:left w:val="none" w:sz="0" w:space="0" w:color="auto"/>
        <w:bottom w:val="none" w:sz="0" w:space="0" w:color="auto"/>
        <w:right w:val="none" w:sz="0" w:space="0" w:color="auto"/>
      </w:divBdr>
      <w:divsChild>
        <w:div w:id="6510813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1122905">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78589880">
      <w:bodyDiv w:val="1"/>
      <w:marLeft w:val="0"/>
      <w:marRight w:val="0"/>
      <w:marTop w:val="0"/>
      <w:marBottom w:val="0"/>
      <w:divBdr>
        <w:top w:val="none" w:sz="0" w:space="0" w:color="auto"/>
        <w:left w:val="none" w:sz="0" w:space="0" w:color="auto"/>
        <w:bottom w:val="none" w:sz="0" w:space="0" w:color="auto"/>
        <w:right w:val="none" w:sz="0" w:space="0" w:color="auto"/>
      </w:divBdr>
    </w:div>
    <w:div w:id="1879392970">
      <w:bodyDiv w:val="1"/>
      <w:marLeft w:val="0"/>
      <w:marRight w:val="0"/>
      <w:marTop w:val="0"/>
      <w:marBottom w:val="0"/>
      <w:divBdr>
        <w:top w:val="none" w:sz="0" w:space="0" w:color="auto"/>
        <w:left w:val="none" w:sz="0" w:space="0" w:color="auto"/>
        <w:bottom w:val="none" w:sz="0" w:space="0" w:color="auto"/>
        <w:right w:val="none" w:sz="0" w:space="0" w:color="auto"/>
      </w:divBdr>
    </w:div>
    <w:div w:id="1880046505">
      <w:bodyDiv w:val="1"/>
      <w:marLeft w:val="0"/>
      <w:marRight w:val="0"/>
      <w:marTop w:val="0"/>
      <w:marBottom w:val="0"/>
      <w:divBdr>
        <w:top w:val="none" w:sz="0" w:space="0" w:color="auto"/>
        <w:left w:val="none" w:sz="0" w:space="0" w:color="auto"/>
        <w:bottom w:val="none" w:sz="0" w:space="0" w:color="auto"/>
        <w:right w:val="none" w:sz="0" w:space="0" w:color="auto"/>
      </w:divBdr>
    </w:div>
    <w:div w:id="1880630119">
      <w:bodyDiv w:val="1"/>
      <w:marLeft w:val="0"/>
      <w:marRight w:val="0"/>
      <w:marTop w:val="0"/>
      <w:marBottom w:val="0"/>
      <w:divBdr>
        <w:top w:val="none" w:sz="0" w:space="0" w:color="auto"/>
        <w:left w:val="none" w:sz="0" w:space="0" w:color="auto"/>
        <w:bottom w:val="none" w:sz="0" w:space="0" w:color="auto"/>
        <w:right w:val="none" w:sz="0" w:space="0" w:color="auto"/>
      </w:divBdr>
      <w:divsChild>
        <w:div w:id="1042054778">
          <w:marLeft w:val="0"/>
          <w:marRight w:val="0"/>
          <w:marTop w:val="0"/>
          <w:marBottom w:val="0"/>
          <w:divBdr>
            <w:top w:val="none" w:sz="0" w:space="0" w:color="auto"/>
            <w:left w:val="none" w:sz="0" w:space="0" w:color="auto"/>
            <w:bottom w:val="none" w:sz="0" w:space="0" w:color="auto"/>
            <w:right w:val="none" w:sz="0" w:space="0" w:color="auto"/>
          </w:divBdr>
        </w:div>
      </w:divsChild>
    </w:div>
    <w:div w:id="1881547840">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2746606">
      <w:bodyDiv w:val="1"/>
      <w:marLeft w:val="0"/>
      <w:marRight w:val="0"/>
      <w:marTop w:val="0"/>
      <w:marBottom w:val="0"/>
      <w:divBdr>
        <w:top w:val="none" w:sz="0" w:space="0" w:color="auto"/>
        <w:left w:val="none" w:sz="0" w:space="0" w:color="auto"/>
        <w:bottom w:val="none" w:sz="0" w:space="0" w:color="auto"/>
        <w:right w:val="none" w:sz="0" w:space="0" w:color="auto"/>
      </w:divBdr>
    </w:div>
    <w:div w:id="1884059002">
      <w:bodyDiv w:val="1"/>
      <w:marLeft w:val="0"/>
      <w:marRight w:val="0"/>
      <w:marTop w:val="0"/>
      <w:marBottom w:val="0"/>
      <w:divBdr>
        <w:top w:val="none" w:sz="0" w:space="0" w:color="auto"/>
        <w:left w:val="none" w:sz="0" w:space="0" w:color="auto"/>
        <w:bottom w:val="none" w:sz="0" w:space="0" w:color="auto"/>
        <w:right w:val="none" w:sz="0" w:space="0" w:color="auto"/>
      </w:divBdr>
    </w:div>
    <w:div w:id="1884756421">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17031">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169746">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4870277">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6721533">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1767578">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17856974">
      <w:bodyDiv w:val="1"/>
      <w:marLeft w:val="0"/>
      <w:marRight w:val="0"/>
      <w:marTop w:val="0"/>
      <w:marBottom w:val="0"/>
      <w:divBdr>
        <w:top w:val="none" w:sz="0" w:space="0" w:color="auto"/>
        <w:left w:val="none" w:sz="0" w:space="0" w:color="auto"/>
        <w:bottom w:val="none" w:sz="0" w:space="0" w:color="auto"/>
        <w:right w:val="none" w:sz="0" w:space="0" w:color="auto"/>
      </w:divBdr>
    </w:div>
    <w:div w:id="1918512553">
      <w:bodyDiv w:val="1"/>
      <w:marLeft w:val="0"/>
      <w:marRight w:val="0"/>
      <w:marTop w:val="0"/>
      <w:marBottom w:val="0"/>
      <w:divBdr>
        <w:top w:val="none" w:sz="0" w:space="0" w:color="auto"/>
        <w:left w:val="none" w:sz="0" w:space="0" w:color="auto"/>
        <w:bottom w:val="none" w:sz="0" w:space="0" w:color="auto"/>
        <w:right w:val="none" w:sz="0" w:space="0" w:color="auto"/>
      </w:divBdr>
    </w:div>
    <w:div w:id="1918512779">
      <w:bodyDiv w:val="1"/>
      <w:marLeft w:val="0"/>
      <w:marRight w:val="0"/>
      <w:marTop w:val="0"/>
      <w:marBottom w:val="0"/>
      <w:divBdr>
        <w:top w:val="none" w:sz="0" w:space="0" w:color="auto"/>
        <w:left w:val="none" w:sz="0" w:space="0" w:color="auto"/>
        <w:bottom w:val="none" w:sz="0" w:space="0" w:color="auto"/>
        <w:right w:val="none" w:sz="0" w:space="0" w:color="auto"/>
      </w:divBdr>
    </w:div>
    <w:div w:id="1919092899">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525">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7878324">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1811486">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3467047">
      <w:bodyDiv w:val="1"/>
      <w:marLeft w:val="0"/>
      <w:marRight w:val="0"/>
      <w:marTop w:val="0"/>
      <w:marBottom w:val="0"/>
      <w:divBdr>
        <w:top w:val="none" w:sz="0" w:space="0" w:color="auto"/>
        <w:left w:val="none" w:sz="0" w:space="0" w:color="auto"/>
        <w:bottom w:val="none" w:sz="0" w:space="0" w:color="auto"/>
        <w:right w:val="none" w:sz="0" w:space="0" w:color="auto"/>
      </w:divBdr>
    </w:div>
    <w:div w:id="1934895367">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451741">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4649853">
      <w:bodyDiv w:val="1"/>
      <w:marLeft w:val="0"/>
      <w:marRight w:val="0"/>
      <w:marTop w:val="0"/>
      <w:marBottom w:val="0"/>
      <w:divBdr>
        <w:top w:val="none" w:sz="0" w:space="0" w:color="auto"/>
        <w:left w:val="none" w:sz="0" w:space="0" w:color="auto"/>
        <w:bottom w:val="none" w:sz="0" w:space="0" w:color="auto"/>
        <w:right w:val="none" w:sz="0" w:space="0" w:color="auto"/>
      </w:divBdr>
      <w:divsChild>
        <w:div w:id="796994265">
          <w:marLeft w:val="0"/>
          <w:marRight w:val="0"/>
          <w:marTop w:val="0"/>
          <w:marBottom w:val="0"/>
          <w:divBdr>
            <w:top w:val="none" w:sz="0" w:space="0" w:color="auto"/>
            <w:left w:val="none" w:sz="0" w:space="0" w:color="auto"/>
            <w:bottom w:val="none" w:sz="0" w:space="0" w:color="auto"/>
            <w:right w:val="none" w:sz="0" w:space="0" w:color="auto"/>
          </w:divBdr>
        </w:div>
        <w:div w:id="2141073041">
          <w:marLeft w:val="0"/>
          <w:marRight w:val="0"/>
          <w:marTop w:val="0"/>
          <w:marBottom w:val="0"/>
          <w:divBdr>
            <w:top w:val="none" w:sz="0" w:space="0" w:color="auto"/>
            <w:left w:val="none" w:sz="0" w:space="0" w:color="auto"/>
            <w:bottom w:val="none" w:sz="0" w:space="0" w:color="auto"/>
            <w:right w:val="none" w:sz="0" w:space="0" w:color="auto"/>
          </w:divBdr>
        </w:div>
      </w:divsChild>
    </w:div>
    <w:div w:id="1946497999">
      <w:bodyDiv w:val="1"/>
      <w:marLeft w:val="0"/>
      <w:marRight w:val="0"/>
      <w:marTop w:val="0"/>
      <w:marBottom w:val="0"/>
      <w:divBdr>
        <w:top w:val="none" w:sz="0" w:space="0" w:color="auto"/>
        <w:left w:val="none" w:sz="0" w:space="0" w:color="auto"/>
        <w:bottom w:val="none" w:sz="0" w:space="0" w:color="auto"/>
        <w:right w:val="none" w:sz="0" w:space="0" w:color="auto"/>
      </w:divBdr>
    </w:div>
    <w:div w:id="1947078615">
      <w:bodyDiv w:val="1"/>
      <w:marLeft w:val="0"/>
      <w:marRight w:val="0"/>
      <w:marTop w:val="0"/>
      <w:marBottom w:val="0"/>
      <w:divBdr>
        <w:top w:val="none" w:sz="0" w:space="0" w:color="auto"/>
        <w:left w:val="none" w:sz="0" w:space="0" w:color="auto"/>
        <w:bottom w:val="none" w:sz="0" w:space="0" w:color="auto"/>
        <w:right w:val="none" w:sz="0" w:space="0" w:color="auto"/>
      </w:divBdr>
      <w:divsChild>
        <w:div w:id="630936389">
          <w:marLeft w:val="0"/>
          <w:marRight w:val="0"/>
          <w:marTop w:val="0"/>
          <w:marBottom w:val="0"/>
          <w:divBdr>
            <w:top w:val="none" w:sz="0" w:space="0" w:color="auto"/>
            <w:left w:val="none" w:sz="0" w:space="0" w:color="auto"/>
            <w:bottom w:val="none" w:sz="0" w:space="0" w:color="auto"/>
            <w:right w:val="none" w:sz="0" w:space="0" w:color="auto"/>
          </w:divBdr>
        </w:div>
      </w:divsChild>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8459307">
      <w:bodyDiv w:val="1"/>
      <w:marLeft w:val="0"/>
      <w:marRight w:val="0"/>
      <w:marTop w:val="0"/>
      <w:marBottom w:val="0"/>
      <w:divBdr>
        <w:top w:val="none" w:sz="0" w:space="0" w:color="auto"/>
        <w:left w:val="none" w:sz="0" w:space="0" w:color="auto"/>
        <w:bottom w:val="none" w:sz="0" w:space="0" w:color="auto"/>
        <w:right w:val="none" w:sz="0" w:space="0" w:color="auto"/>
      </w:divBdr>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49971676">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1037853">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0451320">
      <w:bodyDiv w:val="1"/>
      <w:marLeft w:val="0"/>
      <w:marRight w:val="0"/>
      <w:marTop w:val="0"/>
      <w:marBottom w:val="0"/>
      <w:divBdr>
        <w:top w:val="none" w:sz="0" w:space="0" w:color="auto"/>
        <w:left w:val="none" w:sz="0" w:space="0" w:color="auto"/>
        <w:bottom w:val="none" w:sz="0" w:space="0" w:color="auto"/>
        <w:right w:val="none" w:sz="0" w:space="0" w:color="auto"/>
      </w:divBdr>
    </w:div>
    <w:div w:id="1961644671">
      <w:bodyDiv w:val="1"/>
      <w:marLeft w:val="0"/>
      <w:marRight w:val="0"/>
      <w:marTop w:val="0"/>
      <w:marBottom w:val="0"/>
      <w:divBdr>
        <w:top w:val="none" w:sz="0" w:space="0" w:color="auto"/>
        <w:left w:val="none" w:sz="0" w:space="0" w:color="auto"/>
        <w:bottom w:val="none" w:sz="0" w:space="0" w:color="auto"/>
        <w:right w:val="none" w:sz="0" w:space="0" w:color="auto"/>
      </w:divBdr>
      <w:divsChild>
        <w:div w:id="1090472677">
          <w:marLeft w:val="0"/>
          <w:marRight w:val="0"/>
          <w:marTop w:val="0"/>
          <w:marBottom w:val="0"/>
          <w:divBdr>
            <w:top w:val="none" w:sz="0" w:space="0" w:color="auto"/>
            <w:left w:val="none" w:sz="0" w:space="0" w:color="auto"/>
            <w:bottom w:val="none" w:sz="0" w:space="0" w:color="auto"/>
            <w:right w:val="none" w:sz="0" w:space="0" w:color="auto"/>
          </w:divBdr>
        </w:div>
      </w:divsChild>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1937899">
      <w:bodyDiv w:val="1"/>
      <w:marLeft w:val="0"/>
      <w:marRight w:val="0"/>
      <w:marTop w:val="0"/>
      <w:marBottom w:val="0"/>
      <w:divBdr>
        <w:top w:val="none" w:sz="0" w:space="0" w:color="auto"/>
        <w:left w:val="none" w:sz="0" w:space="0" w:color="auto"/>
        <w:bottom w:val="none" w:sz="0" w:space="0" w:color="auto"/>
        <w:right w:val="none" w:sz="0" w:space="0" w:color="auto"/>
      </w:divBdr>
    </w:div>
    <w:div w:id="1972519904">
      <w:bodyDiv w:val="1"/>
      <w:marLeft w:val="0"/>
      <w:marRight w:val="0"/>
      <w:marTop w:val="0"/>
      <w:marBottom w:val="0"/>
      <w:divBdr>
        <w:top w:val="none" w:sz="0" w:space="0" w:color="auto"/>
        <w:left w:val="none" w:sz="0" w:space="0" w:color="auto"/>
        <w:bottom w:val="none" w:sz="0" w:space="0" w:color="auto"/>
        <w:right w:val="none" w:sz="0" w:space="0" w:color="auto"/>
      </w:divBdr>
    </w:div>
    <w:div w:id="1973554312">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4943409">
      <w:bodyDiv w:val="1"/>
      <w:marLeft w:val="0"/>
      <w:marRight w:val="0"/>
      <w:marTop w:val="0"/>
      <w:marBottom w:val="0"/>
      <w:divBdr>
        <w:top w:val="none" w:sz="0" w:space="0" w:color="auto"/>
        <w:left w:val="none" w:sz="0" w:space="0" w:color="auto"/>
        <w:bottom w:val="none" w:sz="0" w:space="0" w:color="auto"/>
        <w:right w:val="none" w:sz="0" w:space="0" w:color="auto"/>
      </w:divBdr>
    </w:div>
    <w:div w:id="1975023072">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456324">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2729753">
      <w:bodyDiv w:val="1"/>
      <w:marLeft w:val="0"/>
      <w:marRight w:val="0"/>
      <w:marTop w:val="0"/>
      <w:marBottom w:val="0"/>
      <w:divBdr>
        <w:top w:val="none" w:sz="0" w:space="0" w:color="auto"/>
        <w:left w:val="none" w:sz="0" w:space="0" w:color="auto"/>
        <w:bottom w:val="none" w:sz="0" w:space="0" w:color="auto"/>
        <w:right w:val="none" w:sz="0" w:space="0" w:color="auto"/>
      </w:divBdr>
    </w:div>
    <w:div w:id="1983652989">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89165140">
      <w:bodyDiv w:val="1"/>
      <w:marLeft w:val="0"/>
      <w:marRight w:val="0"/>
      <w:marTop w:val="0"/>
      <w:marBottom w:val="0"/>
      <w:divBdr>
        <w:top w:val="none" w:sz="0" w:space="0" w:color="auto"/>
        <w:left w:val="none" w:sz="0" w:space="0" w:color="auto"/>
        <w:bottom w:val="none" w:sz="0" w:space="0" w:color="auto"/>
        <w:right w:val="none" w:sz="0" w:space="0" w:color="auto"/>
      </w:divBdr>
    </w:div>
    <w:div w:id="1989281448">
      <w:bodyDiv w:val="1"/>
      <w:marLeft w:val="0"/>
      <w:marRight w:val="0"/>
      <w:marTop w:val="0"/>
      <w:marBottom w:val="0"/>
      <w:divBdr>
        <w:top w:val="none" w:sz="0" w:space="0" w:color="auto"/>
        <w:left w:val="none" w:sz="0" w:space="0" w:color="auto"/>
        <w:bottom w:val="none" w:sz="0" w:space="0" w:color="auto"/>
        <w:right w:val="none" w:sz="0" w:space="0" w:color="auto"/>
      </w:divBdr>
    </w:div>
    <w:div w:id="1989507610">
      <w:bodyDiv w:val="1"/>
      <w:marLeft w:val="0"/>
      <w:marRight w:val="0"/>
      <w:marTop w:val="0"/>
      <w:marBottom w:val="0"/>
      <w:divBdr>
        <w:top w:val="none" w:sz="0" w:space="0" w:color="auto"/>
        <w:left w:val="none" w:sz="0" w:space="0" w:color="auto"/>
        <w:bottom w:val="none" w:sz="0" w:space="0" w:color="auto"/>
        <w:right w:val="none" w:sz="0" w:space="0" w:color="auto"/>
      </w:divBdr>
    </w:div>
    <w:div w:id="1990475410">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1229458">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2924526">
      <w:bodyDiv w:val="1"/>
      <w:marLeft w:val="0"/>
      <w:marRight w:val="0"/>
      <w:marTop w:val="0"/>
      <w:marBottom w:val="0"/>
      <w:divBdr>
        <w:top w:val="none" w:sz="0" w:space="0" w:color="auto"/>
        <w:left w:val="none" w:sz="0" w:space="0" w:color="auto"/>
        <w:bottom w:val="none" w:sz="0" w:space="0" w:color="auto"/>
        <w:right w:val="none" w:sz="0" w:space="0" w:color="auto"/>
      </w:divBdr>
      <w:divsChild>
        <w:div w:id="1206214897">
          <w:marLeft w:val="0"/>
          <w:marRight w:val="0"/>
          <w:marTop w:val="0"/>
          <w:marBottom w:val="0"/>
          <w:divBdr>
            <w:top w:val="none" w:sz="0" w:space="0" w:color="auto"/>
            <w:left w:val="none" w:sz="0" w:space="0" w:color="auto"/>
            <w:bottom w:val="none" w:sz="0" w:space="0" w:color="auto"/>
            <w:right w:val="none" w:sz="0" w:space="0" w:color="auto"/>
          </w:divBdr>
        </w:div>
      </w:divsChild>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09556286">
      <w:bodyDiv w:val="1"/>
      <w:marLeft w:val="0"/>
      <w:marRight w:val="0"/>
      <w:marTop w:val="0"/>
      <w:marBottom w:val="0"/>
      <w:divBdr>
        <w:top w:val="none" w:sz="0" w:space="0" w:color="auto"/>
        <w:left w:val="none" w:sz="0" w:space="0" w:color="auto"/>
        <w:bottom w:val="none" w:sz="0" w:space="0" w:color="auto"/>
        <w:right w:val="none" w:sz="0" w:space="0" w:color="auto"/>
      </w:divBdr>
    </w:div>
    <w:div w:id="2009672211">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0861486">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3794675">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18456348">
      <w:bodyDiv w:val="1"/>
      <w:marLeft w:val="0"/>
      <w:marRight w:val="0"/>
      <w:marTop w:val="0"/>
      <w:marBottom w:val="0"/>
      <w:divBdr>
        <w:top w:val="none" w:sz="0" w:space="0" w:color="auto"/>
        <w:left w:val="none" w:sz="0" w:space="0" w:color="auto"/>
        <w:bottom w:val="none" w:sz="0" w:space="0" w:color="auto"/>
        <w:right w:val="none" w:sz="0" w:space="0" w:color="auto"/>
      </w:divBdr>
      <w:divsChild>
        <w:div w:id="1844083638">
          <w:marLeft w:val="0"/>
          <w:marRight w:val="0"/>
          <w:marTop w:val="0"/>
          <w:marBottom w:val="0"/>
          <w:divBdr>
            <w:top w:val="none" w:sz="0" w:space="0" w:color="auto"/>
            <w:left w:val="none" w:sz="0" w:space="0" w:color="auto"/>
            <w:bottom w:val="none" w:sz="0" w:space="0" w:color="auto"/>
            <w:right w:val="none" w:sz="0" w:space="0" w:color="auto"/>
          </w:divBdr>
        </w:div>
      </w:divsChild>
    </w:div>
    <w:div w:id="2019770309">
      <w:bodyDiv w:val="1"/>
      <w:marLeft w:val="0"/>
      <w:marRight w:val="0"/>
      <w:marTop w:val="0"/>
      <w:marBottom w:val="0"/>
      <w:divBdr>
        <w:top w:val="none" w:sz="0" w:space="0" w:color="auto"/>
        <w:left w:val="none" w:sz="0" w:space="0" w:color="auto"/>
        <w:bottom w:val="none" w:sz="0" w:space="0" w:color="auto"/>
        <w:right w:val="none" w:sz="0" w:space="0" w:color="auto"/>
      </w:divBdr>
    </w:div>
    <w:div w:id="2020618068">
      <w:bodyDiv w:val="1"/>
      <w:marLeft w:val="0"/>
      <w:marRight w:val="0"/>
      <w:marTop w:val="0"/>
      <w:marBottom w:val="0"/>
      <w:divBdr>
        <w:top w:val="none" w:sz="0" w:space="0" w:color="auto"/>
        <w:left w:val="none" w:sz="0" w:space="0" w:color="auto"/>
        <w:bottom w:val="none" w:sz="0" w:space="0" w:color="auto"/>
        <w:right w:val="none" w:sz="0" w:space="0" w:color="auto"/>
      </w:divBdr>
    </w:div>
    <w:div w:id="2022049731">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3122206">
      <w:bodyDiv w:val="1"/>
      <w:marLeft w:val="0"/>
      <w:marRight w:val="0"/>
      <w:marTop w:val="0"/>
      <w:marBottom w:val="0"/>
      <w:divBdr>
        <w:top w:val="none" w:sz="0" w:space="0" w:color="auto"/>
        <w:left w:val="none" w:sz="0" w:space="0" w:color="auto"/>
        <w:bottom w:val="none" w:sz="0" w:space="0" w:color="auto"/>
        <w:right w:val="none" w:sz="0" w:space="0" w:color="auto"/>
      </w:divBdr>
      <w:divsChild>
        <w:div w:id="108362131">
          <w:marLeft w:val="0"/>
          <w:marRight w:val="0"/>
          <w:marTop w:val="0"/>
          <w:marBottom w:val="0"/>
          <w:divBdr>
            <w:top w:val="none" w:sz="0" w:space="0" w:color="auto"/>
            <w:left w:val="none" w:sz="0" w:space="0" w:color="auto"/>
            <w:bottom w:val="none" w:sz="0" w:space="0" w:color="auto"/>
            <w:right w:val="none" w:sz="0" w:space="0" w:color="auto"/>
          </w:divBdr>
        </w:div>
      </w:divsChild>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6787122">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2605134">
      <w:bodyDiv w:val="1"/>
      <w:marLeft w:val="0"/>
      <w:marRight w:val="0"/>
      <w:marTop w:val="0"/>
      <w:marBottom w:val="0"/>
      <w:divBdr>
        <w:top w:val="none" w:sz="0" w:space="0" w:color="auto"/>
        <w:left w:val="none" w:sz="0" w:space="0" w:color="auto"/>
        <w:bottom w:val="none" w:sz="0" w:space="0" w:color="auto"/>
        <w:right w:val="none" w:sz="0" w:space="0" w:color="auto"/>
      </w:divBdr>
      <w:divsChild>
        <w:div w:id="14963230">
          <w:marLeft w:val="0"/>
          <w:marRight w:val="0"/>
          <w:marTop w:val="0"/>
          <w:marBottom w:val="0"/>
          <w:divBdr>
            <w:top w:val="none" w:sz="0" w:space="0" w:color="auto"/>
            <w:left w:val="none" w:sz="0" w:space="0" w:color="auto"/>
            <w:bottom w:val="none" w:sz="0" w:space="0" w:color="auto"/>
            <w:right w:val="none" w:sz="0" w:space="0" w:color="auto"/>
          </w:divBdr>
        </w:div>
      </w:divsChild>
    </w:div>
    <w:div w:id="2033147954">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34921008">
      <w:bodyDiv w:val="1"/>
      <w:marLeft w:val="0"/>
      <w:marRight w:val="0"/>
      <w:marTop w:val="0"/>
      <w:marBottom w:val="0"/>
      <w:divBdr>
        <w:top w:val="none" w:sz="0" w:space="0" w:color="auto"/>
        <w:left w:val="none" w:sz="0" w:space="0" w:color="auto"/>
        <w:bottom w:val="none" w:sz="0" w:space="0" w:color="auto"/>
        <w:right w:val="none" w:sz="0" w:space="0" w:color="auto"/>
      </w:divBdr>
    </w:div>
    <w:div w:id="2038702627">
      <w:bodyDiv w:val="1"/>
      <w:marLeft w:val="0"/>
      <w:marRight w:val="0"/>
      <w:marTop w:val="0"/>
      <w:marBottom w:val="0"/>
      <w:divBdr>
        <w:top w:val="none" w:sz="0" w:space="0" w:color="auto"/>
        <w:left w:val="none" w:sz="0" w:space="0" w:color="auto"/>
        <w:bottom w:val="none" w:sz="0" w:space="0" w:color="auto"/>
        <w:right w:val="none" w:sz="0" w:space="0" w:color="auto"/>
      </w:divBdr>
    </w:div>
    <w:div w:id="2039045758">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48413840">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57966513">
      <w:bodyDiv w:val="1"/>
      <w:marLeft w:val="0"/>
      <w:marRight w:val="0"/>
      <w:marTop w:val="0"/>
      <w:marBottom w:val="0"/>
      <w:divBdr>
        <w:top w:val="none" w:sz="0" w:space="0" w:color="auto"/>
        <w:left w:val="none" w:sz="0" w:space="0" w:color="auto"/>
        <w:bottom w:val="none" w:sz="0" w:space="0" w:color="auto"/>
        <w:right w:val="none" w:sz="0" w:space="0" w:color="auto"/>
      </w:divBdr>
      <w:divsChild>
        <w:div w:id="1233585987">
          <w:marLeft w:val="0"/>
          <w:marRight w:val="0"/>
          <w:marTop w:val="0"/>
          <w:marBottom w:val="0"/>
          <w:divBdr>
            <w:top w:val="none" w:sz="0" w:space="0" w:color="auto"/>
            <w:left w:val="none" w:sz="0" w:space="0" w:color="auto"/>
            <w:bottom w:val="none" w:sz="0" w:space="0" w:color="auto"/>
            <w:right w:val="none" w:sz="0" w:space="0" w:color="auto"/>
          </w:divBdr>
        </w:div>
      </w:divsChild>
    </w:div>
    <w:div w:id="2060863654">
      <w:bodyDiv w:val="1"/>
      <w:marLeft w:val="0"/>
      <w:marRight w:val="0"/>
      <w:marTop w:val="0"/>
      <w:marBottom w:val="0"/>
      <w:divBdr>
        <w:top w:val="none" w:sz="0" w:space="0" w:color="auto"/>
        <w:left w:val="none" w:sz="0" w:space="0" w:color="auto"/>
        <w:bottom w:val="none" w:sz="0" w:space="0" w:color="auto"/>
        <w:right w:val="none" w:sz="0" w:space="0" w:color="auto"/>
      </w:divBdr>
    </w:div>
    <w:div w:id="2064979157">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5827755">
      <w:bodyDiv w:val="1"/>
      <w:marLeft w:val="0"/>
      <w:marRight w:val="0"/>
      <w:marTop w:val="0"/>
      <w:marBottom w:val="0"/>
      <w:divBdr>
        <w:top w:val="none" w:sz="0" w:space="0" w:color="auto"/>
        <w:left w:val="none" w:sz="0" w:space="0" w:color="auto"/>
        <w:bottom w:val="none" w:sz="0" w:space="0" w:color="auto"/>
        <w:right w:val="none" w:sz="0" w:space="0" w:color="auto"/>
      </w:divBdr>
    </w:div>
    <w:div w:id="2066296703">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1270682">
      <w:bodyDiv w:val="1"/>
      <w:marLeft w:val="0"/>
      <w:marRight w:val="0"/>
      <w:marTop w:val="0"/>
      <w:marBottom w:val="0"/>
      <w:divBdr>
        <w:top w:val="none" w:sz="0" w:space="0" w:color="auto"/>
        <w:left w:val="none" w:sz="0" w:space="0" w:color="auto"/>
        <w:bottom w:val="none" w:sz="0" w:space="0" w:color="auto"/>
        <w:right w:val="none" w:sz="0" w:space="0" w:color="auto"/>
      </w:divBdr>
    </w:div>
    <w:div w:id="2073113436">
      <w:bodyDiv w:val="1"/>
      <w:marLeft w:val="0"/>
      <w:marRight w:val="0"/>
      <w:marTop w:val="0"/>
      <w:marBottom w:val="0"/>
      <w:divBdr>
        <w:top w:val="none" w:sz="0" w:space="0" w:color="auto"/>
        <w:left w:val="none" w:sz="0" w:space="0" w:color="auto"/>
        <w:bottom w:val="none" w:sz="0" w:space="0" w:color="auto"/>
        <w:right w:val="none" w:sz="0" w:space="0" w:color="auto"/>
      </w:divBdr>
    </w:div>
    <w:div w:id="2073116823">
      <w:bodyDiv w:val="1"/>
      <w:marLeft w:val="0"/>
      <w:marRight w:val="0"/>
      <w:marTop w:val="0"/>
      <w:marBottom w:val="0"/>
      <w:divBdr>
        <w:top w:val="none" w:sz="0" w:space="0" w:color="auto"/>
        <w:left w:val="none" w:sz="0" w:space="0" w:color="auto"/>
        <w:bottom w:val="none" w:sz="0" w:space="0" w:color="auto"/>
        <w:right w:val="none" w:sz="0" w:space="0" w:color="auto"/>
      </w:divBdr>
    </w:div>
    <w:div w:id="2073849411">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5007907">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79858815">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2360294">
      <w:bodyDiv w:val="1"/>
      <w:marLeft w:val="0"/>
      <w:marRight w:val="0"/>
      <w:marTop w:val="0"/>
      <w:marBottom w:val="0"/>
      <w:divBdr>
        <w:top w:val="none" w:sz="0" w:space="0" w:color="auto"/>
        <w:left w:val="none" w:sz="0" w:space="0" w:color="auto"/>
        <w:bottom w:val="none" w:sz="0" w:space="0" w:color="auto"/>
        <w:right w:val="none" w:sz="0" w:space="0" w:color="auto"/>
      </w:divBdr>
    </w:div>
    <w:div w:id="2083748046">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89232741">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2193237">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666560">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7167965">
      <w:bodyDiv w:val="1"/>
      <w:marLeft w:val="0"/>
      <w:marRight w:val="0"/>
      <w:marTop w:val="0"/>
      <w:marBottom w:val="0"/>
      <w:divBdr>
        <w:top w:val="none" w:sz="0" w:space="0" w:color="auto"/>
        <w:left w:val="none" w:sz="0" w:space="0" w:color="auto"/>
        <w:bottom w:val="none" w:sz="0" w:space="0" w:color="auto"/>
        <w:right w:val="none" w:sz="0" w:space="0" w:color="auto"/>
      </w:divBdr>
    </w:div>
    <w:div w:id="2099053867">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1563969">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0925824">
      <w:bodyDiv w:val="1"/>
      <w:marLeft w:val="0"/>
      <w:marRight w:val="0"/>
      <w:marTop w:val="0"/>
      <w:marBottom w:val="0"/>
      <w:divBdr>
        <w:top w:val="none" w:sz="0" w:space="0" w:color="auto"/>
        <w:left w:val="none" w:sz="0" w:space="0" w:color="auto"/>
        <w:bottom w:val="none" w:sz="0" w:space="0" w:color="auto"/>
        <w:right w:val="none" w:sz="0" w:space="0" w:color="auto"/>
      </w:divBdr>
      <w:divsChild>
        <w:div w:id="469565585">
          <w:marLeft w:val="0"/>
          <w:marRight w:val="0"/>
          <w:marTop w:val="0"/>
          <w:marBottom w:val="0"/>
          <w:divBdr>
            <w:top w:val="none" w:sz="0" w:space="0" w:color="auto"/>
            <w:left w:val="none" w:sz="0" w:space="0" w:color="auto"/>
            <w:bottom w:val="none" w:sz="0" w:space="0" w:color="auto"/>
            <w:right w:val="none" w:sz="0" w:space="0" w:color="auto"/>
          </w:divBdr>
        </w:div>
      </w:divsChild>
    </w:div>
    <w:div w:id="2113863926">
      <w:bodyDiv w:val="1"/>
      <w:marLeft w:val="0"/>
      <w:marRight w:val="0"/>
      <w:marTop w:val="0"/>
      <w:marBottom w:val="0"/>
      <w:divBdr>
        <w:top w:val="none" w:sz="0" w:space="0" w:color="auto"/>
        <w:left w:val="none" w:sz="0" w:space="0" w:color="auto"/>
        <w:bottom w:val="none" w:sz="0" w:space="0" w:color="auto"/>
        <w:right w:val="none" w:sz="0" w:space="0" w:color="auto"/>
      </w:divBdr>
    </w:div>
    <w:div w:id="2113931340">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7578925">
      <w:bodyDiv w:val="1"/>
      <w:marLeft w:val="0"/>
      <w:marRight w:val="0"/>
      <w:marTop w:val="0"/>
      <w:marBottom w:val="0"/>
      <w:divBdr>
        <w:top w:val="none" w:sz="0" w:space="0" w:color="auto"/>
        <w:left w:val="none" w:sz="0" w:space="0" w:color="auto"/>
        <w:bottom w:val="none" w:sz="0" w:space="0" w:color="auto"/>
        <w:right w:val="none" w:sz="0" w:space="0" w:color="auto"/>
      </w:divBdr>
    </w:div>
    <w:div w:id="2127699828">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1123783">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5783224">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38403335">
      <w:bodyDiv w:val="1"/>
      <w:marLeft w:val="0"/>
      <w:marRight w:val="0"/>
      <w:marTop w:val="0"/>
      <w:marBottom w:val="0"/>
      <w:divBdr>
        <w:top w:val="none" w:sz="0" w:space="0" w:color="auto"/>
        <w:left w:val="none" w:sz="0" w:space="0" w:color="auto"/>
        <w:bottom w:val="none" w:sz="0" w:space="0" w:color="auto"/>
        <w:right w:val="none" w:sz="0" w:space="0" w:color="auto"/>
      </w:divBdr>
    </w:div>
    <w:div w:id="2138647348">
      <w:bodyDiv w:val="1"/>
      <w:marLeft w:val="0"/>
      <w:marRight w:val="0"/>
      <w:marTop w:val="0"/>
      <w:marBottom w:val="0"/>
      <w:divBdr>
        <w:top w:val="none" w:sz="0" w:space="0" w:color="auto"/>
        <w:left w:val="none" w:sz="0" w:space="0" w:color="auto"/>
        <w:bottom w:val="none" w:sz="0" w:space="0" w:color="auto"/>
        <w:right w:val="none" w:sz="0" w:space="0" w:color="auto"/>
      </w:divBdr>
    </w:div>
    <w:div w:id="2139375792">
      <w:bodyDiv w:val="1"/>
      <w:marLeft w:val="0"/>
      <w:marRight w:val="0"/>
      <w:marTop w:val="0"/>
      <w:marBottom w:val="0"/>
      <w:divBdr>
        <w:top w:val="none" w:sz="0" w:space="0" w:color="auto"/>
        <w:left w:val="none" w:sz="0" w:space="0" w:color="auto"/>
        <w:bottom w:val="none" w:sz="0" w:space="0" w:color="auto"/>
        <w:right w:val="none" w:sz="0" w:space="0" w:color="auto"/>
      </w:divBdr>
    </w:div>
    <w:div w:id="2139906024">
      <w:bodyDiv w:val="1"/>
      <w:marLeft w:val="0"/>
      <w:marRight w:val="0"/>
      <w:marTop w:val="0"/>
      <w:marBottom w:val="0"/>
      <w:divBdr>
        <w:top w:val="none" w:sz="0" w:space="0" w:color="auto"/>
        <w:left w:val="none" w:sz="0" w:space="0" w:color="auto"/>
        <w:bottom w:val="none" w:sz="0" w:space="0" w:color="auto"/>
        <w:right w:val="none" w:sz="0" w:space="0" w:color="auto"/>
      </w:divBdr>
      <w:divsChild>
        <w:div w:id="1969555299">
          <w:marLeft w:val="0"/>
          <w:marRight w:val="0"/>
          <w:marTop w:val="0"/>
          <w:marBottom w:val="0"/>
          <w:divBdr>
            <w:top w:val="none" w:sz="0" w:space="0" w:color="auto"/>
            <w:left w:val="none" w:sz="0" w:space="0" w:color="auto"/>
            <w:bottom w:val="none" w:sz="0" w:space="0" w:color="auto"/>
            <w:right w:val="none" w:sz="0" w:space="0" w:color="auto"/>
          </w:divBdr>
        </w:div>
      </w:divsChild>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0413831">
      <w:bodyDiv w:val="1"/>
      <w:marLeft w:val="0"/>
      <w:marRight w:val="0"/>
      <w:marTop w:val="0"/>
      <w:marBottom w:val="0"/>
      <w:divBdr>
        <w:top w:val="none" w:sz="0" w:space="0" w:color="auto"/>
        <w:left w:val="none" w:sz="0" w:space="0" w:color="auto"/>
        <w:bottom w:val="none" w:sz="0" w:space="0" w:color="auto"/>
        <w:right w:val="none" w:sz="0" w:space="0" w:color="auto"/>
      </w:divBdr>
    </w:div>
    <w:div w:id="2142994410">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5732917">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openxmlformats.org/officeDocument/2006/relationships/hyperlink" Target="https://www.eligibilitytrackingcalculators.com/hr-platform-resources/" TargetMode="External"/><Relationship Id="rId34" Type="http://schemas.openxmlformats.org/officeDocument/2006/relationships/hyperlink" Target="https://mgaleg.maryland.gov/mgawebsite/Laws/StatuteText?article=gle&amp;section=3-1201&amp;enactments=False&amp;archived=False" TargetMode="External"/><Relationship Id="rId42" Type="http://schemas.openxmlformats.org/officeDocument/2006/relationships/hyperlink" Target="https://nebraskalegislature.gov/FloorDocs/109/PDF/Slip/LB415.pdf" TargetMode="External"/><Relationship Id="rId47" Type="http://schemas.openxmlformats.org/officeDocument/2006/relationships/hyperlink" Target="https://rules.cityofnewyork.us/wp-content/uploads/2025/06/DCWP-NOA-Paid-Prenatal-Personal-Leave-Final.pdf" TargetMode="External"/><Relationship Id="rId50"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55" Type="http://schemas.openxmlformats.org/officeDocument/2006/relationships/hyperlink" Target="https://www.nysenate.gov/legislation/bills/2025/S808" TargetMode="External"/><Relationship Id="rId63" Type="http://schemas.openxmlformats.org/officeDocument/2006/relationships/hyperlink" Target="https://u4664138.ct.sendgrid.net/ls/click?upn=u001.-2BvR921dwSdNdTO8WsXTOoJkfwHdWVlJk-2BXHfGG-2BnT-2BGSeDCJcAIEjW1cEXiQSuAGnG76cRSkBHJWp-2FvwAkC3-2FlJUH2Ae2LHyOCUOQ7m2krE-3DNoiz_pZjfBIpLjMFCpu6xHFn7DWABExhsgTHcqiJ060gTkgzEATmBUNXNmW3P5SmbWvnmRFJMvb2RUlgNr8jqfxeR64iS9wh2m73KY13xN-2BSIacyhJsTgypCGC-2FfIYoQzRYqbJeM65Sgw-2FOv5aDUW5sAAfiIPal2A4KzSNOesnxJy42xO-2FKsg2-2FCXKVxsOctjXScTR-2FbpGqsnnc9sVzHl-2BB0cdhw2xrP4A455ojdKVW2diwChNeih2HYR8S-2F0n7fOVWRXRx51uzAT-2FbiivU8kfDGWVA-3D-3D" TargetMode="External"/><Relationship Id="rId68" Type="http://schemas.openxmlformats.org/officeDocument/2006/relationships/hyperlink" Target="https://pittsburgh.legistar.com/LegislationDetail.aspx?ID=7300871&amp;GUID=6642B7D1-BF87-4365-B477-257CC512A1CF&amp;Options=&amp;Search=&amp;FullText=1" TargetMode="External"/><Relationship Id="rId76" Type="http://schemas.openxmlformats.org/officeDocument/2006/relationships/hyperlink" Target="https://app.leg.wa.gov/RCW/default.aspx?cite=49.12" TargetMode="External"/><Relationship Id="rId84" Type="http://schemas.openxmlformats.org/officeDocument/2006/relationships/hyperlink" Target="https://lawfilesext.leg.wa.gov/biennium/2025-26/Pdf/Amendments/House/5408-S%20AMH%20FOSS%20H2247.1.pdf" TargetMode="External"/><Relationship Id="rId89" Type="http://schemas.openxmlformats.org/officeDocument/2006/relationships/hyperlink" Target="https://www.sos.mo.gov/cmsimages/Elections/Petitions/2024-038.pdf" TargetMode="External"/><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ago.vermont.gov/sites/ago/files/2024-12/Final%20Version%20of%20H%20704%20Guidance%20(12-31-24).pdf" TargetMode="External"/><Relationship Id="rId92" Type="http://schemas.openxmlformats.org/officeDocument/2006/relationships/hyperlink" Target="https://nyassembly.gov/leg/?bn=s940" TargetMode="External"/><Relationship Id="rId2" Type="http://schemas.openxmlformats.org/officeDocument/2006/relationships/numbering" Target="numbering.xml"/><Relationship Id="rId16" Type="http://schemas.openxmlformats.org/officeDocument/2006/relationships/hyperlink" Target="https://www.oregon.gov/boli/employers/Documents/BOLI_Printable_FamilyMedLv.pdf" TargetMode="External"/><Relationship Id="rId29"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11" Type="http://schemas.openxmlformats.org/officeDocument/2006/relationships/hyperlink" Target="https://does.dc.gov/sites/default/files/dc/sites/does/publication/attachments/2025%20Universal%20Wage%20Law%20Poster_Updated.pdf" TargetMode="External"/><Relationship Id="rId24" Type="http://schemas.openxmlformats.org/officeDocument/2006/relationships/hyperlink" Target="https://www.irs.gov/affordable-care-act/patient-centered-outreach-research-institute-filing-due-dates-and-applicable-rates" TargetMode="External"/><Relationship Id="rId32" Type="http://schemas.openxmlformats.org/officeDocument/2006/relationships/hyperlink" Target="https://www.legis.iowa.gov/docs/publications/LGE/91/Attachments/HF248_GovLetter.pdf" TargetMode="External"/><Relationship Id="rId37" Type="http://schemas.openxmlformats.org/officeDocument/2006/relationships/hyperlink" Target="https://www.revisor.mn.gov/laws/2025/1/Session+Law/Chapter/6/" TargetMode="External"/><Relationship Id="rId40"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45" Type="http://schemas.openxmlformats.org/officeDocument/2006/relationships/hyperlink" Target="https://pub.njleg.state.nj.us/Bills/2024/S2500/2310_R1.PDF" TargetMode="External"/><Relationship Id="rId53" Type="http://schemas.openxmlformats.org/officeDocument/2006/relationships/hyperlink" Target="https://nyassembly.gov/leg/?term=2025&amp;bn=A01678" TargetMode="External"/><Relationship Id="rId58" Type="http://schemas.openxmlformats.org/officeDocument/2006/relationships/hyperlink" Target="https://www.oregon.gov/boli/pages/index.aspx" TargetMode="External"/><Relationship Id="rId66" Type="http://schemas.openxmlformats.org/officeDocument/2006/relationships/hyperlink" Target="https://www.phila.gov/documents/paid-sick-leave-information/" TargetMode="External"/><Relationship Id="rId74" Type="http://schemas.openxmlformats.org/officeDocument/2006/relationships/hyperlink" Target="https://u4664138.ct.sendgrid.net/ls/click?upn=u001.-2BvR921dwSdNdTO8WsXTOoH5otePxrlWxsK4d6M-2FoYsgkPRb9DYRnH42pcUCa9pvak-2Bo17yx0gHvi0rtmfBmrkD9SowtTFWIokxwXeoh4zNEo5WtthcW0YYGJA9pCRDrBnSLg9EFVAbZdmAeWZMv-2B7DpiPQr1Gs6MNFk-2BrgXvngY-3DZBik_pZjfBIpLjMFCpu6xHFn7DWABExhsgTHcqiJ060gTkgzEATmBUNXNmW3P5SmbWvnm9KGZueae5FzrVQtlwxHsHxQpHX5TIrQWMEvfi1ML537VS-2BVP2fmZBPz2QZthCa2eNNbEFyZ8JriZOhgO-2B6DBSAUA6OSZEJNsJe9IGTskJlgnTsfkssezhzyT27W1JEskkhQaXVdHajyOgh23TnzzFw3gigTUOCxojhrRulAX14xbZhFc-2FmNzyWAK5rwdryEkln1udo4T3mn-2BkkNDAY8E7Q-3D-3D" TargetMode="External"/><Relationship Id="rId79" Type="http://schemas.openxmlformats.org/officeDocument/2006/relationships/hyperlink" Target="https://lawfilesext.leg.wa.gov/biennium/2025-26/htm/Bills/Senate%20Bills/5101-S.htm?q=20250423101052" TargetMode="External"/><Relationship Id="rId87" Type="http://schemas.openxmlformats.org/officeDocument/2006/relationships/hyperlink" Target="https://www.maine.gov/paidleave/docs/2024/12702Chapter1%20PFML%20FinalRule2024.docx" TargetMode="External"/><Relationship Id="rId5" Type="http://schemas.openxmlformats.org/officeDocument/2006/relationships/webSettings" Target="webSettings.xml"/><Relationship Id="rId61" Type="http://schemas.openxmlformats.org/officeDocument/2006/relationships/hyperlink" Target="https://www.oregon.gov/boli/employers/Pages/required-worksite-postings.aspx" TargetMode="External"/><Relationship Id="rId82" Type="http://schemas.openxmlformats.org/officeDocument/2006/relationships/hyperlink" Target="https://app.leg.wa.gov/billsummary?BillNumber=5408&amp;Year=2025&amp;Initiative=false" TargetMode="External"/><Relationship Id="rId90" Type="http://schemas.openxmlformats.org/officeDocument/2006/relationships/hyperlink" Target="https://gencourt.state.nh.us/bill_status/legacy/bs2016/billText.aspx?sy=2024&amp;id=1810&amp;txtFormat=html" TargetMode="External"/><Relationship Id="rId95" Type="http://schemas.openxmlformats.org/officeDocument/2006/relationships/hyperlink" Target="https://legislature.vermont.gov/Documents/2024/Docs/ACTS/ACT155/ACT155%20As%20Enacted.pdf" TargetMode="External"/><Relationship Id="rId19" Type="http://schemas.openxmlformats.org/officeDocument/2006/relationships/hyperlink" Target="https://www.lni.wa.gov/forms-publications/F242-191-909.pdf" TargetMode="External"/><Relationship Id="rId14" Type="http://schemas.openxmlformats.org/officeDocument/2006/relationships/hyperlink" Target="https://www.oregon.gov/boli/employers/Documents/BOLI_Printable_Break_Pay.pdf" TargetMode="External"/><Relationship Id="rId22" Type="http://schemas.openxmlformats.org/officeDocument/2006/relationships/image" Target="media/image1.png"/><Relationship Id="rId27" Type="http://schemas.openxmlformats.org/officeDocument/2006/relationships/hyperlink" Target="https://leg.colorado.gov/sites/default/files/2025a_144_signed.pdf" TargetMode="External"/><Relationship Id="rId30" Type="http://schemas.openxmlformats.org/officeDocument/2006/relationships/hyperlink" Target="https://codelibrary.amlegal.com/codes/chicago/latest/chicago_il/0-0-0-2700855" TargetMode="External"/><Relationship Id="rId35" Type="http://schemas.openxmlformats.org/officeDocument/2006/relationships/hyperlink" Target="https://www.mass.gov/doc/h4890-signing/download" TargetMode="External"/><Relationship Id="rId43" Type="http://schemas.openxmlformats.org/officeDocument/2006/relationships/hyperlink" Target="https://sos.nebraska.gov/sites/default/files/doc/elections/2024/2024%20Ballot%20Measures%20Pamphlet.pdf" TargetMode="External"/><Relationship Id="rId48" Type="http://schemas.openxmlformats.org/officeDocument/2006/relationships/hyperlink" Target="https://www.ny.gov/programs/new-york-state-paid-prenatal-leave" TargetMode="External"/><Relationship Id="rId56" Type="http://schemas.openxmlformats.org/officeDocument/2006/relationships/hyperlink" Target="https://www.clevelandcitycouncil.org/pdf/web/viewer.html?file=/sites/default/files/2025-05/City%20Record%205-9-25.pdf" TargetMode="External"/><Relationship Id="rId64" Type="http://schemas.openxmlformats.org/officeDocument/2006/relationships/hyperlink" Target="https://phila.legistar.com/View.ashx?M=F&amp;ID=14237484&amp;GUID=A62FB653-A390-437F-B0E9-284CCD43CEF1" TargetMode="External"/><Relationship Id="rId69" Type="http://schemas.openxmlformats.org/officeDocument/2006/relationships/hyperlink" Target="https://legislature.vermont.gov/Documents/2026/Docs/ACTS/ACT032/ACT032%20As%20Enacted.pdf" TargetMode="External"/><Relationship Id="rId77" Type="http://schemas.openxmlformats.org/officeDocument/2006/relationships/hyperlink" Target="https://app.leg.wa.gov/RCW/default.aspx?cite=49.30" TargetMode="External"/><Relationship Id="rId8" Type="http://schemas.openxmlformats.org/officeDocument/2006/relationships/hyperlink" Target="https://www.uscis.gov/sites/default/files/document/forms/i-9.pdf" TargetMode="External"/><Relationship Id="rId51"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72" Type="http://schemas.openxmlformats.org/officeDocument/2006/relationships/hyperlink" Target="https://legislature.vermont.gov/Documents/2024/Docs/ACTS/ACT155/ACT155%20As%20Enacted.pdf" TargetMode="External"/><Relationship Id="rId80" Type="http://schemas.openxmlformats.org/officeDocument/2006/relationships/hyperlink" Target="https://app.leg.wa.gov/RCW/default.aspx?cite=9a.36.080" TargetMode="External"/><Relationship Id="rId85" Type="http://schemas.openxmlformats.org/officeDocument/2006/relationships/hyperlink" Target="https://lawfilesext.leg.wa.gov/biennium/2025-26/Pdf/Bills/Session%20Laws/House/1875-S.SL.pdf?q=20250430122352" TargetMode="External"/><Relationship Id="rId93" Type="http://schemas.openxmlformats.org/officeDocument/2006/relationships/hyperlink" Target="https://nyassembly.gov/leg/?default_fld=&amp;leg_video=&amp;bn=A08805&amp;term=2023&amp;Summary=Y&amp;Actions=Y&amp;Text=Y"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nyc.gov/assets/dca/downloads/pdf/about/PaidSafeSickLeave-MandatoryNotice-English.pdf" TargetMode="External"/><Relationship Id="rId17" Type="http://schemas.openxmlformats.org/officeDocument/2006/relationships/hyperlink" Target="https://www.oregon.gov/boli/employers/Documents/BOLI_Printable_SHDVP.pdf" TargetMode="External"/><Relationship Id="rId25" Type="http://schemas.openxmlformats.org/officeDocument/2006/relationships/hyperlink" Target="https://labor.alaska.gov/lss/ballot-1-faq-2025.html" TargetMode="External"/><Relationship Id="rId33" Type="http://schemas.openxmlformats.org/officeDocument/2006/relationships/hyperlink" Target="https://mgaleg.maryland.gov/2025RS/Chapters_noln/CH_296_sb0785t.pdf" TargetMode="External"/><Relationship Id="rId38" Type="http://schemas.openxmlformats.org/officeDocument/2006/relationships/hyperlink" Target="https://mn.gov/deed/paidleave/employers/premiums/" TargetMode="External"/><Relationship Id="rId46" Type="http://schemas.openxmlformats.org/officeDocument/2006/relationships/hyperlink" Target="https://www.nj.gov/labor/myworkrights/wages/pay-transparency/" TargetMode="External"/><Relationship Id="rId59" Type="http://schemas.openxmlformats.org/officeDocument/2006/relationships/hyperlink" Target="https://olis.oregonlegislature.gov/liz/2025R1/Measures/Analysis/SB1108" TargetMode="External"/><Relationship Id="rId67" Type="http://schemas.openxmlformats.org/officeDocument/2006/relationships/hyperlink" Target="https://codelibrary.amlegal.com/codes/philadelphia/latest/philadelphia_pa/0-0-0-280600" TargetMode="External"/><Relationship Id="rId20" Type="http://schemas.openxmlformats.org/officeDocument/2006/relationships/hyperlink" Target="https://www.lni.wa.gov/forms-publications/f207-037-909.pdf" TargetMode="External"/><Relationship Id="rId41" Type="http://schemas.openxmlformats.org/officeDocument/2006/relationships/hyperlink" Target="https://www.littler.com/news-analysis/asap/minneapolis-minnesota-amends-its-anti-discrimination-ordinance" TargetMode="External"/><Relationship Id="rId54"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62" Type="http://schemas.openxmlformats.org/officeDocument/2006/relationships/hyperlink" Target="https://u4664138.ct.sendgrid.net/ls/click?upn=u001.-2BvR921dwSdNdTO8WsXTOoJkfwHdWVlJk-2BXHfGG-2BnT-2BGSeDCJcAIEjW1cEXiQSuAGaA9LyrAn8M-2BhQdkOGdw2UrfHeoUknS72GKD-2BVjm02nw-3DS-KC_pZjfBIpLjMFCpu6xHFn7DWABExhsgTHcqiJ060gTkgzEATmBUNXNmW3P5SmbWvnmRFJMvb2RUlgNr8jqfxeR64iS9wh2m73KY13xN-2BSIacyTPYJ5naDkFhMmSgWggw-2Byt0GBtBvznzZgo2gziEBQEKvOpRh4nk-2BVSOr6xEkjqf-2BJC48roIPMdODqBxibQRUYbL4mEu0QP5tTb6iqS2Xg-2BIdV8orCjVXgSrsHr7dlxZ7dYix-2BAptg7pSChQ9aG7r8RdcQvm5BUkAXhny-2Bw-2Bg-2B0A-3D-3D" TargetMode="External"/><Relationship Id="rId70" Type="http://schemas.openxmlformats.org/officeDocument/2006/relationships/hyperlink" Target="https://www.ecfr.gov/current/title-29/subtitle-B/chapter-V/subchapter-C/part-825/subpart-A/section-825.126" TargetMode="External"/><Relationship Id="rId75" Type="http://schemas.openxmlformats.org/officeDocument/2006/relationships/hyperlink" Target="https://lawfilesext.leg.wa.gov/biennium/2025-26/htm/Bills/Senate%20Bills/5104-S.htm?q=20250423101056" TargetMode="External"/><Relationship Id="rId83" Type="http://schemas.openxmlformats.org/officeDocument/2006/relationships/hyperlink" Target="https://lawfilesext.leg.wa.gov/biennium/2025-26/Pdf/Bill%20Reports/Senate/5408-S%20SBR%20HA%2025.pdf?q=20250422131809" TargetMode="External"/><Relationship Id="rId88" Type="http://schemas.openxmlformats.org/officeDocument/2006/relationships/hyperlink" Target="https://www.revisor.mn.gov/bills/bill.php?f=HF5247&amp;b=house&amp;y=2023&amp;ssn=0" TargetMode="External"/><Relationship Id="rId91" Type="http://schemas.openxmlformats.org/officeDocument/2006/relationships/hyperlink" Target="https://www.njleg.state.nj.us/bill-search/2024/S2310" TargetMode="External"/><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oregon.gov/boli/employers/Documents/BOLI_Printable_Equal_Pay.pdf" TargetMode="External"/><Relationship Id="rId23" Type="http://schemas.openxmlformats.org/officeDocument/2006/relationships/hyperlink" Target="https://www.e-verify.gov/ead-revocation-guidance-for-e-verify-employers" TargetMode="External"/><Relationship Id="rId28" Type="http://schemas.openxmlformats.org/officeDocument/2006/relationships/hyperlink" Target="https://leg.colorado.gov/sites/default/files/2025a_1001_signed.pdf" TargetMode="External"/><Relationship Id="rId36"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49" Type="http://schemas.openxmlformats.org/officeDocument/2006/relationships/hyperlink" Target="https://www.nyc.gov/assets/dca/downloads/pdf/about/PaidSafeSickLeave-MandatoryNotice-English.pdf" TargetMode="External"/><Relationship Id="rId57" Type="http://schemas.openxmlformats.org/officeDocument/2006/relationships/hyperlink" Target="https://olis.oregonlegislature.gov/liz/2025R1/Downloads/MeasureDocument/SB906/Enrolled" TargetMode="External"/><Relationship Id="rId10" Type="http://schemas.openxmlformats.org/officeDocument/2006/relationships/hyperlink" Target="https://does.dc.gov/sites/default/files/dc/sites/does/publication/attachments/Final%202025%20Living%20Wage%20Poster%202.6.2025.pdf" TargetMode="External"/><Relationship Id="rId31" Type="http://schemas.openxmlformats.org/officeDocument/2006/relationships/hyperlink" Target="https://iga.in.gov/pdf-documents/124/2025/senate/bills/SB0409/SB0409.06.ENRH.pdf" TargetMode="External"/><Relationship Id="rId44" Type="http://schemas.openxmlformats.org/officeDocument/2006/relationships/hyperlink" Target="https://www.leg.state.nv.us/App/NELIS/REL/82nd2023/Bill/10184/Text" TargetMode="External"/><Relationship Id="rId52"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60" Type="http://schemas.openxmlformats.org/officeDocument/2006/relationships/hyperlink" Target="https://olis.oregonlegislature.gov/liz/2025R1/Downloads/MeasureDocument/HB3187/Enrolled" TargetMode="External"/><Relationship Id="rId65" Type="http://schemas.openxmlformats.org/officeDocument/2006/relationships/hyperlink" Target="https://codelibrary.amlegal.com/codes/philadelphia/latest/philadelphia_pa/0-0-0-280496" TargetMode="External"/><Relationship Id="rId73" Type="http://schemas.openxmlformats.org/officeDocument/2006/relationships/hyperlink" Target="https://law.lis.virginia.gov/vacode/title32.1/chapter5/section32.1-127/" TargetMode="External"/><Relationship Id="rId78" Type="http://schemas.openxmlformats.org/officeDocument/2006/relationships/hyperlink" Target="https://app.leg.wa.gov/RCW/default.aspx?cite=49.48" TargetMode="External"/><Relationship Id="rId81" Type="http://schemas.openxmlformats.org/officeDocument/2006/relationships/hyperlink" Target="https://app.leg.wa.gov/billsummary?BillNumber=1905&amp;Year=2023&amp;Initiative=false" TargetMode="External"/><Relationship Id="rId86" Type="http://schemas.openxmlformats.org/officeDocument/2006/relationships/hyperlink" Target="https://lawfilesext.leg.wa.gov/biennium/2025-26/htm/Bills/House%20Passed%20Legislature/1747.PL.htm?q=20250422091254" TargetMode="External"/><Relationship Id="rId94" Type="http://schemas.openxmlformats.org/officeDocument/2006/relationships/hyperlink" Target="https://lawfilesext.leg.wa.gov/biennium/2023-24/htm/Bills/Senate%20Passed%20Legislature/5793-S.PL.htm?q=20240401090019"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es.dc.gov/sites/default/files/dc/sites/does/publication/attachments/DOES_OWH_2025%20Minimum%20Wage%20Increase%20Notice%20updated%202.6.2025.pdf" TargetMode="External"/><Relationship Id="rId13" Type="http://schemas.openxmlformats.org/officeDocument/2006/relationships/hyperlink" Target="https://www.oregon.gov/boli/employers/Documents/BOLI_Printable_MinWage.pdf" TargetMode="External"/><Relationship Id="rId18" Type="http://schemas.openxmlformats.org/officeDocument/2006/relationships/hyperlink" Target="https://law.lis.virginia.gov/vacode/title40.1/chapter3/section40.1-28.7:8/" TargetMode="External"/><Relationship Id="rId39" Type="http://schemas.openxmlformats.org/officeDocument/2006/relationships/hyperlink" Target="https://legiscan.com/MN/text/SF17/2025/X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1168</TotalTime>
  <Pages>33</Pages>
  <Words>16710</Words>
  <Characters>95248</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Microsoft User10</cp:lastModifiedBy>
  <cp:revision>80</cp:revision>
  <cp:lastPrinted>2025-04-29T13:22:00Z</cp:lastPrinted>
  <dcterms:created xsi:type="dcterms:W3CDTF">2025-03-31T17:45:00Z</dcterms:created>
  <dcterms:modified xsi:type="dcterms:W3CDTF">2025-06-30T14:34:00Z</dcterms:modified>
</cp:coreProperties>
</file>